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BD1067" w:rsidP="005E78A5">
      <w:pPr>
        <w:spacing w:after="0" w:line="240" w:lineRule="auto"/>
        <w:ind w:left="284" w:right="15"/>
        <w:jc w:val="center"/>
        <w:rPr>
          <w:rFonts w:ascii="Soberana Sans" w:hAnsi="Soberana Sans" w:cs="Arial"/>
          <w:b/>
          <w:smallCaps/>
          <w:sz w:val="36"/>
          <w:szCs w:val="36"/>
        </w:rPr>
      </w:pPr>
      <w:r>
        <w:rPr>
          <w:rFonts w:ascii="Soberana Sans" w:hAnsi="Soberana Sans" w:cs="Arial"/>
          <w:b/>
          <w:smallCaps/>
          <w:sz w:val="36"/>
          <w:szCs w:val="36"/>
        </w:rPr>
        <w:t>Invitación a Cuando Menos Tres Personas</w:t>
      </w:r>
      <w:r w:rsidR="00AE0806">
        <w:rPr>
          <w:rFonts w:ascii="Soberana Sans" w:hAnsi="Soberana Sans" w:cs="Arial"/>
          <w:b/>
          <w:smallCaps/>
          <w:sz w:val="36"/>
          <w:szCs w:val="36"/>
        </w:rPr>
        <w:t xml:space="preserve"> </w:t>
      </w:r>
      <w:r w:rsidR="00AE0806" w:rsidRPr="000B5F1B">
        <w:rPr>
          <w:rFonts w:ascii="Soberana Sans" w:hAnsi="Soberana Sans" w:cs="Arial"/>
          <w:b/>
          <w:smallCaps/>
          <w:sz w:val="36"/>
          <w:szCs w:val="36"/>
        </w:rPr>
        <w:t xml:space="preserve"> </w:t>
      </w:r>
      <w:r w:rsidR="00F061D4" w:rsidRPr="000B5F1B">
        <w:rPr>
          <w:rFonts w:ascii="Soberana Sans" w:hAnsi="Soberana Sans" w:cs="Arial"/>
          <w:b/>
          <w:smallCaps/>
          <w:sz w:val="36"/>
          <w:szCs w:val="36"/>
        </w:rPr>
        <w:t>Intern</w:t>
      </w:r>
      <w:r w:rsidR="001A02C5"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AE0806">
        <w:rPr>
          <w:rFonts w:ascii="Soberana Sans" w:hAnsi="Soberana Sans" w:cs="Arial"/>
          <w:b/>
          <w:sz w:val="34"/>
          <w:szCs w:val="34"/>
        </w:rPr>
        <w:t>I</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9749E0">
        <w:rPr>
          <w:rFonts w:ascii="Soberana Sans" w:hAnsi="Soberana Sans" w:cs="Arial"/>
          <w:b/>
          <w:sz w:val="34"/>
          <w:szCs w:val="34"/>
        </w:rPr>
        <w:t>23</w:t>
      </w:r>
      <w:r w:rsidR="009C1B23" w:rsidRPr="000B5F1B">
        <w:rPr>
          <w:rFonts w:ascii="Soberana Sans" w:hAnsi="Soberana Sans" w:cs="Arial"/>
          <w:b/>
          <w:sz w:val="34"/>
          <w:szCs w:val="34"/>
        </w:rPr>
        <w:t>-201</w:t>
      </w:r>
      <w:r w:rsidR="008724CB">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RELATIVA A:</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1E1B34" w:rsidRPr="000B5F1B" w:rsidRDefault="00AE0806"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sidRPr="00FD17AF">
        <w:rPr>
          <w:rFonts w:ascii="Soberana Sans" w:hAnsi="Soberana Sans"/>
          <w:b/>
          <w:sz w:val="32"/>
          <w:szCs w:val="32"/>
        </w:rPr>
        <w:t>“</w:t>
      </w:r>
      <w:r w:rsidR="00BD1067" w:rsidRPr="00BD1067">
        <w:rPr>
          <w:rFonts w:ascii="Soberana Sans" w:hAnsi="Soberana Sans"/>
          <w:b/>
          <w:sz w:val="32"/>
          <w:szCs w:val="32"/>
        </w:rPr>
        <w:t xml:space="preserve">LA ADQUISICIÓN DE MATERIALES Y ÚTILES CONSUMIBLES PARA EL PROCESAMIENTO EN EQUIPOS INFORMÁTICOS </w:t>
      </w:r>
      <w:r w:rsidR="00BD1067">
        <w:rPr>
          <w:rFonts w:ascii="Soberana Sans" w:hAnsi="Soberana Sans"/>
          <w:b/>
          <w:sz w:val="32"/>
          <w:szCs w:val="32"/>
        </w:rPr>
        <w:t>2018</w:t>
      </w:r>
      <w:r>
        <w:rPr>
          <w:rFonts w:ascii="Soberana Sans" w:hAnsi="Soberana Sans"/>
          <w:b/>
          <w:sz w:val="32"/>
          <w:szCs w:val="32"/>
        </w:rPr>
        <w:t>”</w:t>
      </w:r>
    </w:p>
    <w:tbl>
      <w:tblPr>
        <w:tblW w:w="10207" w:type="dxa"/>
        <w:tblInd w:w="-318" w:type="dxa"/>
        <w:tblLayout w:type="fixed"/>
        <w:tblLook w:val="00A0" w:firstRow="1" w:lastRow="0" w:firstColumn="1" w:lastColumn="0" w:noHBand="0" w:noVBand="0"/>
      </w:tblPr>
      <w:tblGrid>
        <w:gridCol w:w="817"/>
        <w:gridCol w:w="8398"/>
        <w:gridCol w:w="992"/>
      </w:tblGrid>
      <w:tr w:rsidR="00127FEE" w:rsidRPr="000B5F1B" w:rsidTr="009867C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2</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876127">
            <w:pPr>
              <w:pStyle w:val="Sinespaciado"/>
              <w:rPr>
                <w:rFonts w:ascii="Soberana Sans" w:hAnsi="Soberana Sans" w:cs="Arial"/>
                <w:sz w:val="20"/>
                <w:szCs w:val="20"/>
              </w:rPr>
            </w:pPr>
            <w:r w:rsidRPr="000B5F1B">
              <w:rPr>
                <w:rFonts w:ascii="Soberana Sans" w:hAnsi="Soberana Sans" w:cs="Arial"/>
                <w:sz w:val="20"/>
                <w:szCs w:val="20"/>
              </w:rPr>
              <w:t>Tipo de</w:t>
            </w:r>
            <w:r w:rsidR="00876127">
              <w:rPr>
                <w:rFonts w:ascii="Soberana Sans" w:hAnsi="Soberana Sans" w:cs="Arial"/>
                <w:sz w:val="20"/>
                <w:szCs w:val="20"/>
              </w:rPr>
              <w:t xml:space="preserve"> pedido</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69312C" w:rsidRPr="000B5F1B" w:rsidTr="009867C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71251F" w:rsidP="009867C6">
            <w:pPr>
              <w:pStyle w:val="Sinespaciado"/>
              <w:jc w:val="center"/>
              <w:rPr>
                <w:rFonts w:ascii="Soberana Sans" w:hAnsi="Soberana Sans"/>
              </w:rPr>
            </w:pPr>
            <w:r>
              <w:rPr>
                <w:rFonts w:ascii="Soberana Sans" w:hAnsi="Soberana Sans"/>
              </w:rPr>
              <w:t>4</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71251F" w:rsidP="009867C6">
            <w:pPr>
              <w:pStyle w:val="Sinespaciado"/>
              <w:jc w:val="center"/>
              <w:rPr>
                <w:rFonts w:ascii="Soberana Sans" w:hAnsi="Soberana Sans"/>
              </w:rPr>
            </w:pPr>
            <w:r>
              <w:rPr>
                <w:rFonts w:ascii="Soberana Sans" w:hAnsi="Soberana Sans"/>
              </w:rPr>
              <w:t>5</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71251F" w:rsidP="009867C6">
            <w:pPr>
              <w:pStyle w:val="Sinespaciado"/>
              <w:jc w:val="center"/>
              <w:rPr>
                <w:rFonts w:ascii="Soberana Sans" w:hAnsi="Soberana Sans"/>
              </w:rPr>
            </w:pPr>
            <w:r>
              <w:rPr>
                <w:rFonts w:ascii="Soberana Sans" w:hAnsi="Soberana Sans"/>
              </w:rPr>
              <w:t>5</w:t>
            </w:r>
          </w:p>
        </w:tc>
      </w:tr>
      <w:tr w:rsidR="002D1388" w:rsidRPr="000B5F1B" w:rsidTr="009867C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6</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7</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876127">
            <w:pPr>
              <w:pStyle w:val="Sinespaciado"/>
              <w:rPr>
                <w:rFonts w:ascii="Soberana Sans" w:hAnsi="Soberana Sans" w:cs="Arial"/>
                <w:sz w:val="20"/>
                <w:szCs w:val="20"/>
              </w:rPr>
            </w:pPr>
            <w:r w:rsidRPr="000B5F1B">
              <w:rPr>
                <w:rFonts w:ascii="Soberana Sans" w:hAnsi="Soberana Sans" w:cs="Arial"/>
                <w:sz w:val="20"/>
                <w:szCs w:val="20"/>
              </w:rPr>
              <w:t xml:space="preserve">Garantía de los bienes </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8</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9</w:t>
            </w:r>
          </w:p>
        </w:tc>
      </w:tr>
      <w:tr w:rsidR="009867C6" w:rsidRPr="000B5F1B" w:rsidTr="009867C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9</w:t>
            </w:r>
          </w:p>
        </w:tc>
      </w:tr>
      <w:tr w:rsidR="009867C6" w:rsidRPr="000B5F1B" w:rsidTr="009867C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AE0806" w:rsidRPr="000B5F1B" w:rsidTr="000C3ECF">
        <w:trPr>
          <w:trHeight w:val="329"/>
        </w:trPr>
        <w:tc>
          <w:tcPr>
            <w:tcW w:w="817" w:type="dxa"/>
            <w:vAlign w:val="center"/>
          </w:tcPr>
          <w:p w:rsidR="00AE0806" w:rsidRPr="000B5F1B" w:rsidRDefault="00AE080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9390" w:type="dxa"/>
            <w:gridSpan w:val="2"/>
            <w:vAlign w:val="center"/>
          </w:tcPr>
          <w:p w:rsidR="00AE0806" w:rsidRPr="000B5F1B" w:rsidRDefault="00AE0806" w:rsidP="009867C6">
            <w:pPr>
              <w:pStyle w:val="Sinespaciado"/>
              <w:rPr>
                <w:rFonts w:ascii="Soberana Sans" w:hAnsi="Soberana Sans" w:cs="Arial"/>
                <w:b/>
                <w:sz w:val="4"/>
                <w:szCs w:val="4"/>
              </w:rPr>
            </w:pPr>
          </w:p>
          <w:p w:rsidR="00AE0806" w:rsidRPr="000D22B8" w:rsidRDefault="00AE0806" w:rsidP="000D22B8">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6E0508" w:rsidP="009867C6">
            <w:pPr>
              <w:pStyle w:val="Sinespaciado"/>
              <w:rPr>
                <w:rFonts w:ascii="Soberana Sans" w:hAnsi="Soberana Sans" w:cs="Arial"/>
                <w:sz w:val="20"/>
                <w:szCs w:val="20"/>
              </w:rPr>
            </w:pPr>
            <w:r>
              <w:rPr>
                <w:rFonts w:ascii="Soberana Sans" w:hAnsi="Soberana Sans" w:cs="Arial"/>
                <w:sz w:val="20"/>
                <w:szCs w:val="20"/>
              </w:rPr>
              <w:t>Para acreditar la</w:t>
            </w:r>
            <w:r w:rsidR="009867C6" w:rsidRPr="000B5F1B">
              <w:rPr>
                <w:rFonts w:ascii="Soberana Sans" w:hAnsi="Soberana Sans" w:cs="Arial"/>
                <w:sz w:val="20"/>
                <w:szCs w:val="20"/>
              </w:rPr>
              <w:t xml:space="preserve"> existencia legal y personalidad jurídica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71251F" w:rsidP="00094932">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17</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23</w:t>
            </w:r>
          </w:p>
        </w:tc>
      </w:tr>
      <w:tr w:rsidR="009867C6" w:rsidRPr="000B5F1B" w:rsidTr="009867C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24</w:t>
            </w:r>
          </w:p>
        </w:tc>
      </w:tr>
      <w:tr w:rsidR="009867C6" w:rsidRPr="000B5F1B" w:rsidTr="009867C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26</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28</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28</w:t>
            </w:r>
          </w:p>
        </w:tc>
      </w:tr>
      <w:tr w:rsidR="009867C6" w:rsidRPr="000B5F1B" w:rsidTr="009867C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29</w:t>
            </w:r>
          </w:p>
        </w:tc>
      </w:tr>
      <w:tr w:rsidR="009867C6" w:rsidRPr="000B5F1B" w:rsidTr="009867C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29</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9867C6" w:rsidRPr="000B5F1B" w:rsidRDefault="003D2BDC"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ANEXO TÉCNICO</w:t>
            </w:r>
          </w:p>
        </w:tc>
        <w:tc>
          <w:tcPr>
            <w:tcW w:w="992" w:type="dxa"/>
            <w:vAlign w:val="center"/>
          </w:tcPr>
          <w:p w:rsidR="009867C6" w:rsidRPr="000B5F1B" w:rsidRDefault="0071251F" w:rsidP="009867C6">
            <w:pPr>
              <w:pStyle w:val="Sinespaciado"/>
              <w:jc w:val="center"/>
              <w:rPr>
                <w:rFonts w:ascii="Soberana Sans" w:hAnsi="Soberana Sans"/>
              </w:rPr>
            </w:pPr>
            <w:r>
              <w:rPr>
                <w:rFonts w:ascii="Soberana Sans" w:hAnsi="Soberana Sans"/>
              </w:rPr>
              <w:t>30</w:t>
            </w:r>
          </w:p>
        </w:tc>
      </w:tr>
      <w:tr w:rsidR="003D2BDC" w:rsidRPr="000B5F1B" w:rsidTr="009867C6">
        <w:trPr>
          <w:trHeight w:val="270"/>
        </w:trPr>
        <w:tc>
          <w:tcPr>
            <w:tcW w:w="817" w:type="dxa"/>
            <w:vAlign w:val="center"/>
          </w:tcPr>
          <w:p w:rsidR="003D2BDC" w:rsidRPr="000B5F1B" w:rsidRDefault="003D2BDC" w:rsidP="001B136B">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3D2BDC" w:rsidRPr="000B5F1B" w:rsidRDefault="003D2BDC" w:rsidP="001B136B">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3D2BDC" w:rsidRDefault="0071251F" w:rsidP="009867C6">
            <w:pPr>
              <w:pStyle w:val="Sinespaciado"/>
              <w:jc w:val="center"/>
              <w:rPr>
                <w:rFonts w:ascii="Soberana Sans" w:hAnsi="Soberana Sans"/>
              </w:rPr>
            </w:pPr>
            <w:r>
              <w:rPr>
                <w:rFonts w:ascii="Soberana Sans" w:hAnsi="Soberana Sans"/>
              </w:rPr>
              <w:t>33</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6E050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6E0508">
              <w:rPr>
                <w:rFonts w:ascii="Soberana Sans" w:hAnsi="Soberana Sans" w:cs="Arial"/>
                <w:b/>
                <w:sz w:val="19"/>
                <w:szCs w:val="19"/>
              </w:rPr>
              <w:t>ÁREA REQUIRENTE:</w:t>
            </w:r>
          </w:p>
        </w:tc>
        <w:tc>
          <w:tcPr>
            <w:tcW w:w="7513" w:type="dxa"/>
            <w:vAlign w:val="center"/>
          </w:tcPr>
          <w:p w:rsidR="00AF107C" w:rsidRPr="006E0508" w:rsidRDefault="00AF107C" w:rsidP="00B9257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La</w:t>
            </w:r>
            <w:r w:rsidRPr="006E0508">
              <w:rPr>
                <w:rFonts w:ascii="Soberana Sans" w:hAnsi="Soberana Sans" w:cs="Arial"/>
                <w:b/>
                <w:bCs/>
                <w:sz w:val="19"/>
                <w:szCs w:val="19"/>
              </w:rPr>
              <w:t xml:space="preserve"> Dirección </w:t>
            </w:r>
            <w:r w:rsidR="00B9257C">
              <w:rPr>
                <w:rFonts w:ascii="Soberana Sans" w:hAnsi="Soberana Sans" w:cs="Arial"/>
                <w:b/>
                <w:bCs/>
                <w:sz w:val="19"/>
                <w:szCs w:val="19"/>
              </w:rPr>
              <w:t>de Operaciones</w:t>
            </w:r>
            <w:r w:rsidRPr="006E0508">
              <w:rPr>
                <w:rFonts w:ascii="Soberana Sans" w:hAnsi="Soberana Sans" w:cs="Arial"/>
                <w:bCs/>
                <w:sz w:val="19"/>
                <w:szCs w:val="19"/>
              </w:rPr>
              <w:t xml:space="preserve">, </w:t>
            </w:r>
            <w:r w:rsidRPr="006E0508">
              <w:rPr>
                <w:rFonts w:ascii="Soberana Sans" w:hAnsi="Soberana Sans" w:cs="Arial"/>
                <w:sz w:val="19"/>
                <w:szCs w:val="19"/>
                <w:lang w:val="es-ES_tradnl"/>
              </w:rPr>
              <w:t xml:space="preserve">es el área </w:t>
            </w:r>
            <w:r w:rsidRPr="006E0508">
              <w:rPr>
                <w:rFonts w:ascii="Soberana Sans" w:hAnsi="Soberana Sans" w:cs="Arial"/>
                <w:sz w:val="19"/>
                <w:szCs w:val="19"/>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6E050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ÁREA TÉCNICA:</w:t>
            </w:r>
          </w:p>
        </w:tc>
        <w:tc>
          <w:tcPr>
            <w:tcW w:w="7513" w:type="dxa"/>
            <w:vAlign w:val="center"/>
          </w:tcPr>
          <w:p w:rsidR="00AF107C" w:rsidRPr="006E0508" w:rsidRDefault="00B9257C" w:rsidP="009749E0">
            <w:pPr>
              <w:spacing w:after="0" w:line="240" w:lineRule="auto"/>
              <w:ind w:left="34" w:right="33"/>
              <w:jc w:val="both"/>
              <w:rPr>
                <w:rFonts w:ascii="Soberana Sans" w:hAnsi="Soberana Sans" w:cs="Arial"/>
                <w:sz w:val="19"/>
                <w:szCs w:val="19"/>
              </w:rPr>
            </w:pPr>
            <w:r>
              <w:rPr>
                <w:rFonts w:ascii="Soberana Sans" w:hAnsi="Soberana Sans" w:cs="Arial"/>
                <w:bCs/>
                <w:sz w:val="19"/>
                <w:szCs w:val="19"/>
              </w:rPr>
              <w:t xml:space="preserve">La </w:t>
            </w:r>
            <w:r w:rsidRPr="00B9257C">
              <w:rPr>
                <w:rFonts w:ascii="Soberana Sans" w:hAnsi="Soberana Sans" w:cs="Arial"/>
                <w:b/>
                <w:bCs/>
                <w:sz w:val="19"/>
                <w:szCs w:val="19"/>
              </w:rPr>
              <w:t xml:space="preserve">Subdirección de </w:t>
            </w:r>
            <w:r w:rsidR="009749E0">
              <w:rPr>
                <w:rFonts w:ascii="Soberana Sans" w:hAnsi="Soberana Sans" w:cs="Arial"/>
                <w:b/>
                <w:bCs/>
                <w:sz w:val="19"/>
                <w:szCs w:val="19"/>
              </w:rPr>
              <w:t>Tecnologías de la información</w:t>
            </w:r>
            <w:r w:rsidR="00FD17AF" w:rsidRPr="00B9257C">
              <w:rPr>
                <w:rFonts w:ascii="Soberana Sans" w:hAnsi="Soberana Sans" w:cs="Arial"/>
                <w:b/>
                <w:bCs/>
                <w:sz w:val="19"/>
                <w:szCs w:val="19"/>
              </w:rPr>
              <w:t>,</w:t>
            </w:r>
            <w:r w:rsidR="00FD17AF" w:rsidRPr="006E0508">
              <w:rPr>
                <w:rFonts w:ascii="Soberana Sans" w:hAnsi="Soberana Sans" w:cs="Arial"/>
                <w:bCs/>
                <w:sz w:val="19"/>
                <w:szCs w:val="19"/>
              </w:rPr>
              <w:t xml:space="preserve"> </w:t>
            </w:r>
            <w:r w:rsidR="00AF107C" w:rsidRPr="006E0508">
              <w:rPr>
                <w:rFonts w:ascii="Soberana Sans" w:hAnsi="Soberana Sans" w:cs="Arial"/>
                <w:bCs/>
                <w:sz w:val="19"/>
                <w:szCs w:val="19"/>
              </w:rPr>
              <w:t>será</w:t>
            </w:r>
            <w:r w:rsidR="005814FA" w:rsidRPr="006E0508">
              <w:rPr>
                <w:rFonts w:ascii="Soberana Sans" w:hAnsi="Soberana Sans" w:cs="Arial"/>
                <w:bCs/>
                <w:sz w:val="19"/>
                <w:szCs w:val="19"/>
              </w:rPr>
              <w:t xml:space="preserve"> </w:t>
            </w:r>
            <w:r w:rsidR="00AF107C" w:rsidRPr="006E0508">
              <w:rPr>
                <w:rFonts w:ascii="Soberana Sans" w:hAnsi="Soberana Sans" w:cs="Arial"/>
                <w:bCs/>
                <w:sz w:val="19"/>
                <w:szCs w:val="19"/>
              </w:rPr>
              <w:t>quien deberá</w:t>
            </w:r>
            <w:r w:rsidR="00AF107C" w:rsidRPr="006E0508">
              <w:rPr>
                <w:rFonts w:ascii="Soberana Sans" w:hAnsi="Soberana Sans" w:cs="Arial"/>
                <w:sz w:val="19"/>
                <w:szCs w:val="19"/>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6E050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ADMINISTRADOR DEL PEDIDO:</w:t>
            </w:r>
          </w:p>
        </w:tc>
        <w:tc>
          <w:tcPr>
            <w:tcW w:w="7513" w:type="dxa"/>
            <w:vAlign w:val="center"/>
          </w:tcPr>
          <w:p w:rsidR="0043442A" w:rsidRPr="006E0508" w:rsidRDefault="00AD0F55" w:rsidP="00FD17AF">
            <w:pPr>
              <w:tabs>
                <w:tab w:val="right" w:leader="hyphen" w:pos="13041"/>
              </w:tabs>
              <w:spacing w:after="0" w:line="240" w:lineRule="auto"/>
              <w:ind w:left="34" w:right="33"/>
              <w:jc w:val="both"/>
              <w:rPr>
                <w:rFonts w:ascii="Soberana Sans" w:hAnsi="Soberana Sans" w:cs="Arial"/>
                <w:b/>
                <w:bCs/>
                <w:sz w:val="19"/>
                <w:szCs w:val="19"/>
              </w:rPr>
            </w:pPr>
            <w:r w:rsidRPr="006E0508">
              <w:rPr>
                <w:rFonts w:ascii="Soberana Sans" w:hAnsi="Soberana Sans" w:cs="Arial"/>
                <w:bCs/>
                <w:sz w:val="19"/>
                <w:szCs w:val="19"/>
              </w:rPr>
              <w:t xml:space="preserve">La </w:t>
            </w:r>
            <w:r w:rsidR="009749E0" w:rsidRPr="00B9257C">
              <w:rPr>
                <w:rFonts w:ascii="Soberana Sans" w:hAnsi="Soberana Sans" w:cs="Arial"/>
                <w:b/>
                <w:bCs/>
                <w:sz w:val="19"/>
                <w:szCs w:val="19"/>
              </w:rPr>
              <w:t xml:space="preserve">Subdirección de </w:t>
            </w:r>
            <w:r w:rsidR="009749E0">
              <w:rPr>
                <w:rFonts w:ascii="Soberana Sans" w:hAnsi="Soberana Sans" w:cs="Arial"/>
                <w:b/>
                <w:bCs/>
                <w:sz w:val="19"/>
                <w:szCs w:val="19"/>
              </w:rPr>
              <w:t>Tecnologías de la información</w:t>
            </w:r>
            <w:r w:rsidR="00AF107C" w:rsidRPr="006E0508">
              <w:rPr>
                <w:rFonts w:ascii="Soberana Sans" w:hAnsi="Soberana Sans" w:cs="Arial"/>
                <w:bCs/>
                <w:sz w:val="19"/>
                <w:szCs w:val="19"/>
              </w:rPr>
              <w:t xml:space="preserve">, </w:t>
            </w:r>
            <w:r w:rsidR="00FD17AF" w:rsidRPr="006E0508">
              <w:rPr>
                <w:rFonts w:ascii="Soberana Sans" w:hAnsi="Soberana Sans" w:cs="Arial"/>
                <w:bCs/>
                <w:sz w:val="19"/>
                <w:szCs w:val="19"/>
              </w:rPr>
              <w:t>será quién vigilará el cumplimiento del pedido de conformidad con el anexo técnico.</w:t>
            </w:r>
          </w:p>
        </w:tc>
      </w:tr>
      <w:tr w:rsidR="00AF107C" w:rsidRPr="000B5F1B" w:rsidTr="009867C6">
        <w:trPr>
          <w:trHeight w:val="724"/>
        </w:trPr>
        <w:tc>
          <w:tcPr>
            <w:tcW w:w="2126" w:type="dxa"/>
            <w:vAlign w:val="center"/>
          </w:tcPr>
          <w:p w:rsidR="00AF107C" w:rsidRPr="006E050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6E0508">
              <w:rPr>
                <w:rFonts w:ascii="Soberana Sans" w:hAnsi="Soberana Sans" w:cs="Arial"/>
                <w:b/>
                <w:sz w:val="19"/>
                <w:szCs w:val="19"/>
              </w:rPr>
              <w:t>ÁREA CONTRATANTE:</w:t>
            </w:r>
          </w:p>
        </w:tc>
        <w:tc>
          <w:tcPr>
            <w:tcW w:w="7513" w:type="dxa"/>
            <w:vAlign w:val="center"/>
          </w:tcPr>
          <w:p w:rsidR="00AF107C" w:rsidRPr="006E0508" w:rsidRDefault="00AF107C" w:rsidP="001D0ADC">
            <w:pPr>
              <w:spacing w:after="0" w:line="240" w:lineRule="auto"/>
              <w:ind w:left="34" w:right="33"/>
              <w:jc w:val="both"/>
              <w:rPr>
                <w:rFonts w:ascii="Soberana Sans" w:hAnsi="Soberana Sans" w:cs="Arial"/>
                <w:b/>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Subdirección de Recursos Materiales</w:t>
            </w:r>
            <w:r w:rsidRPr="006E0508">
              <w:rPr>
                <w:rFonts w:ascii="Soberana Sans" w:hAnsi="Soberana Sans" w:cs="Arial"/>
                <w:bCs/>
                <w:sz w:val="19"/>
                <w:szCs w:val="19"/>
              </w:rPr>
              <w:t xml:space="preserve"> es</w:t>
            </w:r>
            <w:r w:rsidRPr="006E050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6E050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6E0508">
              <w:rPr>
                <w:rFonts w:ascii="Soberana Sans" w:hAnsi="Soberana Sans" w:cs="Arial"/>
                <w:b/>
                <w:sz w:val="19"/>
                <w:szCs w:val="19"/>
              </w:rPr>
              <w:t>BIENES:</w:t>
            </w:r>
          </w:p>
        </w:tc>
        <w:tc>
          <w:tcPr>
            <w:tcW w:w="7513" w:type="dxa"/>
            <w:vAlign w:val="center"/>
          </w:tcPr>
          <w:p w:rsidR="00AF107C" w:rsidRPr="006E0508" w:rsidRDefault="00AF107C" w:rsidP="00E03EB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sz w:val="19"/>
                <w:szCs w:val="19"/>
              </w:rPr>
              <w:t xml:space="preserve">Los que se solicitan con motivo de la presente Licitación y se especifican en el </w:t>
            </w:r>
            <w:r w:rsidRPr="006E0508">
              <w:rPr>
                <w:rFonts w:ascii="Soberana Sans" w:hAnsi="Soberana Sans" w:cs="Arial"/>
                <w:b/>
                <w:sz w:val="19"/>
                <w:szCs w:val="19"/>
              </w:rPr>
              <w:t>Anexo Técnico</w:t>
            </w:r>
            <w:r w:rsidRPr="006E0508">
              <w:rPr>
                <w:rFonts w:ascii="Soberana Sans" w:hAnsi="Soberana Sans" w:cs="Arial"/>
                <w:sz w:val="19"/>
                <w:szCs w:val="19"/>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0D22B8">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0B5F1B" w:rsidP="008326DE">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008326DE">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Pr="000B5F1B">
              <w:rPr>
                <w:rFonts w:ascii="Soberana Sans" w:hAnsi="Soberana Sans" w:cs="Arial"/>
                <w:b/>
                <w:lang w:val="es-ES"/>
              </w:rPr>
              <w:t>29</w:t>
            </w:r>
            <w:r w:rsidRPr="000B5F1B">
              <w:rPr>
                <w:rFonts w:ascii="Soberana Sans" w:hAnsi="Soberana Sans" w:cs="Arial"/>
                <w:lang w:val="es-ES"/>
              </w:rPr>
              <w:t>,</w:t>
            </w:r>
            <w:r w:rsidR="008724CB">
              <w:rPr>
                <w:rFonts w:ascii="Soberana Sans" w:hAnsi="Soberana Sans" w:cs="Arial"/>
                <w:lang w:val="es-ES"/>
              </w:rPr>
              <w:t xml:space="preserve"> </w:t>
            </w:r>
            <w:r w:rsidR="008326DE">
              <w:rPr>
                <w:rFonts w:ascii="Soberana Sans" w:hAnsi="Soberana Sans" w:cs="Arial"/>
                <w:b/>
                <w:lang w:val="es-ES"/>
              </w:rPr>
              <w:t>40</w:t>
            </w:r>
            <w:r w:rsidR="008326DE" w:rsidRPr="008326DE">
              <w:rPr>
                <w:rFonts w:ascii="Soberana Sans" w:hAnsi="Soberana Sans" w:cs="Arial"/>
                <w:lang w:val="es-ES"/>
              </w:rPr>
              <w:t>¸</w:t>
            </w:r>
            <w:r w:rsidR="008326DE">
              <w:rPr>
                <w:rFonts w:ascii="Soberana Sans" w:hAnsi="Soberana Sans" w:cs="Arial"/>
                <w:b/>
                <w:lang w:val="es-ES"/>
              </w:rPr>
              <w:t>42 y 43</w:t>
            </w:r>
            <w:r w:rsidRPr="000B5F1B">
              <w:rPr>
                <w:rFonts w:ascii="Soberana Sans" w:hAnsi="Soberana Sans" w:cs="Arial"/>
                <w:lang w:val="es-ES"/>
              </w:rPr>
              <w:t xml:space="preserve"> de la Ley de Adquisiciones, Arrendamientos y Servicios del Sector Público, </w:t>
            </w:r>
            <w:r w:rsidRPr="000B5F1B">
              <w:rPr>
                <w:rFonts w:ascii="Soberana Sans" w:hAnsi="Soberana Sans" w:cs="Arial"/>
                <w:b/>
                <w:lang w:val="es-ES"/>
              </w:rPr>
              <w:t>37</w:t>
            </w:r>
            <w:r w:rsidRPr="000B5F1B">
              <w:rPr>
                <w:rFonts w:ascii="Soberana Sans" w:hAnsi="Soberana Sans" w:cs="Arial"/>
                <w:lang w:val="es-ES"/>
              </w:rPr>
              <w:t xml:space="preserve">, </w:t>
            </w:r>
            <w:r w:rsidRPr="000B5F1B">
              <w:rPr>
                <w:rFonts w:ascii="Soberana Sans" w:hAnsi="Soberana Sans" w:cs="Arial"/>
                <w:b/>
                <w:lang w:val="es-ES"/>
              </w:rPr>
              <w:t>39</w:t>
            </w:r>
            <w:r w:rsidR="008326DE">
              <w:rPr>
                <w:rFonts w:ascii="Soberana Sans" w:hAnsi="Soberana Sans" w:cs="Arial"/>
                <w:lang w:val="es-ES"/>
              </w:rPr>
              <w:t xml:space="preserve"> y </w:t>
            </w:r>
            <w:r w:rsidR="008326DE" w:rsidRPr="008326DE">
              <w:rPr>
                <w:rFonts w:ascii="Soberana Sans" w:hAnsi="Soberana Sans" w:cs="Arial"/>
                <w:b/>
                <w:lang w:val="es-ES"/>
              </w:rPr>
              <w:t>77</w:t>
            </w:r>
            <w:r w:rsidR="008326DE">
              <w:rPr>
                <w:rFonts w:ascii="Soberana Sans" w:hAnsi="Soberana Sans" w:cs="Arial"/>
                <w:lang w:val="es-ES"/>
              </w:rPr>
              <w:t xml:space="preserve"> de su Reglamento </w:t>
            </w:r>
            <w:r w:rsidR="00C24BA2" w:rsidRPr="00C24BA2">
              <w:rPr>
                <w:rFonts w:ascii="Soberana Sans" w:hAnsi="Soberana Sans" w:cs="Arial"/>
                <w:lang w:val="es-ES"/>
              </w:rPr>
              <w:t>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 a participar en el procedimiento de </w:t>
            </w:r>
            <w:r w:rsidR="000D22B8">
              <w:rPr>
                <w:rFonts w:ascii="Soberana Sans" w:hAnsi="Soberana Sans" w:cs="Arial"/>
              </w:rPr>
              <w:t>Invitación a Cuando Menos Tres Personas</w:t>
            </w:r>
            <w:r w:rsidRPr="000B5F1B">
              <w:rPr>
                <w:rFonts w:ascii="Soberana Sans" w:hAnsi="Soberana Sans" w:cs="Arial"/>
              </w:rPr>
              <w:t xml:space="preserve"> Internacional Abierta Electrónica</w:t>
            </w:r>
            <w:r w:rsidR="000D22B8">
              <w:rPr>
                <w:rFonts w:ascii="Soberana Sans" w:hAnsi="Soberana Sans" w:cs="Arial"/>
              </w:rPr>
              <w:t>.</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compranet,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compranet”,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3D2BDC">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0C3ECF">
              <w:rPr>
                <w:rFonts w:ascii="Soberana Sans" w:hAnsi="Soberana Sans" w:cs="Arial"/>
                <w:b/>
                <w:noProof/>
                <w:lang w:val="es-ES"/>
              </w:rPr>
              <w:t xml:space="preserve"> I</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3D2BDC">
              <w:rPr>
                <w:rFonts w:ascii="Soberana Sans" w:hAnsi="Soberana Sans" w:cs="Arial"/>
                <w:b/>
                <w:noProof/>
                <w:lang w:val="es-ES"/>
              </w:rPr>
              <w:t>23</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AD0F55">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7A5BEB" w:rsidRPr="00AD0F55" w:rsidRDefault="00EA22DD" w:rsidP="003D2BDC">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 xml:space="preserve">conforme </w:t>
            </w:r>
            <w:r w:rsidR="003D2BDC">
              <w:rPr>
                <w:rFonts w:ascii="Soberana Sans" w:hAnsi="Soberana Sans" w:cs="Arial"/>
                <w:noProof/>
                <w:lang w:val="es-ES"/>
              </w:rPr>
              <w:t>conforme a la partida presupuestal siguiente</w:t>
            </w:r>
            <w:r w:rsidR="00CF63FB" w:rsidRPr="00CF63FB">
              <w:rPr>
                <w:rFonts w:ascii="Soberana Sans" w:hAnsi="Soberana Sans" w:cs="Arial"/>
                <w:noProof/>
                <w:lang w:val="es-ES"/>
              </w:rPr>
              <w:t xml:space="preserve">: </w:t>
            </w:r>
            <w:r w:rsidR="00CF63FB" w:rsidRPr="00CF63FB">
              <w:rPr>
                <w:rFonts w:ascii="Soberana Sans" w:hAnsi="Soberana Sans" w:cs="Arial"/>
                <w:b/>
                <w:noProof/>
                <w:lang w:val="es-ES"/>
              </w:rPr>
              <w:t>21401 “Materiales y útiles para el procesamiento en equipos y bienes informáticos”</w:t>
            </w:r>
            <w:r w:rsidR="00CF63FB" w:rsidRPr="00CF63FB">
              <w:rPr>
                <w:rFonts w:ascii="Soberana Sans" w:hAnsi="Soberana Sans" w:cs="Arial"/>
                <w:noProof/>
                <w:lang w:val="es-ES"/>
              </w:rPr>
              <w:t xml:space="preserve">, lo cuál se acredita mediante oficio </w:t>
            </w:r>
            <w:r w:rsidR="00CF63FB" w:rsidRPr="003D2BDC">
              <w:rPr>
                <w:rFonts w:ascii="Soberana Sans" w:hAnsi="Soberana Sans" w:cs="Arial"/>
                <w:noProof/>
                <w:lang w:val="es-ES"/>
              </w:rPr>
              <w:t xml:space="preserve">número </w:t>
            </w:r>
            <w:r w:rsidR="00CF63FB" w:rsidRPr="003D2BDC">
              <w:rPr>
                <w:rFonts w:ascii="Soberana Sans" w:hAnsi="Soberana Sans" w:cs="Arial"/>
                <w:b/>
                <w:noProof/>
                <w:lang w:val="es-ES"/>
              </w:rPr>
              <w:t>SRF/HRAEI/SP-0</w:t>
            </w:r>
            <w:r w:rsidR="003D2BDC" w:rsidRPr="003D2BDC">
              <w:rPr>
                <w:rFonts w:ascii="Soberana Sans" w:hAnsi="Soberana Sans" w:cs="Arial"/>
                <w:b/>
                <w:noProof/>
                <w:lang w:val="es-ES"/>
              </w:rPr>
              <w:t>45</w:t>
            </w:r>
            <w:r w:rsidR="00CF63FB" w:rsidRPr="003D2BDC">
              <w:rPr>
                <w:rFonts w:ascii="Soberana Sans" w:hAnsi="Soberana Sans" w:cs="Arial"/>
                <w:b/>
                <w:noProof/>
                <w:lang w:val="es-ES"/>
              </w:rPr>
              <w:t>/2017.</w:t>
            </w: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CF63FB" w:rsidP="000C3ECF">
            <w:pPr>
              <w:tabs>
                <w:tab w:val="left" w:pos="2127"/>
                <w:tab w:val="left" w:pos="3119"/>
                <w:tab w:val="left" w:pos="4482"/>
              </w:tabs>
              <w:spacing w:before="120" w:after="120"/>
              <w:outlineLvl w:val="1"/>
              <w:rPr>
                <w:rFonts w:ascii="Soberana Sans" w:hAnsi="Soberana Sans" w:cs="Arial"/>
                <w:noProof/>
                <w:lang w:val="es-ES"/>
              </w:rPr>
            </w:pPr>
            <w:r w:rsidRPr="00CF63FB">
              <w:rPr>
                <w:rFonts w:ascii="Soberana Sans" w:hAnsi="Soberana Sans" w:cs="Arial"/>
                <w:noProof/>
                <w:lang w:val="es-ES"/>
              </w:rPr>
              <w:t>Apartir de la notificación del fallo hasta el 31 de diciembre de 2018 o hasta que se entregue la totalidad de las cantidades establecidas.</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28" w:type="pct"/>
        <w:jc w:val="center"/>
        <w:tblLook w:val="04A0" w:firstRow="1" w:lastRow="0" w:firstColumn="1" w:lastColumn="0" w:noHBand="0" w:noVBand="1"/>
      </w:tblPr>
      <w:tblGrid>
        <w:gridCol w:w="2611"/>
        <w:gridCol w:w="6274"/>
        <w:gridCol w:w="1703"/>
      </w:tblGrid>
      <w:tr w:rsidR="00900909" w:rsidRPr="000B5F1B" w:rsidTr="00AB3EF1">
        <w:trPr>
          <w:trHeight w:val="680"/>
          <w:jc w:val="center"/>
        </w:trPr>
        <w:tc>
          <w:tcPr>
            <w:tcW w:w="123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76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AB3EF1">
        <w:trPr>
          <w:trHeight w:val="680"/>
          <w:jc w:val="center"/>
        </w:trPr>
        <w:tc>
          <w:tcPr>
            <w:tcW w:w="123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767" w:type="pct"/>
            <w:gridSpan w:val="2"/>
            <w:vAlign w:val="center"/>
          </w:tcPr>
          <w:p w:rsidR="00206623" w:rsidRPr="000B5F1B" w:rsidRDefault="000C3ECF"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C3ECF">
              <w:rPr>
                <w:rFonts w:ascii="Soberana Sans" w:hAnsi="Soberana Sans" w:cs="Arial"/>
              </w:rPr>
              <w:t>La totalidad de cada partida será adjudicada a un sólo licitante, de conformidad con lo establecido en el Anexo Técnico.</w:t>
            </w:r>
          </w:p>
        </w:tc>
      </w:tr>
      <w:tr w:rsidR="002F684F" w:rsidRPr="000B5F1B" w:rsidTr="00AB3EF1">
        <w:trPr>
          <w:trHeight w:val="283"/>
          <w:jc w:val="center"/>
        </w:trPr>
        <w:tc>
          <w:tcPr>
            <w:tcW w:w="123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Precio máximo de referencia</w:t>
            </w:r>
          </w:p>
        </w:tc>
        <w:tc>
          <w:tcPr>
            <w:tcW w:w="376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AB3EF1">
        <w:trPr>
          <w:trHeight w:val="2476"/>
          <w:jc w:val="center"/>
        </w:trPr>
        <w:tc>
          <w:tcPr>
            <w:tcW w:w="123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767" w:type="pct"/>
            <w:gridSpan w:val="2"/>
            <w:vAlign w:val="center"/>
          </w:tcPr>
          <w:p w:rsidR="00983838" w:rsidRPr="00240508" w:rsidRDefault="00AD0F55" w:rsidP="00094932">
            <w:pPr>
              <w:ind w:left="-11"/>
              <w:jc w:val="both"/>
              <w:rPr>
                <w:rFonts w:ascii="Soberana Sans" w:hAnsi="Soberana Sans" w:cs="Arial"/>
                <w:b/>
                <w:bCs/>
                <w:color w:val="FF0000"/>
                <w:lang w:val="es-ES"/>
              </w:rPr>
            </w:pPr>
            <w:r w:rsidRPr="00B47243">
              <w:rPr>
                <w:rFonts w:ascii="Soberana Sans" w:hAnsi="Soberana Sans" w:cs="Arial"/>
                <w:bCs/>
                <w:lang w:val="es-ES"/>
              </w:rPr>
              <w:t xml:space="preserve">Los licitantes, deberán cumplir con la </w:t>
            </w:r>
            <w:r w:rsidRPr="00B47243">
              <w:rPr>
                <w:rFonts w:ascii="Soberana Sans" w:hAnsi="Soberana Sans" w:cs="Arial"/>
                <w:b/>
                <w:bCs/>
                <w:lang w:val="es-ES"/>
              </w:rPr>
              <w:t>Normas Oficiales Mexicanas siguientes:</w:t>
            </w:r>
            <w:r w:rsidRPr="00B47243">
              <w:rPr>
                <w:rFonts w:ascii="Soberana Sans" w:hAnsi="Soberana Sans" w:cs="Arial"/>
                <w:bCs/>
                <w:lang w:val="es-ES"/>
              </w:rPr>
              <w:t>,</w:t>
            </w:r>
            <w:r w:rsidRPr="00B47243">
              <w:rPr>
                <w:rFonts w:ascii="Soberana Sans" w:hAnsi="Soberana Sans" w:cs="Arial"/>
                <w:b/>
                <w:bCs/>
                <w:lang w:val="es-ES"/>
              </w:rPr>
              <w:t xml:space="preserve"> </w:t>
            </w:r>
            <w:r w:rsidR="00094932" w:rsidRPr="00094932">
              <w:rPr>
                <w:rFonts w:ascii="Soberana Sans" w:hAnsi="Soberana Sans" w:cs="Arial"/>
                <w:bCs/>
                <w:lang w:val="es-ES"/>
              </w:rPr>
              <w:t>y d</w:t>
            </w:r>
            <w:r w:rsidR="00983838" w:rsidRPr="00B47243">
              <w:rPr>
                <w:rFonts w:ascii="Soberana Sans" w:hAnsi="Soberana Sans" w:cs="Arial"/>
                <w:bCs/>
                <w:lang w:val="es-ES"/>
              </w:rPr>
              <w:t xml:space="preserve">eberán de presentar documento que acredite su cumplimiento o en su caso manifestar </w:t>
            </w:r>
            <w:r w:rsidR="00983838">
              <w:rPr>
                <w:rFonts w:ascii="Soberana Sans" w:hAnsi="Soberana Sans" w:cs="Arial"/>
                <w:bCs/>
                <w:lang w:val="es-ES"/>
              </w:rPr>
              <w:t>por escrito que no existe O</w:t>
            </w:r>
            <w:r w:rsidR="00983838" w:rsidRPr="00B47243">
              <w:rPr>
                <w:rFonts w:ascii="Soberana Sans" w:hAnsi="Soberana Sans" w:cs="Arial"/>
                <w:bCs/>
                <w:lang w:val="es-ES"/>
              </w:rPr>
              <w:t xml:space="preserve">rganismo que emita algún documento y que sin embargo cumplen con la </w:t>
            </w:r>
            <w:hyperlink r:id="rId16" w:history="1">
              <w:r w:rsidR="00983838" w:rsidRPr="00B47243">
                <w:rPr>
                  <w:rFonts w:ascii="Soberana Sans" w:hAnsi="Soberana Sans" w:cs="Arial"/>
                  <w:bCs/>
                  <w:lang w:val="es-ES"/>
                </w:rPr>
                <w:t>Norma</w:t>
              </w:r>
            </w:hyperlink>
            <w:r w:rsidR="00983838"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47243">
              <w:rPr>
                <w:rFonts w:ascii="Soberana Sans" w:hAnsi="Soberana Sans" w:cs="Arial"/>
                <w:b/>
                <w:bCs/>
                <w:lang w:val="es-ES"/>
              </w:rPr>
              <w:t>(Formato</w:t>
            </w:r>
            <w:r w:rsidR="00983838" w:rsidRPr="00B47243">
              <w:rPr>
                <w:rFonts w:ascii="Soberana Sans" w:hAnsi="Soberana Sans" w:cs="Arial"/>
                <w:bCs/>
                <w:lang w:val="es-ES"/>
              </w:rPr>
              <w:t xml:space="preserve"> </w:t>
            </w:r>
            <w:r w:rsidR="00983838"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AB3EF1">
        <w:trPr>
          <w:trHeight w:val="133"/>
          <w:jc w:val="center"/>
        </w:trPr>
        <w:tc>
          <w:tcPr>
            <w:tcW w:w="123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767" w:type="pct"/>
            <w:gridSpan w:val="2"/>
            <w:vAlign w:val="center"/>
          </w:tcPr>
          <w:p w:rsidR="0021019D" w:rsidRPr="000B5F1B" w:rsidRDefault="0061362B" w:rsidP="000C3ECF">
            <w:pPr>
              <w:spacing w:line="276" w:lineRule="auto"/>
              <w:jc w:val="both"/>
              <w:rPr>
                <w:rFonts w:ascii="Soberana Sans" w:hAnsi="Soberana Sans" w:cs="Arial"/>
                <w:noProof/>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p>
        </w:tc>
      </w:tr>
      <w:tr w:rsidR="002F684F" w:rsidRPr="000B5F1B" w:rsidTr="004C2A17">
        <w:trPr>
          <w:trHeight w:val="377"/>
          <w:jc w:val="center"/>
        </w:trPr>
        <w:tc>
          <w:tcPr>
            <w:tcW w:w="1233" w:type="pct"/>
            <w:vMerge w:val="restart"/>
            <w:shd w:val="clear" w:color="auto" w:fill="D9D9D9" w:themeFill="background1" w:themeFillShade="D9"/>
          </w:tcPr>
          <w:p w:rsidR="00756469" w:rsidRPr="000B5F1B" w:rsidRDefault="00D8322A" w:rsidP="0087612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76127">
              <w:rPr>
                <w:rFonts w:ascii="Soberana Sans" w:hAnsi="Soberana Sans" w:cs="Arial"/>
                <w:b/>
                <w:lang w:val="es-ES"/>
              </w:rPr>
              <w:t>pedido</w:t>
            </w:r>
          </w:p>
        </w:tc>
        <w:tc>
          <w:tcPr>
            <w:tcW w:w="2963" w:type="pct"/>
            <w:tcBorders>
              <w:bottom w:val="single" w:sz="4" w:space="0" w:color="auto"/>
            </w:tcBorders>
            <w:vAlign w:val="center"/>
          </w:tcPr>
          <w:p w:rsidR="00756469" w:rsidRPr="00876127"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b/>
                <w:lang w:val="es-ES"/>
              </w:rPr>
            </w:pPr>
            <w:r w:rsidRPr="00876127">
              <w:rPr>
                <w:rFonts w:ascii="Soberana Sans" w:hAnsi="Soberana Sans" w:cs="Arial"/>
                <w:b/>
                <w:lang w:val="es-ES"/>
              </w:rPr>
              <w:t>Cerrado, cantidades previamente determinadas.</w:t>
            </w:r>
          </w:p>
        </w:tc>
        <w:tc>
          <w:tcPr>
            <w:tcW w:w="804" w:type="pct"/>
            <w:tcBorders>
              <w:bottom w:val="single" w:sz="4" w:space="0" w:color="auto"/>
            </w:tcBorders>
            <w:vAlign w:val="center"/>
          </w:tcPr>
          <w:p w:rsidR="00756469" w:rsidRPr="000B5F1B" w:rsidRDefault="000C3ECF" w:rsidP="005F4C58">
            <w:pPr>
              <w:tabs>
                <w:tab w:val="left" w:pos="2127"/>
                <w:tab w:val="left" w:pos="3119"/>
                <w:tab w:val="left" w:pos="4482"/>
              </w:tabs>
              <w:spacing w:before="120" w:after="120"/>
              <w:ind w:left="9"/>
              <w:jc w:val="center"/>
              <w:outlineLvl w:val="1"/>
              <w:rPr>
                <w:rFonts w:ascii="Soberana Sans" w:hAnsi="Soberana Sans" w:cs="Arial"/>
                <w:lang w:val="es-ES"/>
              </w:rPr>
            </w:pPr>
            <w:r>
              <w:rPr>
                <w:rFonts w:ascii="Soberana Sans" w:hAnsi="Soberana Sans" w:cs="Arial"/>
                <w:lang w:val="es-ES"/>
              </w:rPr>
              <w:t>No a</w:t>
            </w:r>
            <w:r w:rsidR="00E92A25" w:rsidRPr="000B5F1B">
              <w:rPr>
                <w:rFonts w:ascii="Soberana Sans" w:hAnsi="Soberana Sans" w:cs="Arial"/>
                <w:lang w:val="es-ES"/>
              </w:rPr>
              <w:t>plica</w:t>
            </w:r>
          </w:p>
        </w:tc>
      </w:tr>
      <w:tr w:rsidR="0061362B" w:rsidRPr="000B5F1B" w:rsidTr="004C2A17">
        <w:trPr>
          <w:jc w:val="center"/>
        </w:trPr>
        <w:tc>
          <w:tcPr>
            <w:tcW w:w="123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2963" w:type="pct"/>
            <w:shd w:val="clear" w:color="auto" w:fill="FFFFFF" w:themeFill="background1"/>
            <w:vAlign w:val="center"/>
          </w:tcPr>
          <w:p w:rsidR="00756469" w:rsidRPr="00876127"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876127">
              <w:rPr>
                <w:rFonts w:ascii="Soberana Sans" w:hAnsi="Soberana Sans" w:cs="Arial"/>
                <w:lang w:val="es-ES"/>
              </w:rPr>
              <w:t>Abierto, conforme al artículo 47 de la Ley de Adquisiciones, Arrendamientos y Servicios del Sector Público.</w:t>
            </w:r>
          </w:p>
        </w:tc>
        <w:tc>
          <w:tcPr>
            <w:tcW w:w="804" w:type="pct"/>
            <w:shd w:val="clear" w:color="auto" w:fill="FFFFFF" w:themeFill="background1"/>
            <w:vAlign w:val="center"/>
          </w:tcPr>
          <w:p w:rsidR="00756469" w:rsidRPr="000C3ECF" w:rsidRDefault="00E92A25" w:rsidP="005F4C58">
            <w:pPr>
              <w:tabs>
                <w:tab w:val="left" w:pos="2127"/>
                <w:tab w:val="left" w:pos="3119"/>
                <w:tab w:val="left" w:pos="4482"/>
              </w:tabs>
              <w:spacing w:before="120" w:after="120"/>
              <w:ind w:left="9"/>
              <w:jc w:val="center"/>
              <w:rPr>
                <w:rFonts w:ascii="Soberana Sans" w:hAnsi="Soberana Sans" w:cs="Arial"/>
                <w:b/>
                <w:lang w:val="es-ES"/>
              </w:rPr>
            </w:pPr>
            <w:r w:rsidRPr="000C3ECF">
              <w:rPr>
                <w:rFonts w:ascii="Soberana Sans" w:hAnsi="Soberana Sans" w:cs="Arial"/>
                <w:b/>
                <w:lang w:val="es-ES"/>
              </w:rPr>
              <w:t>Aplica</w:t>
            </w:r>
          </w:p>
        </w:tc>
      </w:tr>
      <w:tr w:rsidR="0061362B" w:rsidRPr="000B5F1B" w:rsidTr="004C2A17">
        <w:trPr>
          <w:trHeight w:val="74"/>
          <w:jc w:val="center"/>
        </w:trPr>
        <w:tc>
          <w:tcPr>
            <w:tcW w:w="123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2963"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4C2A17">
        <w:trPr>
          <w:trHeight w:val="53"/>
          <w:jc w:val="center"/>
        </w:trPr>
        <w:tc>
          <w:tcPr>
            <w:tcW w:w="123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2963"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04"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4C2A17">
        <w:trPr>
          <w:jc w:val="center"/>
        </w:trPr>
        <w:tc>
          <w:tcPr>
            <w:tcW w:w="123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2963"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04"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4C2A17">
        <w:trPr>
          <w:trHeight w:val="275"/>
          <w:jc w:val="center"/>
        </w:trPr>
        <w:tc>
          <w:tcPr>
            <w:tcW w:w="123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2963" w:type="pct"/>
            <w:tcBorders>
              <w:bottom w:val="single" w:sz="4" w:space="0" w:color="auto"/>
            </w:tcBorders>
            <w:shd w:val="clear" w:color="auto" w:fill="FFFFFF" w:themeFill="background1"/>
          </w:tcPr>
          <w:p w:rsidR="00921099" w:rsidRPr="000B5F1B" w:rsidRDefault="000C3ECF" w:rsidP="00E55030">
            <w:pPr>
              <w:tabs>
                <w:tab w:val="left" w:pos="459"/>
              </w:tabs>
              <w:spacing w:before="120" w:after="120"/>
              <w:ind w:right="23"/>
              <w:jc w:val="both"/>
              <w:rPr>
                <w:rFonts w:ascii="Soberana Sans" w:hAnsi="Soberana Sans" w:cs="Arial"/>
                <w:b/>
                <w:bCs/>
                <w:lang w:val="es-ES"/>
              </w:rPr>
            </w:pPr>
            <w:r w:rsidRPr="000C3ECF">
              <w:rPr>
                <w:rFonts w:ascii="Soberana Sans" w:hAnsi="Soberana Sans" w:cs="Arial"/>
                <w:b/>
              </w:rPr>
              <w:t>La totalidad de cada partida será adjudicada a un sólo licitante, de conformidad con lo establecido en el Anexo Técnico.</w:t>
            </w:r>
          </w:p>
        </w:tc>
        <w:tc>
          <w:tcPr>
            <w:tcW w:w="804"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AB3EF1">
        <w:trPr>
          <w:trHeight w:val="636"/>
          <w:jc w:val="center"/>
        </w:trPr>
        <w:tc>
          <w:tcPr>
            <w:tcW w:w="123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76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753CB9">
        <w:trPr>
          <w:trHeight w:val="403"/>
          <w:jc w:val="center"/>
        </w:trPr>
        <w:tc>
          <w:tcPr>
            <w:tcW w:w="123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8F7F55">
        <w:trPr>
          <w:trHeight w:val="67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8F7F55">
        <w:trPr>
          <w:trHeight w:val="320"/>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8F7F55">
        <w:trPr>
          <w:trHeight w:val="35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AB3EF1">
        <w:trPr>
          <w:trHeight w:val="636"/>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Pr>
                <w:rFonts w:ascii="Soberana Sans" w:hAnsi="Soberana Sans" w:cs="Arial"/>
              </w:rPr>
              <w:t>0</w:t>
            </w:r>
            <w:r w:rsidRPr="008F7F55">
              <w:rPr>
                <w:rFonts w:ascii="Soberana Sans" w:hAnsi="Soberana Sans" w:cs="Arial"/>
              </w:rPr>
              <w:t xml:space="preserve"> de la Resolución Miscelánea Fiscal para 201</w:t>
            </w:r>
            <w:r w:rsidR="00FF0057">
              <w:rPr>
                <w:rFonts w:ascii="Soberana Sans" w:hAnsi="Soberana Sans" w:cs="Arial"/>
              </w:rPr>
              <w:t>8</w:t>
            </w:r>
            <w:r w:rsidRPr="008F7F55">
              <w:rPr>
                <w:rFonts w:ascii="Soberana Sans" w:hAnsi="Soberana Sans" w:cs="Arial"/>
              </w:rPr>
              <w:t xml:space="preserve"> publicada en el Diario Oficial de la Federación el día 2</w:t>
            </w:r>
            <w:r w:rsidR="00FF0057">
              <w:rPr>
                <w:rFonts w:ascii="Soberana Sans" w:hAnsi="Soberana Sans" w:cs="Arial"/>
              </w:rPr>
              <w:t>2</w:t>
            </w:r>
            <w:r w:rsidRPr="008F7F55">
              <w:rPr>
                <w:rFonts w:ascii="Soberana Sans" w:hAnsi="Soberana Sans" w:cs="Arial"/>
              </w:rPr>
              <w:t xml:space="preserve"> de diciembre del 201</w:t>
            </w:r>
            <w:r w:rsidR="00FF0057">
              <w:rPr>
                <w:rFonts w:ascii="Soberana Sans" w:hAnsi="Soberana Sans" w:cs="Arial"/>
              </w:rPr>
              <w:t>7</w:t>
            </w:r>
            <w:r w:rsidRPr="008F7F55">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4C2A17">
        <w:trPr>
          <w:trHeight w:val="969"/>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4C2A17">
        <w:trPr>
          <w:trHeight w:val="234"/>
          <w:jc w:val="center"/>
        </w:trPr>
        <w:tc>
          <w:tcPr>
            <w:tcW w:w="123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76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AB3EF1">
        <w:trPr>
          <w:trHeight w:val="636"/>
          <w:jc w:val="center"/>
        </w:trPr>
        <w:tc>
          <w:tcPr>
            <w:tcW w:w="123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76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76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 Lugar de entrega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AB3EF1">
        <w:trPr>
          <w:trHeight w:val="636"/>
          <w:jc w:val="center"/>
        </w:trPr>
        <w:tc>
          <w:tcPr>
            <w:tcW w:w="123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76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87612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Pr>
                <w:rFonts w:ascii="Soberana Sans" w:hAnsi="Soberana Sans" w:cs="Arial"/>
              </w:rPr>
              <w:t>el</w:t>
            </w:r>
            <w:r w:rsidRPr="00B47243">
              <w:rPr>
                <w:rFonts w:ascii="Soberana Sans" w:hAnsi="Soberana Sans" w:cs="Arial"/>
              </w:rPr>
              <w:t xml:space="preserve"> </w:t>
            </w:r>
            <w:r w:rsidR="0012269A">
              <w:rPr>
                <w:rFonts w:ascii="Soberana Sans" w:hAnsi="Soberana Sans" w:cs="Arial"/>
              </w:rPr>
              <w:t>T</w:t>
            </w:r>
            <w:r w:rsidR="009749E0">
              <w:rPr>
                <w:rFonts w:ascii="Soberana Sans" w:hAnsi="Soberana Sans" w:cs="Arial"/>
              </w:rPr>
              <w:t xml:space="preserve">itular de la </w:t>
            </w:r>
            <w:r w:rsidR="009749E0" w:rsidRPr="009749E0">
              <w:rPr>
                <w:rFonts w:ascii="Soberana Sans" w:hAnsi="Soberana Sans" w:cs="Arial"/>
              </w:rPr>
              <w:t>Subdirección de Tecnologías de la información</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Domicilio Fiscal: Carretera Federal México Puebla km 34.5, Colonia 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Sanción por incumplimiento</w:t>
            </w:r>
            <w:r w:rsidR="00753CB9">
              <w:rPr>
                <w:rFonts w:ascii="Soberana Sans" w:hAnsi="Soberana Sans" w:cs="Arial"/>
                <w:b/>
              </w:rPr>
              <w:t xml:space="preserve"> en la formalización del pedido</w:t>
            </w:r>
          </w:p>
        </w:tc>
        <w:tc>
          <w:tcPr>
            <w:tcW w:w="376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w:t>
            </w:r>
            <w:r w:rsidR="000664D5">
              <w:rPr>
                <w:rFonts w:ascii="Soberana Sans" w:hAnsi="Soberana Sans" w:cs="Arial"/>
              </w:rPr>
              <w:t>nes no entregados oportunamente.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Subdirección de Recursos Materiales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el supuesto de que sea rescindido el pedido no procederá el cobro de dicha pena, ni la contabilización de la misma para hacer efectiva la garantía de cumplimiento.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Deductivas </w:t>
            </w:r>
          </w:p>
        </w:tc>
        <w:tc>
          <w:tcPr>
            <w:tcW w:w="376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FF0057" w:rsidP="00FF0057">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Garantía de los bienes</w:t>
            </w:r>
          </w:p>
        </w:tc>
        <w:tc>
          <w:tcPr>
            <w:tcW w:w="3767" w:type="pct"/>
            <w:gridSpan w:val="2"/>
            <w:tcBorders>
              <w:bottom w:val="nil"/>
            </w:tcBorders>
            <w:vAlign w:val="center"/>
          </w:tcPr>
          <w:p w:rsidR="0061362B" w:rsidRPr="000B5F1B" w:rsidRDefault="00FF0057" w:rsidP="00464A27">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Pr="000B5F1B">
              <w:rPr>
                <w:rFonts w:ascii="Soberana Sans" w:hAnsi="Soberana Sans" w:cs="Arial"/>
              </w:rPr>
              <w:t xml:space="preserve">, o en su caso, por cada Ejercicio Fiscal por el monto máximo que se ejercerá en el mismo presentarla por el monto máximo total del Ejercicio Fiscal correspondiente, debiendo renovarla a más tardar dentro de los primeros diez días naturales del Ejercicio Fiscal que corresponda y de no hacerlo será causa de recisión del pedido.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76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cumplimiento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modificaciones al monto, plazo o vigencia del pedido, se deberá presentar el endoso o modificación de la póliza de fianza de acuerdo a las disposiciones legales aplicables y a satisfacción de la Convocante, de conformidad con el artículo 103 fracción II del Reglamento de la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t>Rescisión 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6E050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relativo a la solicitud de afiliación a Cadenas Productivas). </w:t>
            </w:r>
            <w:r w:rsidRPr="000B5F1B">
              <w:rPr>
                <w:rFonts w:ascii="Soberana Sans" w:hAnsi="Soberana Sans" w:cs="Arial"/>
                <w:b/>
                <w:bCs/>
              </w:rPr>
              <w:t>(Formato 1</w:t>
            </w:r>
            <w:r w:rsidR="006E0508">
              <w:rPr>
                <w:rFonts w:ascii="Soberana Sans" w:hAnsi="Soberana Sans" w:cs="Arial"/>
                <w:b/>
                <w:bCs/>
              </w:rPr>
              <w:t>5</w:t>
            </w:r>
            <w:r w:rsidRPr="000B5F1B">
              <w:rPr>
                <w:rFonts w:ascii="Soberana Sans" w:hAnsi="Soberana Sans" w:cs="Arial"/>
                <w:b/>
                <w:bCs/>
              </w:rPr>
              <w:t>)</w:t>
            </w:r>
          </w:p>
        </w:tc>
      </w:tr>
      <w:tr w:rsidR="0061362B" w:rsidRPr="000B5F1B" w:rsidTr="00AB3EF1">
        <w:trPr>
          <w:trHeight w:val="261"/>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Terminación anticipada </w:t>
            </w:r>
            <w:r w:rsidR="00753CB9">
              <w:rPr>
                <w:rFonts w:ascii="Soberana Sans" w:hAnsi="Soberana Sans" w:cs="Arial"/>
                <w:b/>
              </w:rPr>
              <w:t>del pedido</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76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AB3EF1">
        <w:trPr>
          <w:trHeight w:val="636"/>
          <w:jc w:val="center"/>
        </w:trPr>
        <w:tc>
          <w:tcPr>
            <w:tcW w:w="123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76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0D22B8" w:rsidP="000D22B8">
            <w:pPr>
              <w:tabs>
                <w:tab w:val="left" w:pos="2127"/>
                <w:tab w:val="left" w:pos="3119"/>
                <w:tab w:val="left" w:pos="4482"/>
              </w:tabs>
              <w:spacing w:before="120" w:after="120"/>
              <w:jc w:val="both"/>
              <w:rPr>
                <w:rFonts w:ascii="Soberana Sans" w:hAnsi="Soberana Sans" w:cs="Arial"/>
                <w:b/>
                <w:noProof/>
                <w:lang w:val="es-ES"/>
              </w:rPr>
            </w:pPr>
            <w:r>
              <w:rPr>
                <w:rFonts w:ascii="Soberana Sans" w:hAnsi="Soberana Sans" w:cs="Arial"/>
                <w:b/>
                <w:noProof/>
                <w:lang w:val="es-ES"/>
              </w:rPr>
              <w:t>No a</w:t>
            </w:r>
            <w:r w:rsidR="00153754">
              <w:rPr>
                <w:rFonts w:ascii="Soberana Sans" w:hAnsi="Soberana Sans" w:cs="Arial"/>
                <w:b/>
                <w:noProof/>
                <w:lang w:val="es-ES"/>
              </w:rPr>
              <w:t xml:space="preserve">plica. </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bCs/>
                <w:lang w:val="es-ES"/>
              </w:rPr>
              <w:t>Calendario 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0B5F1B"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1B136B" w:rsidRPr="000B5F1B" w:rsidTr="000E096A">
        <w:trPr>
          <w:trHeight w:val="247"/>
          <w:jc w:val="center"/>
        </w:trPr>
        <w:tc>
          <w:tcPr>
            <w:tcW w:w="1269" w:type="pct"/>
            <w:vMerge/>
            <w:shd w:val="clear" w:color="auto" w:fill="D9D9D9" w:themeFill="background1" w:themeFillShade="D9"/>
          </w:tcPr>
          <w:p w:rsidR="001B136B" w:rsidRPr="000B5F1B" w:rsidRDefault="001B136B"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1B136B" w:rsidRPr="000B5F1B" w:rsidRDefault="001B136B"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1B136B" w:rsidRPr="006C2D40" w:rsidRDefault="001B136B" w:rsidP="001B136B">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6C2D40">
              <w:rPr>
                <w:rFonts w:ascii="Soberana Sans" w:hAnsi="Soberana Sans" w:cs="Arial"/>
                <w:b/>
                <w:noProof/>
                <w:sz w:val="18"/>
                <w:szCs w:val="18"/>
                <w:lang w:val="es-ES"/>
              </w:rPr>
              <w:t>28 de marzo de 2018</w:t>
            </w:r>
          </w:p>
        </w:tc>
        <w:tc>
          <w:tcPr>
            <w:tcW w:w="749" w:type="pct"/>
            <w:vAlign w:val="center"/>
          </w:tcPr>
          <w:p w:rsidR="001B136B" w:rsidRPr="006C2D40" w:rsidRDefault="001B136B" w:rsidP="001B136B">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6C2D40">
              <w:rPr>
                <w:rFonts w:ascii="Soberana Sans" w:hAnsi="Soberana Sans" w:cs="Arial"/>
                <w:b/>
                <w:noProof/>
                <w:sz w:val="18"/>
                <w:szCs w:val="18"/>
              </w:rPr>
              <w:t>1</w:t>
            </w:r>
            <w:r>
              <w:rPr>
                <w:rFonts w:ascii="Soberana Sans" w:hAnsi="Soberana Sans" w:cs="Arial"/>
                <w:b/>
                <w:noProof/>
                <w:sz w:val="18"/>
                <w:szCs w:val="18"/>
              </w:rPr>
              <w:t>3</w:t>
            </w:r>
            <w:r w:rsidRPr="006C2D40">
              <w:rPr>
                <w:rFonts w:ascii="Soberana Sans" w:hAnsi="Soberana Sans" w:cs="Arial"/>
                <w:b/>
                <w:noProof/>
                <w:sz w:val="18"/>
                <w:szCs w:val="18"/>
              </w:rPr>
              <w:t>:00 horas</w:t>
            </w:r>
          </w:p>
        </w:tc>
      </w:tr>
      <w:tr w:rsidR="001B136B" w:rsidRPr="000B5F1B" w:rsidTr="000E096A">
        <w:trPr>
          <w:trHeight w:val="247"/>
          <w:jc w:val="center"/>
        </w:trPr>
        <w:tc>
          <w:tcPr>
            <w:tcW w:w="1269" w:type="pct"/>
            <w:vMerge/>
            <w:shd w:val="clear" w:color="auto" w:fill="D9D9D9" w:themeFill="background1" w:themeFillShade="D9"/>
          </w:tcPr>
          <w:p w:rsidR="001B136B" w:rsidRPr="000B5F1B" w:rsidRDefault="001B136B"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1B136B" w:rsidRPr="000B5F1B" w:rsidRDefault="001B136B"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1B136B" w:rsidRPr="006C2D40" w:rsidRDefault="001B136B" w:rsidP="001B136B">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sz w:val="18"/>
                <w:szCs w:val="18"/>
              </w:rPr>
              <w:t>NO APLICA</w:t>
            </w:r>
          </w:p>
        </w:tc>
      </w:tr>
      <w:tr w:rsidR="001B136B" w:rsidRPr="000B5F1B" w:rsidTr="000E096A">
        <w:trPr>
          <w:trHeight w:val="247"/>
          <w:jc w:val="center"/>
        </w:trPr>
        <w:tc>
          <w:tcPr>
            <w:tcW w:w="1269" w:type="pct"/>
            <w:vMerge/>
            <w:shd w:val="clear" w:color="auto" w:fill="D9D9D9" w:themeFill="background1" w:themeFillShade="D9"/>
          </w:tcPr>
          <w:p w:rsidR="001B136B" w:rsidRPr="000B5F1B" w:rsidRDefault="001B136B"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1B136B" w:rsidRPr="000B5F1B" w:rsidRDefault="001B136B"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1B136B" w:rsidRPr="006C2D40" w:rsidRDefault="001B136B" w:rsidP="001B136B">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lang w:val="es-ES"/>
              </w:rPr>
              <w:t>05 de abril de 2018</w:t>
            </w:r>
          </w:p>
        </w:tc>
        <w:tc>
          <w:tcPr>
            <w:tcW w:w="749" w:type="pct"/>
            <w:vAlign w:val="center"/>
          </w:tcPr>
          <w:p w:rsidR="001B136B" w:rsidRPr="006C2D40" w:rsidRDefault="001B136B" w:rsidP="001B136B">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rPr>
              <w:t>1</w:t>
            </w:r>
            <w:r>
              <w:rPr>
                <w:rFonts w:ascii="Soberana Sans" w:hAnsi="Soberana Sans" w:cs="Arial"/>
                <w:b/>
                <w:noProof/>
                <w:sz w:val="18"/>
                <w:szCs w:val="18"/>
              </w:rPr>
              <w:t>3</w:t>
            </w:r>
            <w:r w:rsidRPr="006C2D40">
              <w:rPr>
                <w:rFonts w:ascii="Soberana Sans" w:hAnsi="Soberana Sans" w:cs="Arial"/>
                <w:b/>
                <w:noProof/>
                <w:sz w:val="18"/>
                <w:szCs w:val="18"/>
              </w:rPr>
              <w:t>:00 horas</w:t>
            </w:r>
          </w:p>
        </w:tc>
      </w:tr>
      <w:tr w:rsidR="001B136B" w:rsidRPr="000B5F1B" w:rsidTr="000E096A">
        <w:trPr>
          <w:trHeight w:val="247"/>
          <w:jc w:val="center"/>
        </w:trPr>
        <w:tc>
          <w:tcPr>
            <w:tcW w:w="1269" w:type="pct"/>
            <w:vMerge/>
            <w:shd w:val="clear" w:color="auto" w:fill="D9D9D9" w:themeFill="background1" w:themeFillShade="D9"/>
          </w:tcPr>
          <w:p w:rsidR="001B136B" w:rsidRPr="000B5F1B" w:rsidRDefault="001B136B"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1B136B" w:rsidRPr="000B5F1B" w:rsidRDefault="001B136B"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1B136B" w:rsidRPr="006C2D40" w:rsidRDefault="001B136B" w:rsidP="001B136B">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lang w:val="es-ES"/>
              </w:rPr>
              <w:t>09 de abril de 2018</w:t>
            </w:r>
          </w:p>
        </w:tc>
        <w:tc>
          <w:tcPr>
            <w:tcW w:w="749" w:type="pct"/>
            <w:vAlign w:val="center"/>
          </w:tcPr>
          <w:p w:rsidR="001B136B" w:rsidRPr="006C2D40" w:rsidRDefault="001B136B" w:rsidP="001B136B">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rPr>
              <w:t xml:space="preserve"> 1</w:t>
            </w:r>
            <w:r>
              <w:rPr>
                <w:rFonts w:ascii="Soberana Sans" w:hAnsi="Soberana Sans" w:cs="Arial"/>
                <w:b/>
                <w:noProof/>
                <w:sz w:val="18"/>
                <w:szCs w:val="18"/>
              </w:rPr>
              <w:t>7</w:t>
            </w:r>
            <w:r w:rsidRPr="006C2D40">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0D22B8">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000D22B8" w:rsidRPr="000D22B8">
              <w:rPr>
                <w:rFonts w:ascii="Soberana Sans" w:hAnsi="Soberana Sans" w:cs="Arial"/>
              </w:rPr>
              <w:t xml:space="preserve">Invitación a Cuando Menos Tres Personas Internacional Abierta Electrónica </w:t>
            </w:r>
            <w:r w:rsidR="008D7447" w:rsidRPr="000B5F1B">
              <w:rPr>
                <w:rFonts w:ascii="Soberana Sans" w:hAnsi="Soberana Sans" w:cs="Arial"/>
                <w:noProof/>
                <w:lang w:val="es-ES"/>
              </w:rPr>
              <w:t>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19"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CF63FB" w:rsidP="000D22B8">
            <w:pPr>
              <w:tabs>
                <w:tab w:val="left" w:pos="2127"/>
                <w:tab w:val="left" w:pos="3119"/>
                <w:tab w:val="left" w:pos="4482"/>
              </w:tabs>
              <w:spacing w:before="120" w:after="120"/>
              <w:ind w:left="9"/>
              <w:jc w:val="both"/>
              <w:rPr>
                <w:rFonts w:ascii="Soberana Sans" w:hAnsi="Soberana Sans" w:cs="Arial"/>
                <w:b/>
                <w:noProof/>
                <w:color w:val="FF0000"/>
                <w:lang w:val="es-ES"/>
              </w:rPr>
            </w:pPr>
            <w:r>
              <w:rPr>
                <w:rFonts w:ascii="Soberana Sans" w:hAnsi="Soberana Sans" w:cs="Arial"/>
                <w:b/>
                <w:noProof/>
                <w:lang w:val="es-ES"/>
              </w:rPr>
              <w:t xml:space="preserve">No </w:t>
            </w:r>
            <w:r w:rsidR="0004376F"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Pr>
                <w:rFonts w:ascii="Soberana Sans" w:hAnsi="Soberana Sans" w:cs="Arial"/>
                <w:lang w:val="es-ES_tradnl" w:eastAsia="es-ES"/>
              </w:rPr>
              <w:t xml:space="preserve">ción y con el procedimiento de </w:t>
            </w:r>
            <w:r w:rsidR="000D22B8">
              <w:rPr>
                <w:rFonts w:ascii="Soberana Sans" w:hAnsi="Soberana Sans" w:cs="Arial"/>
              </w:rPr>
              <w:t>Invitación a Cuando Menos Tres Personas</w:t>
            </w:r>
            <w:r w:rsidR="000D22B8" w:rsidRPr="000B5F1B">
              <w:rPr>
                <w:rFonts w:ascii="Soberana Sans" w:hAnsi="Soberana Sans" w:cs="Arial"/>
              </w:rPr>
              <w:t xml:space="preserve"> Internacional Abierta Electrónica</w:t>
            </w:r>
            <w:r w:rsidR="000D22B8">
              <w:rPr>
                <w:rFonts w:ascii="Soberana Sans" w:hAnsi="Soberana Sans" w:cs="Arial"/>
                <w:lang w:val="es-ES_tradnl" w:eastAsia="es-ES"/>
              </w:rPr>
              <w:t xml:space="preserve">, </w:t>
            </w:r>
            <w:r w:rsidR="001C673B" w:rsidRPr="000B5F1B">
              <w:rPr>
                <w:rFonts w:ascii="Soberana Sans" w:hAnsi="Soberana Sans" w:cs="Arial"/>
                <w:lang w:val="es-ES_tradnl" w:eastAsia="es-ES"/>
              </w:rPr>
              <w:t xml:space="preserve">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6E0508" w:rsidRPr="006E0508" w:rsidRDefault="006E0508" w:rsidP="006E0508">
            <w:pPr>
              <w:pStyle w:val="Prrafodelista"/>
              <w:numPr>
                <w:ilvl w:val="1"/>
                <w:numId w:val="58"/>
              </w:numPr>
              <w:tabs>
                <w:tab w:val="left" w:pos="454"/>
              </w:tabs>
              <w:spacing w:before="120" w:after="120"/>
              <w:ind w:left="29" w:right="23" w:hanging="7"/>
              <w:rPr>
                <w:rFonts w:ascii="Soberana Sans" w:hAnsi="Soberana Sans" w:cs="Arial"/>
                <w:b/>
                <w:lang w:val="es-ES"/>
              </w:rPr>
            </w:pPr>
            <w:r w:rsidRPr="006E0508">
              <w:rPr>
                <w:rFonts w:ascii="Soberana Sans" w:hAnsi="Soberana Sans" w:cs="Arial"/>
                <w:b/>
                <w:lang w:val="es-ES"/>
              </w:rPr>
              <w:t>Para acreditar la existencia legal y personalidad jurídica de persona física o moral</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Presentación de muestras</w:t>
            </w:r>
          </w:p>
        </w:tc>
        <w:tc>
          <w:tcPr>
            <w:tcW w:w="3731" w:type="pct"/>
            <w:gridSpan w:val="3"/>
            <w:vAlign w:val="center"/>
          </w:tcPr>
          <w:p w:rsidR="0005012E" w:rsidRPr="00EE052C" w:rsidRDefault="0005012E" w:rsidP="002D6A7E">
            <w:pPr>
              <w:pStyle w:val="Sinespaciado"/>
              <w:jc w:val="both"/>
              <w:rPr>
                <w:rFonts w:ascii="Soberana Sans" w:hAnsi="Soberana Sans" w:cs="Arial"/>
                <w:b/>
                <w:noProof/>
                <w:lang w:val="es-ES"/>
              </w:rPr>
            </w:pPr>
            <w:r>
              <w:rPr>
                <w:rFonts w:ascii="Soberana Sans" w:hAnsi="Soberana Sans" w:cs="Arial"/>
                <w:b/>
                <w:noProof/>
                <w:lang w:val="es-ES"/>
              </w:rPr>
              <w:t xml:space="preserve">No </w:t>
            </w:r>
            <w:r w:rsidRPr="00C066F8">
              <w:rPr>
                <w:rFonts w:ascii="Soberana Sans" w:hAnsi="Soberana Sans" w:cs="Arial"/>
                <w:b/>
                <w:noProof/>
                <w:lang w:val="es-ES"/>
              </w:rPr>
              <w:t xml:space="preserve">Aplica. </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0D22B8" w:rsidRPr="000D22B8">
              <w:rPr>
                <w:rFonts w:ascii="Soberana Sans" w:hAnsi="Soberana Sans" w:cs="Arial"/>
              </w:rPr>
              <w:t xml:space="preserve">Invitación a Cuando Menos Tres Personas Internacional Abierta Electrónica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0D22B8" w:rsidRPr="000D22B8">
              <w:rPr>
                <w:rFonts w:ascii="Soberana Sans" w:hAnsi="Soberana Sans" w:cs="Arial"/>
              </w:rPr>
              <w:t>Invitación a Cuando Menos Tres Personas Internacional Abierta Electrónica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arrendamientos o servicios o que de continuarse con el 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w:t>
            </w:r>
            <w:r w:rsidR="000D22B8">
              <w:rPr>
                <w:rFonts w:ascii="Soberana Sans" w:hAnsi="Soberana Sans" w:cs="Arial"/>
              </w:rPr>
              <w:t>Invitación a Cuando Menos Tres Personas</w:t>
            </w:r>
            <w:r w:rsidR="000D22B8" w:rsidRPr="000B5F1B">
              <w:rPr>
                <w:rFonts w:ascii="Soberana Sans" w:hAnsi="Soberana Sans" w:cs="Arial"/>
              </w:rPr>
              <w:t xml:space="preserve"> Internacional Abierta Electrónica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Nombre(s) del (o los) licitante(s) a quién(es) se adjudica el </w:t>
            </w:r>
            <w:r w:rsidR="00876127">
              <w:rPr>
                <w:rFonts w:ascii="Soberana Sans" w:hAnsi="Soberana Sans" w:cs="Arial"/>
                <w:noProof/>
                <w:lang w:val="es-ES"/>
              </w:rPr>
              <w:t>pedido</w:t>
            </w:r>
            <w:r w:rsidRPr="0005012E">
              <w:rPr>
                <w:rFonts w:ascii="Soberana Sans" w:hAnsi="Soberana Sans"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w:t>
            </w:r>
            <w:r w:rsidR="00876127">
              <w:rPr>
                <w:rFonts w:ascii="Soberana Sans" w:hAnsi="Soberana Sans" w:cs="Arial"/>
                <w:noProof/>
                <w:lang w:val="es-ES"/>
              </w:rPr>
              <w:t>pedido</w:t>
            </w:r>
            <w:r w:rsidRPr="0005012E">
              <w:rPr>
                <w:rFonts w:ascii="Soberana Sans" w:hAnsi="Soberana Sans" w:cs="Arial"/>
                <w:noProof/>
                <w:lang w:val="es-ES"/>
              </w:rPr>
              <w:t xml:space="preserve">,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pdf y excel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876127">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sidR="00876127">
              <w:rPr>
                <w:rFonts w:ascii="Soberana Sans" w:hAnsi="Soberana Sans" w:cs="Arial"/>
              </w:rPr>
              <w:t>pedido</w:t>
            </w:r>
            <w:r w:rsidRPr="00B47243">
              <w:rPr>
                <w:rFonts w:ascii="Soberana Sans" w:hAnsi="Soberana Sans" w:cs="Arial"/>
              </w:rPr>
              <w:t>. Se entienden por precios fijos los que no están sujetos a ninguna variación y se mantienen así desde el momento de la presentación de la proposición hasta la entrega y facturación correspondiente de los bienes y/o 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w:t>
            </w:r>
            <w:r w:rsidR="00876127">
              <w:rPr>
                <w:rFonts w:ascii="Soberana Sans" w:hAnsi="Soberana Sans" w:cs="Arial"/>
              </w:rPr>
              <w:t>pedido</w:t>
            </w:r>
            <w:r w:rsidRPr="00B47243">
              <w:rPr>
                <w:rFonts w:ascii="Soberana Sans" w:hAnsi="Soberana Sans"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Pr>
                <w:rFonts w:ascii="Soberana Sans" w:hAnsi="Soberana Sans" w:cs="Arial"/>
              </w:rPr>
              <w:t>pedido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La comunicación entre las partes, se hará por escrito y exclusivamente a través del sistema compranet,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alguno de los documentos solicitados en los apartados </w:t>
            </w:r>
            <w:r w:rsidR="002C7042" w:rsidRPr="000B5F1B">
              <w:rPr>
                <w:rFonts w:ascii="Soberana Sans" w:hAnsi="Soberana Sans" w:cs="Arial"/>
              </w:rPr>
              <w:t xml:space="preserve">VI.1 “Documentación que integra la propuesta técnica”, </w:t>
            </w:r>
            <w:r w:rsidRPr="000B5F1B">
              <w:rPr>
                <w:rFonts w:ascii="Soberana Sans" w:hAnsi="Soberana Sans" w:cs="Arial"/>
              </w:rPr>
              <w:t>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de conformidad con lo señalado en el “acuerdo por el que se establecen las disposiciones que deberán observar para la utilización del sistema electrónico de información pública gubernamental, denominado compranet”,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1975CC">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FF0057" w:rsidRDefault="00FF0057" w:rsidP="00FA3484">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 xml:space="preserve">No </w:t>
            </w:r>
            <w:r w:rsidR="00C0242C" w:rsidRPr="00FF0057">
              <w:rPr>
                <w:rFonts w:ascii="Soberana Sans" w:hAnsi="Soberana Sans" w:cs="Arial"/>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FF0057"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FF0057" w:rsidP="0091760B">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b/>
                <w:lang w:val="es-ES"/>
              </w:rPr>
              <w:t>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Forma de evaluación</w:t>
            </w:r>
          </w:p>
        </w:tc>
        <w:tc>
          <w:tcPr>
            <w:tcW w:w="7870" w:type="dxa"/>
            <w:gridSpan w:val="2"/>
            <w:vAlign w:val="center"/>
          </w:tcPr>
          <w:p w:rsidR="00FF0057" w:rsidRPr="00B47243" w:rsidRDefault="00FF0057" w:rsidP="00FF0057">
            <w:pPr>
              <w:pStyle w:val="Sinespaciado"/>
              <w:jc w:val="both"/>
              <w:rPr>
                <w:rFonts w:ascii="Soberana Sans" w:hAnsi="Soberana Sans"/>
              </w:rPr>
            </w:pPr>
            <w:r w:rsidRPr="00B47243">
              <w:rPr>
                <w:rFonts w:ascii="Soberana Sans" w:hAnsi="Soberana Sans"/>
              </w:rPr>
              <w:t>La Convocante a través del área técnica elaborará tablas comparativas para emitir el resultado correspondiente, donde se verificarán los siguientes aspectos:</w:t>
            </w:r>
          </w:p>
          <w:p w:rsidR="00FF0057" w:rsidRPr="00B47243" w:rsidRDefault="00FF0057" w:rsidP="00FF0057">
            <w:pPr>
              <w:pStyle w:val="Sinespaciado"/>
              <w:jc w:val="both"/>
              <w:rPr>
                <w:rFonts w:ascii="Soberana Sans" w:hAnsi="Soberana Sans"/>
                <w:b/>
                <w:u w:val="single"/>
              </w:rPr>
            </w:pPr>
            <w:r w:rsidRPr="00B47243">
              <w:rPr>
                <w:rFonts w:ascii="Soberana Sans" w:hAnsi="Soberana Sans"/>
                <w:b/>
                <w:u w:val="single"/>
              </w:rPr>
              <w:t xml:space="preserve">Evaluación técnica: </w:t>
            </w:r>
          </w:p>
          <w:p w:rsidR="00FF0057" w:rsidRPr="00B47243" w:rsidRDefault="00FF0057" w:rsidP="00FF0057">
            <w:pPr>
              <w:pStyle w:val="Sinespaciado"/>
              <w:jc w:val="both"/>
              <w:rPr>
                <w:rFonts w:ascii="Soberana Sans" w:hAnsi="Soberana Sans"/>
                <w:b/>
                <w:u w:val="single"/>
              </w:rPr>
            </w:pPr>
          </w:p>
          <w:p w:rsidR="00FF0057" w:rsidRPr="00B47243" w:rsidRDefault="00FF0057" w:rsidP="00FF0057">
            <w:pPr>
              <w:pStyle w:val="Sinespaciado"/>
              <w:jc w:val="both"/>
              <w:rPr>
                <w:rFonts w:ascii="Soberana Sans" w:hAnsi="Soberana Sans"/>
              </w:rPr>
            </w:pPr>
            <w:r w:rsidRPr="00B47243">
              <w:rPr>
                <w:rFonts w:ascii="Soberana Sans" w:hAnsi="Soberana Sans"/>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B47243" w:rsidRDefault="00FF0057" w:rsidP="00FF0057">
            <w:pPr>
              <w:pStyle w:val="Sinespaciado"/>
              <w:jc w:val="both"/>
              <w:rPr>
                <w:rFonts w:ascii="Soberana Sans" w:hAnsi="Soberana Sans"/>
              </w:rPr>
            </w:pPr>
          </w:p>
          <w:p w:rsidR="00FF0057" w:rsidRPr="00B47243" w:rsidRDefault="00FF0057" w:rsidP="00FF0057">
            <w:pPr>
              <w:pStyle w:val="Sinespaciado"/>
              <w:jc w:val="both"/>
              <w:rPr>
                <w:rFonts w:ascii="Soberana Sans" w:hAnsi="Soberana Sans"/>
              </w:rPr>
            </w:pPr>
            <w:r w:rsidRPr="00B47243">
              <w:rPr>
                <w:rFonts w:ascii="Soberana Sans" w:hAnsi="Soberana Sans"/>
                <w:b/>
              </w:rPr>
              <w:t>Para tal efecto serán características indispensables:</w:t>
            </w:r>
          </w:p>
          <w:p w:rsidR="00FF0057" w:rsidRPr="00B47243" w:rsidRDefault="00FF0057" w:rsidP="00FF0057">
            <w:pPr>
              <w:pStyle w:val="Sinespaciado"/>
              <w:jc w:val="both"/>
              <w:rPr>
                <w:rFonts w:ascii="Soberana Sans" w:hAnsi="Soberana Sans"/>
                <w:b/>
                <w:u w:val="single"/>
              </w:rPr>
            </w:pP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las proposiciones estén en idioma español o, en su caso, presenten una traducción correcta al idioma español).</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no contengan textos entre líneas, tachaduras o enmendaduras.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oferten los bienes con los requerimientos y especificaciones solicitados.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las cantidades sean las solicitadas.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no presente más de una proposición.</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Presente todos los documentos solicitados en el apartado VI.2 y el Anexo Técnico.</w:t>
            </w:r>
            <w:r w:rsidRPr="00B47243">
              <w:t xml:space="preserve"> </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 totalidad de los documentos técnicos remitidos sean correspondientes y congruentes con los presentados en la Proposición Técnica.</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oferte la condición de entrega requerida.</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las proposiciones y los documentos que la integran, estén debidamente foliadas y firmadas.</w:t>
            </w:r>
          </w:p>
          <w:p w:rsidR="00FF0057" w:rsidRPr="00B47243" w:rsidRDefault="00FF0057" w:rsidP="00FF0057">
            <w:pPr>
              <w:pStyle w:val="Sinespaciado"/>
              <w:numPr>
                <w:ilvl w:val="0"/>
                <w:numId w:val="81"/>
              </w:numPr>
              <w:jc w:val="both"/>
              <w:rPr>
                <w:rFonts w:ascii="Soberana Sans" w:hAnsi="Soberana Sans"/>
              </w:rPr>
            </w:pPr>
            <w:r w:rsidRPr="00B47243">
              <w:rPr>
                <w:rFonts w:ascii="Soberana Sans" w:hAnsi="Soberana Sans"/>
              </w:rPr>
              <w:t>Que lo ofertado en su propuesta técnica corresponda con las fichas técnicas presentadas.</w:t>
            </w:r>
          </w:p>
          <w:p w:rsidR="00FF0057" w:rsidRPr="00B47243" w:rsidRDefault="00FF0057" w:rsidP="00FF0057">
            <w:pPr>
              <w:pStyle w:val="Sinespaciado"/>
              <w:ind w:left="720"/>
              <w:jc w:val="both"/>
              <w:rPr>
                <w:rFonts w:ascii="Soberana Sans" w:hAnsi="Soberana Sans"/>
              </w:rPr>
            </w:pPr>
          </w:p>
          <w:p w:rsidR="00FF0057" w:rsidRPr="00B47243" w:rsidRDefault="00FF0057" w:rsidP="00FF0057">
            <w:pPr>
              <w:pStyle w:val="Sinespaciado"/>
              <w:jc w:val="both"/>
              <w:rPr>
                <w:rFonts w:ascii="Soberana Sans" w:hAnsi="Soberana Sans"/>
              </w:rPr>
            </w:pPr>
            <w:r w:rsidRPr="00B47243">
              <w:rPr>
                <w:rFonts w:ascii="Soberana Sans" w:hAnsi="Soberana Sans"/>
              </w:rPr>
              <w:t>Previa verificación de las características indispensables enlistadas arriba, la evaluación se emitirá mediante FO-CON-11 “RESULTADO DE LA EVALUACIÓN TÉCNICA”.</w:t>
            </w:r>
          </w:p>
          <w:p w:rsidR="00FF0057" w:rsidRPr="00B47243" w:rsidRDefault="00FF0057" w:rsidP="00FF0057">
            <w:pPr>
              <w:pStyle w:val="Sinespaciado"/>
              <w:jc w:val="both"/>
              <w:rPr>
                <w:rFonts w:ascii="Soberana Sans" w:hAnsi="Soberana Sans"/>
              </w:rPr>
            </w:pPr>
          </w:p>
          <w:p w:rsidR="00FF0057" w:rsidRPr="00B47243" w:rsidRDefault="00FF0057" w:rsidP="00FF0057">
            <w:pPr>
              <w:pStyle w:val="Sinespaciado"/>
              <w:jc w:val="both"/>
              <w:rPr>
                <w:rFonts w:ascii="Soberana Sans" w:hAnsi="Soberana Sans"/>
              </w:rPr>
            </w:pPr>
            <w:r w:rsidRPr="00B47243">
              <w:rPr>
                <w:rFonts w:ascii="Soberana Sans" w:hAnsi="Soberana Sans"/>
              </w:rPr>
              <w:t>La Convocante a través del área contratante elaborará tablas comparativas para emitir el resultado correspondiente, donde se verificaran los siguientes aspectos:</w:t>
            </w:r>
          </w:p>
          <w:p w:rsidR="00FF0057" w:rsidRPr="00B47243" w:rsidRDefault="00FF0057" w:rsidP="00FF0057">
            <w:pPr>
              <w:pStyle w:val="Sinespaciado"/>
              <w:jc w:val="both"/>
              <w:rPr>
                <w:rFonts w:ascii="Soberana Sans" w:hAnsi="Soberana Sans"/>
              </w:rPr>
            </w:pPr>
          </w:p>
          <w:p w:rsidR="00FF0057" w:rsidRPr="00B47243" w:rsidRDefault="00FF0057" w:rsidP="00FF0057">
            <w:pPr>
              <w:pStyle w:val="Sinespaciado"/>
              <w:jc w:val="both"/>
              <w:rPr>
                <w:rFonts w:ascii="Soberana Sans" w:hAnsi="Soberana Sans"/>
                <w:b/>
                <w:u w:val="single"/>
              </w:rPr>
            </w:pPr>
            <w:r w:rsidRPr="00B47243">
              <w:rPr>
                <w:rFonts w:ascii="Soberana Sans" w:hAnsi="Soberana Sans"/>
                <w:b/>
                <w:u w:val="single"/>
              </w:rPr>
              <w:t>Evaluación económica.</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Comparación de precios cotizados sin incluir el I.V.A.</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 xml:space="preserve">Manifiesten que oferta precios fijos. </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Acepten las condiciones de pago.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La vigencia de la proposición sea la solicitada</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Contenga el importe  total con letra y número.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hAnsi="Soberana Sans"/>
              </w:rPr>
              <w:t>Que los resultados de las operaciones aritméticas sean correctos.</w:t>
            </w:r>
          </w:p>
          <w:p w:rsidR="00FF0057" w:rsidRPr="00B47243" w:rsidRDefault="00FF0057" w:rsidP="00FF0057">
            <w:pPr>
              <w:pStyle w:val="Sinespaciado"/>
              <w:jc w:val="both"/>
              <w:rPr>
                <w:rFonts w:ascii="Soberana Sans" w:hAnsi="Soberana Sans"/>
              </w:rPr>
            </w:pPr>
          </w:p>
          <w:p w:rsidR="00F10FAA" w:rsidRDefault="00FF0057" w:rsidP="00FF0057">
            <w:pPr>
              <w:ind w:right="15"/>
              <w:jc w:val="both"/>
              <w:rPr>
                <w:rFonts w:ascii="Soberana Sans" w:hAnsi="Soberana Sans"/>
              </w:rPr>
            </w:pPr>
            <w:r w:rsidRPr="00B47243">
              <w:rPr>
                <w:rFonts w:ascii="Soberana Sans" w:hAnsi="Soberana Sans"/>
              </w:rPr>
              <w:t>En general, el cumplimiento de todos y cada uno de los requisitos solicitados en esta convocatoria.</w:t>
            </w:r>
          </w:p>
          <w:p w:rsidR="00FF0057" w:rsidRPr="000B5F1B" w:rsidRDefault="00FF0057" w:rsidP="00FF0057">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Criterios para la adjudicación</w:t>
            </w:r>
          </w:p>
        </w:tc>
        <w:tc>
          <w:tcPr>
            <w:tcW w:w="7870" w:type="dxa"/>
            <w:gridSpan w:val="2"/>
            <w:vAlign w:val="center"/>
          </w:tcPr>
          <w:p w:rsidR="00434284" w:rsidRPr="001356B5" w:rsidRDefault="00C0734F" w:rsidP="00B84F8C">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Pr>
                <w:rFonts w:ascii="Soberana Sans" w:hAnsi="Soberana Sans" w:cs="Arial"/>
              </w:rPr>
              <w:t xml:space="preserve"> </w:t>
            </w:r>
            <w:r w:rsidR="001356B5" w:rsidRPr="001356B5">
              <w:rPr>
                <w:rFonts w:ascii="Soberana Sans" w:hAnsi="Soberana Sans" w:cs="Arial"/>
                <w:b/>
              </w:rPr>
              <w:t>Aplica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753CB9">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0"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1"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2"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31DCC" w:rsidRPr="00731DCC"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
              </w:rPr>
            </w:pPr>
            <w:r w:rsidRPr="00731DCC">
              <w:rPr>
                <w:rFonts w:ascii="Soberana Sans" w:hAnsi="Soberana Sans" w:cs="Arial"/>
                <w:b/>
                <w:bCs/>
                <w:caps/>
                <w:u w:val="single"/>
                <w:lang w:val="es-ES_tradnl"/>
              </w:rPr>
              <w:t>CONSENTIMIENTO EXPRESO PARA DIFUSIÓN DE INFORMACIÓN RESERVADA O CONFIDENCIAL</w:t>
            </w:r>
            <w:r w:rsidRPr="00CF63FB">
              <w:rPr>
                <w:rFonts w:ascii="Soberana Sans" w:hAnsi="Soberana Sans" w:cs="Arial"/>
                <w:bCs/>
                <w:caps/>
                <w:lang w:val="es-ES_tradnl"/>
              </w:rPr>
              <w:t xml:space="preserve"> </w:t>
            </w:r>
            <w:r w:rsidR="00CF63FB">
              <w:rPr>
                <w:rFonts w:ascii="Soberana Sans" w:hAnsi="Soberana Sans" w:cs="Arial"/>
              </w:rPr>
              <w:t>E</w:t>
            </w:r>
            <w:r w:rsidR="00CF63FB" w:rsidRPr="00731DCC">
              <w:rPr>
                <w:rFonts w:ascii="Soberana Sans" w:hAnsi="Soberana Sans" w:cs="Arial"/>
              </w:rPr>
              <w:t xml:space="preserv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 </w:t>
            </w:r>
            <w:r w:rsidR="00CF63FB" w:rsidRPr="00731DCC">
              <w:rPr>
                <w:rFonts w:ascii="Soberana Sans" w:hAnsi="Soberana Sans" w:cs="Arial"/>
                <w:b/>
              </w:rPr>
              <w:t>(formato 17)</w:t>
            </w:r>
            <w:r w:rsidRPr="00731DCC">
              <w:rPr>
                <w:rFonts w:ascii="Soberana Sans" w:hAnsi="Soberana Sans"/>
                <w:b/>
                <w:bCs/>
              </w:rPr>
              <w:t xml:space="preserve"> </w:t>
            </w:r>
          </w:p>
        </w:tc>
      </w:tr>
      <w:tr w:rsidR="001356B5"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w:t>
            </w:r>
            <w:r>
              <w:rPr>
                <w:rFonts w:ascii="Soberana Sans" w:hAnsi="Soberana Sans" w:cs="Arial"/>
                <w:b/>
              </w:rPr>
              <w:t>ue integra la propuesta técnica</w:t>
            </w: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B47243">
              <w:rPr>
                <w:rFonts w:ascii="Soberana Sans" w:hAnsi="Soberana Sans" w:cs="Arial"/>
                <w:b/>
                <w:u w:val="single"/>
              </w:rPr>
              <w:t>PROPUESTA TÉCNICA.</w:t>
            </w:r>
            <w:r w:rsidRPr="00B47243">
              <w:rPr>
                <w:rFonts w:ascii="Soberana Sans" w:hAnsi="Soberana Sans" w:cs="Arial"/>
              </w:rPr>
              <w:t xml:space="preserve"> (Se podrá utilizar el formato proporcionado en el </w:t>
            </w:r>
            <w:r w:rsidRPr="00B47243">
              <w:rPr>
                <w:rFonts w:ascii="Soberana Sans" w:hAnsi="Soberana Sans" w:cs="Arial"/>
                <w:b/>
                <w:bCs/>
              </w:rPr>
              <w:t>Formato 9</w:t>
            </w:r>
            <w:r w:rsidRPr="00B47243">
              <w:rPr>
                <w:rFonts w:ascii="Soberana Sans" w:hAnsi="Soberana Sans" w:cs="Arial"/>
              </w:rPr>
              <w:t xml:space="preserve"> de esta Convocatoria, indicando todos los requisitos solicitados en el </w:t>
            </w:r>
            <w:r w:rsidRPr="00B47243">
              <w:rPr>
                <w:rFonts w:ascii="Soberana Sans" w:hAnsi="Soberana Sans" w:cs="Arial"/>
                <w:b/>
              </w:rPr>
              <w:t>Anexo Técnico</w:t>
            </w:r>
            <w:r w:rsidRPr="00B47243">
              <w:rPr>
                <w:rFonts w:ascii="Soberana Sans" w:hAnsi="Soberana Sans" w:cs="Arial"/>
              </w:rPr>
              <w:t>), deberá presentarse conforme a lo siguiente:</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membretado del licitante, sin tachaduras ni enmendaduras y deberá foliarse de manera individual en cada una de sus hojas.</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10"/>
                <w:szCs w:val="10"/>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ser clara, precisa e indubitable detallando las características técnicas y físicas de los bienes requeridos, en concordancia y congruencia con lo solicitado en el </w:t>
            </w:r>
            <w:r w:rsidRPr="00B47243">
              <w:rPr>
                <w:rFonts w:ascii="Soberana Sans" w:hAnsi="Soberana Sans" w:cs="Arial"/>
                <w:b/>
                <w:bCs/>
                <w:lang w:val="es-ES_tradnl" w:eastAsia="es-ES"/>
              </w:rPr>
              <w:t>Anexo Técnico</w:t>
            </w:r>
            <w:r w:rsidRPr="00B47243">
              <w:rPr>
                <w:rFonts w:ascii="Soberana Sans" w:hAnsi="Soberana Sans" w:cs="Arial"/>
                <w:lang w:val="es-ES_tradnl" w:eastAsia="es-ES"/>
              </w:rPr>
              <w:t xml:space="preserve"> de esta  Convocatoria, sin indicar costo.</w:t>
            </w:r>
          </w:p>
          <w:p w:rsidR="001356B5" w:rsidRPr="00B47243" w:rsidRDefault="001356B5" w:rsidP="001356B5">
            <w:pPr>
              <w:pStyle w:val="Prrafodelista"/>
              <w:rPr>
                <w:rFonts w:ascii="Soberana Sans" w:hAnsi="Soberana Sans" w:cs="Arial"/>
                <w:sz w:val="8"/>
                <w:szCs w:val="8"/>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contener Clave HRAEI, CUCOP, clave de cuadro básico, descripción técnica, física y cantidad del bien ofertado, nombre comercial, marca, origen del bien propuesto, fabricante, número de registro sanitario, prórroga, por partida.</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6"/>
                <w:szCs w:val="6"/>
                <w:lang w:val="es-ES_tradnl" w:eastAsia="es-ES"/>
              </w:rPr>
            </w:pPr>
          </w:p>
          <w:p w:rsidR="001356B5"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Se presentará en idioma español, así como todos y cada uno de los documentos que la integran.</w:t>
            </w:r>
          </w:p>
          <w:p w:rsidR="001356B5" w:rsidRPr="00B47243" w:rsidRDefault="001356B5" w:rsidP="003D2BDC">
            <w:pPr>
              <w:tabs>
                <w:tab w:val="left" w:pos="-108"/>
                <w:tab w:val="left" w:pos="34"/>
                <w:tab w:val="left" w:pos="317"/>
              </w:tabs>
              <w:spacing w:before="120" w:after="120"/>
              <w:ind w:right="23"/>
              <w:jc w:val="both"/>
              <w:rPr>
                <w:rFonts w:ascii="Soberana Sans" w:hAnsi="Soberana Sans" w:cs="Arial"/>
                <w:b/>
                <w:lang w:val="es-ES_tradnl" w:eastAsia="es-ES"/>
              </w:rPr>
            </w:pPr>
            <w:r w:rsidRPr="00B47243">
              <w:rPr>
                <w:rFonts w:ascii="Soberana Sans" w:hAnsi="Soberana Sans" w:cs="Arial"/>
                <w:lang w:val="es-ES_tradnl" w:eastAsia="es-ES"/>
              </w:rPr>
              <w:t xml:space="preserve">El licitante deberá describir los bienes que oferta, en congruencia a las especificaciones del </w:t>
            </w:r>
            <w:r w:rsidRPr="00B47243">
              <w:rPr>
                <w:rFonts w:ascii="Soberana Sans" w:hAnsi="Soberana Sans" w:cs="Arial"/>
                <w:b/>
                <w:lang w:val="es-ES_tradnl" w:eastAsia="es-ES"/>
              </w:rPr>
              <w:t>Anexo Técnico.</w:t>
            </w:r>
          </w:p>
        </w:tc>
      </w:tr>
      <w:tr w:rsidR="001356B5" w:rsidRPr="000B5F1B" w:rsidTr="009E0A15">
        <w:trPr>
          <w:trHeight w:val="1551"/>
          <w:jc w:val="center"/>
        </w:trPr>
        <w:tc>
          <w:tcPr>
            <w:tcW w:w="2611" w:type="dxa"/>
            <w:vMerge/>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356B5" w:rsidRPr="00B47243" w:rsidRDefault="001356B5" w:rsidP="00BD1067">
            <w:pPr>
              <w:pStyle w:val="Prrafodelista"/>
              <w:numPr>
                <w:ilvl w:val="0"/>
                <w:numId w:val="51"/>
              </w:numPr>
              <w:tabs>
                <w:tab w:val="left" w:pos="243"/>
              </w:tabs>
              <w:ind w:left="0" w:firstLine="0"/>
              <w:jc w:val="both"/>
              <w:rPr>
                <w:rFonts w:ascii="Soberana Sans" w:hAnsi="Soberana Sans" w:cs="Arial"/>
              </w:rPr>
            </w:pPr>
            <w:r w:rsidRPr="00B47243">
              <w:rPr>
                <w:rFonts w:ascii="Soberana Sans" w:hAnsi="Soberana Sans" w:cs="Arial"/>
                <w:b/>
                <w:bCs/>
                <w:u w:val="single"/>
                <w:lang w:val="es-ES"/>
              </w:rPr>
              <w:t>DECLARACIÓN DE CONOCIMIENTO Y CUMPLIMIENTO DE NORMAS</w:t>
            </w:r>
            <w:r w:rsidRPr="00B47243">
              <w:rPr>
                <w:rFonts w:ascii="Soberana Sans" w:hAnsi="Soberana Sans" w:cs="Arial"/>
                <w:bCs/>
                <w:lang w:val="es-ES"/>
              </w:rPr>
              <w:t xml:space="preserve">. </w:t>
            </w:r>
            <w:r w:rsidRPr="00B47243">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B47243">
              <w:rPr>
                <w:rFonts w:ascii="Soberana Sans" w:hAnsi="Soberana Sans" w:cs="Arial"/>
                <w:b/>
              </w:rPr>
              <w:t>(Formato 10)</w:t>
            </w:r>
          </w:p>
        </w:tc>
      </w:tr>
      <w:tr w:rsidR="001B136B" w:rsidRPr="000B5F1B" w:rsidTr="009E0A15">
        <w:trPr>
          <w:trHeight w:val="1551"/>
          <w:jc w:val="center"/>
        </w:trPr>
        <w:tc>
          <w:tcPr>
            <w:tcW w:w="2611" w:type="dxa"/>
            <w:vMerge/>
            <w:tcBorders>
              <w:top w:val="single" w:sz="4" w:space="0" w:color="auto"/>
            </w:tcBorders>
            <w:shd w:val="clear" w:color="auto" w:fill="D9D9D9" w:themeFill="background1" w:themeFillShade="D9"/>
          </w:tcPr>
          <w:p w:rsidR="001B136B" w:rsidRPr="000B5F1B" w:rsidRDefault="001B136B"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B136B" w:rsidRPr="00B47243" w:rsidRDefault="001B136B" w:rsidP="00BD1067">
            <w:pPr>
              <w:pStyle w:val="Prrafodelista"/>
              <w:numPr>
                <w:ilvl w:val="0"/>
                <w:numId w:val="51"/>
              </w:numPr>
              <w:tabs>
                <w:tab w:val="left" w:pos="243"/>
              </w:tabs>
              <w:ind w:left="0" w:firstLine="0"/>
              <w:jc w:val="both"/>
              <w:rPr>
                <w:rFonts w:ascii="Soberana Sans" w:hAnsi="Soberana Sans" w:cs="Arial"/>
                <w:b/>
                <w:bCs/>
                <w:u w:val="single"/>
                <w:lang w:val="es-ES"/>
              </w:rPr>
            </w:pPr>
            <w:r w:rsidRPr="001F2642">
              <w:rPr>
                <w:rFonts w:ascii="Soberana Sans" w:hAnsi="Soberana Sans" w:cs="Arial"/>
                <w:b/>
                <w:bCs/>
                <w:u w:val="single"/>
              </w:rPr>
              <w:t>ESCRITO DE CUMPLIMIENTO DE LAS REGLAS PARA LA APLICACIÓN DEL MARGEN DE PREFERENCIA</w:t>
            </w:r>
            <w:r w:rsidRPr="001F2642">
              <w:rPr>
                <w:rFonts w:ascii="Soberana Sans" w:hAnsi="Soberana Sans" w:cs="Arial"/>
                <w:bCs/>
              </w:rPr>
              <w:t>.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w:t>
            </w:r>
            <w:r>
              <w:rPr>
                <w:rFonts w:ascii="Soberana Sans" w:hAnsi="Soberana Sans" w:cs="Arial"/>
                <w:bCs/>
              </w:rPr>
              <w:t xml:space="preserve"> </w:t>
            </w:r>
            <w:r w:rsidRPr="001F2642">
              <w:rPr>
                <w:rFonts w:ascii="Soberana Sans" w:hAnsi="Soberana Sans" w:cs="Arial"/>
                <w:b/>
                <w:bCs/>
              </w:rPr>
              <w:t>(Formato 11)</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b/>
                <w:caps/>
              </w:rPr>
            </w:pPr>
            <w:r w:rsidRPr="00B47243">
              <w:rPr>
                <w:rFonts w:ascii="Soberana Sans" w:hAnsi="Soberana Sans" w:cs="Arial"/>
                <w:b/>
                <w:u w:val="single"/>
                <w:lang w:val="es-ES"/>
              </w:rPr>
              <w:t>PATENTES, MARCAS Y DERECHOS DE AUTOR</w:t>
            </w:r>
            <w:r w:rsidRPr="00B47243">
              <w:rPr>
                <w:rFonts w:ascii="Soberana Sans" w:hAnsi="Soberana Sans" w:cs="Arial"/>
                <w:b/>
                <w:lang w:val="es-ES"/>
              </w:rPr>
              <w:t xml:space="preserve">. </w:t>
            </w:r>
            <w:r w:rsidRPr="00B47243">
              <w:rPr>
                <w:rFonts w:ascii="Soberana Sans" w:hAnsi="Soberana Sans" w:cs="Arial"/>
                <w:lang w:val="es-ES"/>
              </w:rPr>
              <w:t xml:space="preserve">Escrito del licitante en el que manifieste </w:t>
            </w:r>
            <w:r w:rsidRPr="00B47243">
              <w:rPr>
                <w:rFonts w:ascii="Soberana Sans" w:eastAsia="Calibri" w:hAnsi="Soberana Sans" w:cs="Arial"/>
              </w:rPr>
              <w:t>que asumirá la responsabilidad total en caso de que en al proporcionar los bienes objeto de la prese</w:t>
            </w:r>
            <w:r w:rsidR="00500F92">
              <w:rPr>
                <w:rFonts w:ascii="Soberana Sans" w:eastAsia="Calibri" w:hAnsi="Soberana Sans" w:cs="Arial"/>
              </w:rPr>
              <w:t>nte lic</w:t>
            </w:r>
            <w:r w:rsidRPr="00B47243">
              <w:rPr>
                <w:rFonts w:ascii="Soberana Sans" w:eastAsia="Calibri" w:hAnsi="Soberana Sans" w:cs="Arial"/>
              </w:rPr>
              <w:t xml:space="preserve">itación, se infrinjan Patentes, Marcas o Derechos de Autor, eximiendo a la Convocante de cualquier responsabilidad. </w:t>
            </w:r>
            <w:r w:rsidRPr="00B47243">
              <w:rPr>
                <w:rFonts w:ascii="Soberana Sans" w:eastAsia="Calibri" w:hAnsi="Soberana Sans" w:cs="Arial"/>
                <w:b/>
              </w:rPr>
              <w:t>(Formato 12)</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1"/>
                <w:tab w:val="left" w:pos="242"/>
              </w:tabs>
              <w:spacing w:before="120" w:after="120"/>
              <w:ind w:left="0" w:right="23" w:firstLine="0"/>
              <w:jc w:val="both"/>
              <w:rPr>
                <w:rFonts w:ascii="Soberana Sans" w:hAnsi="Soberana Sans" w:cs="Arial"/>
                <w:b/>
                <w:u w:val="single"/>
                <w:lang w:val="es-ES"/>
              </w:rPr>
            </w:pPr>
            <w:r w:rsidRPr="00B47243">
              <w:rPr>
                <w:rFonts w:ascii="Soberana Sans" w:hAnsi="Soberana Sans" w:cs="Arial"/>
                <w:b/>
              </w:rPr>
              <w:t xml:space="preserve">GARANTÍA DE LOS BIENES </w:t>
            </w: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CF63FB" w:rsidRPr="000B5F1B" w:rsidTr="009E0A15">
        <w:trPr>
          <w:trHeight w:val="247"/>
          <w:jc w:val="center"/>
        </w:trPr>
        <w:tc>
          <w:tcPr>
            <w:tcW w:w="2611" w:type="dxa"/>
            <w:vMerge/>
            <w:shd w:val="clear" w:color="auto" w:fill="D9D9D9" w:themeFill="background1" w:themeFillShade="D9"/>
          </w:tcPr>
          <w:p w:rsidR="00CF63FB" w:rsidRPr="000B5F1B" w:rsidRDefault="00CF63F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CF63FB" w:rsidRPr="00245E15" w:rsidRDefault="00CF63FB" w:rsidP="00CF63FB">
            <w:pPr>
              <w:pStyle w:val="Textoindependiente"/>
              <w:numPr>
                <w:ilvl w:val="0"/>
                <w:numId w:val="51"/>
              </w:numPr>
              <w:shd w:val="clear" w:color="auto" w:fill="FFFFFF"/>
              <w:tabs>
                <w:tab w:val="left" w:pos="349"/>
              </w:tabs>
              <w:spacing w:after="0"/>
              <w:ind w:left="66" w:firstLine="0"/>
              <w:jc w:val="both"/>
              <w:rPr>
                <w:rFonts w:ascii="Soberana Sans" w:hAnsi="Soberana Sans" w:cs="Arial"/>
                <w:bCs/>
              </w:rPr>
            </w:pPr>
            <w:r w:rsidRPr="00245E15">
              <w:rPr>
                <w:rFonts w:ascii="Soberana Sans" w:hAnsi="Soberana Sans" w:cs="Arial"/>
                <w:bCs/>
              </w:rPr>
              <w:t xml:space="preserve">Escrito </w:t>
            </w:r>
            <w:r w:rsidR="009905B7">
              <w:rPr>
                <w:rFonts w:ascii="Soberana Sans" w:hAnsi="Soberana Sans" w:cs="Arial"/>
                <w:bCs/>
              </w:rPr>
              <w:t>preferentemente en</w:t>
            </w:r>
            <w:r w:rsidRPr="00245E15">
              <w:rPr>
                <w:rFonts w:ascii="Soberana Sans" w:hAnsi="Soberana Sans" w:cs="Arial"/>
                <w:bCs/>
              </w:rPr>
              <w:t xml:space="preserve"> papel membretado de la empresa licitante y firmado autógrafamente por persona facultada para ello, en el que señale que el toner/cartucho es nuevo, no es usado, no es reciclado, no es rellenado y que no causara daño en el funcio</w:t>
            </w:r>
            <w:r w:rsidR="009905B7">
              <w:rPr>
                <w:rFonts w:ascii="Soberana Sans" w:hAnsi="Soberana Sans" w:cs="Arial"/>
                <w:bCs/>
              </w:rPr>
              <w:t>namiento y operación del equipo.</w:t>
            </w:r>
          </w:p>
          <w:p w:rsidR="00CF63FB" w:rsidRPr="00245E15" w:rsidRDefault="00CF63FB" w:rsidP="00CF63FB">
            <w:pPr>
              <w:pStyle w:val="Textoindependiente"/>
              <w:shd w:val="clear" w:color="auto" w:fill="FFFFFF"/>
              <w:tabs>
                <w:tab w:val="left" w:pos="349"/>
              </w:tabs>
              <w:spacing w:after="0"/>
              <w:ind w:left="66"/>
              <w:jc w:val="both"/>
              <w:rPr>
                <w:rFonts w:ascii="Soberana Sans" w:hAnsi="Soberana Sans" w:cs="Arial"/>
                <w:bCs/>
              </w:rPr>
            </w:pPr>
          </w:p>
        </w:tc>
      </w:tr>
      <w:tr w:rsidR="00A51ADB" w:rsidRPr="000B5F1B" w:rsidTr="00CF63FB">
        <w:trPr>
          <w:trHeight w:val="247"/>
          <w:jc w:val="center"/>
        </w:trPr>
        <w:tc>
          <w:tcPr>
            <w:tcW w:w="2611" w:type="dxa"/>
            <w:vMerge w:val="restart"/>
            <w:tcBorders>
              <w:top w:val="nil"/>
            </w:tcBorders>
            <w:shd w:val="clear" w:color="auto" w:fill="D9D9D9" w:themeFill="background1" w:themeFillShade="D9"/>
          </w:tcPr>
          <w:p w:rsidR="00A51ADB" w:rsidRPr="000B5F1B" w:rsidRDefault="00A51AD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51ADB" w:rsidRPr="00245E15" w:rsidRDefault="00A51ADB" w:rsidP="009905B7">
            <w:pPr>
              <w:pStyle w:val="Prrafodelista"/>
              <w:numPr>
                <w:ilvl w:val="0"/>
                <w:numId w:val="51"/>
              </w:numPr>
              <w:tabs>
                <w:tab w:val="left" w:pos="66"/>
                <w:tab w:val="left" w:pos="349"/>
              </w:tabs>
              <w:spacing w:before="120" w:after="120"/>
              <w:ind w:left="66" w:right="23" w:firstLine="0"/>
              <w:jc w:val="both"/>
              <w:rPr>
                <w:rFonts w:ascii="Soberana Sans" w:hAnsi="Soberana Sans" w:cs="Arial"/>
                <w:b/>
                <w:u w:val="single"/>
              </w:rPr>
            </w:pPr>
            <w:r w:rsidRPr="00245E15">
              <w:rPr>
                <w:rFonts w:ascii="Soberana Sans" w:hAnsi="Soberana Sans" w:cs="Arial"/>
                <w:b/>
                <w:u w:val="single"/>
              </w:rPr>
              <w:t xml:space="preserve">CARTA </w:t>
            </w:r>
            <w:r>
              <w:rPr>
                <w:rFonts w:ascii="Soberana Sans" w:hAnsi="Soberana Sans" w:cs="Arial"/>
                <w:b/>
                <w:u w:val="single"/>
              </w:rPr>
              <w:t>QUE AUTORICE LA</w:t>
            </w:r>
            <w:r w:rsidRPr="00245E15">
              <w:rPr>
                <w:rFonts w:ascii="Soberana Sans" w:hAnsi="Soberana Sans" w:cs="Arial"/>
                <w:b/>
                <w:u w:val="single"/>
              </w:rPr>
              <w:t xml:space="preserve"> DISTRIBU</w:t>
            </w:r>
            <w:r>
              <w:rPr>
                <w:rFonts w:ascii="Soberana Sans" w:hAnsi="Soberana Sans" w:cs="Arial"/>
                <w:b/>
                <w:u w:val="single"/>
              </w:rPr>
              <w:t xml:space="preserve">CIÓN </w:t>
            </w:r>
            <w:r w:rsidRPr="00245E15">
              <w:rPr>
                <w:rFonts w:ascii="Soberana Sans" w:hAnsi="Soberana Sans" w:cs="Arial"/>
                <w:b/>
                <w:u w:val="single"/>
              </w:rPr>
              <w:t>AUTORIZAD</w:t>
            </w:r>
            <w:r>
              <w:rPr>
                <w:rFonts w:ascii="Soberana Sans" w:hAnsi="Soberana Sans" w:cs="Arial"/>
                <w:b/>
                <w:u w:val="single"/>
              </w:rPr>
              <w:t>A</w:t>
            </w:r>
            <w:r w:rsidRPr="00245E15">
              <w:rPr>
                <w:rFonts w:ascii="Soberana Sans" w:hAnsi="Soberana Sans" w:cs="Arial"/>
                <w:b/>
                <w:u w:val="single"/>
              </w:rPr>
              <w:t xml:space="preserve"> DE LA MARCA</w:t>
            </w:r>
            <w:r w:rsidRPr="00245E15">
              <w:rPr>
                <w:rFonts w:ascii="Soberana Sans" w:hAnsi="Soberana Sans" w:cs="Arial"/>
                <w:lang w:val="es-ES"/>
              </w:rPr>
              <w:t xml:space="preserve">, Escrito preferentemente en papel </w:t>
            </w:r>
            <w:r w:rsidRPr="0071251F">
              <w:rPr>
                <w:rFonts w:ascii="Soberana Sans" w:hAnsi="Soberana Sans" w:cs="Arial"/>
                <w:lang w:val="es-ES"/>
              </w:rPr>
              <w:t>membretado</w:t>
            </w:r>
            <w:r w:rsidRPr="0071251F">
              <w:rPr>
                <w:rFonts w:ascii="Soberana Sans" w:hAnsi="Soberana Sans" w:cs="Arial"/>
                <w:bCs/>
              </w:rPr>
              <w:t>, podrá ser emitida por el fabricante o distribuidor mayoritario del fabricante de la</w:t>
            </w:r>
            <w:r w:rsidRPr="00245E15">
              <w:rPr>
                <w:rFonts w:ascii="Soberana Sans" w:hAnsi="Soberana Sans" w:cs="Arial"/>
                <w:bCs/>
              </w:rPr>
              <w:t xml:space="preserve"> m</w:t>
            </w:r>
            <w:r>
              <w:rPr>
                <w:rFonts w:ascii="Soberana Sans" w:hAnsi="Soberana Sans" w:cs="Arial"/>
                <w:bCs/>
              </w:rPr>
              <w:t>arca, anexar copia de la identificación oficial vigente de la persona que lo firma.</w:t>
            </w:r>
          </w:p>
        </w:tc>
      </w:tr>
      <w:tr w:rsidR="00A51ADB" w:rsidRPr="000B5F1B" w:rsidTr="001B136B">
        <w:trPr>
          <w:trHeight w:val="247"/>
          <w:jc w:val="center"/>
        </w:trPr>
        <w:tc>
          <w:tcPr>
            <w:tcW w:w="2611" w:type="dxa"/>
            <w:vMerge/>
            <w:shd w:val="clear" w:color="auto" w:fill="D9D9D9" w:themeFill="background1" w:themeFillShade="D9"/>
          </w:tcPr>
          <w:p w:rsidR="00A51ADB" w:rsidRPr="000B5F1B" w:rsidRDefault="00A51AD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51ADB" w:rsidRPr="00B47243" w:rsidRDefault="00A51ADB"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B47243">
              <w:rPr>
                <w:rFonts w:ascii="Soberana Sans" w:hAnsi="Soberana Sans" w:cs="Arial"/>
                <w:b/>
                <w:u w:val="single"/>
              </w:rPr>
              <w:t>FICHAS</w:t>
            </w:r>
            <w:r w:rsidRPr="006E0508">
              <w:rPr>
                <w:rFonts w:ascii="Soberana Sans" w:hAnsi="Soberana Sans" w:cs="Arial"/>
                <w:b/>
                <w:u w:val="single"/>
              </w:rPr>
              <w:t xml:space="preserve"> </w:t>
            </w:r>
            <w:r w:rsidRPr="00C772FC">
              <w:rPr>
                <w:rFonts w:ascii="Soberana Sans" w:hAnsi="Soberana Sans" w:cs="Arial"/>
                <w:b/>
                <w:u w:val="single"/>
              </w:rPr>
              <w:t xml:space="preserve">TÉCNICAS </w:t>
            </w:r>
          </w:p>
          <w:p w:rsidR="00A51ADB" w:rsidRPr="00B47243" w:rsidRDefault="00A51ADB"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Las Fichas Técnicas</w:t>
            </w:r>
            <w:r>
              <w:rPr>
                <w:rFonts w:ascii="Soberana Sans" w:hAnsi="Soberana Sans" w:cs="Arial"/>
              </w:rPr>
              <w:t xml:space="preserve"> </w:t>
            </w:r>
            <w:r w:rsidRPr="00B47243">
              <w:rPr>
                <w:rFonts w:ascii="Soberana Sans" w:hAnsi="Soberana Sans" w:cs="Arial"/>
              </w:rPr>
              <w:t xml:space="preserve">se entregarán por partida, las cuales deberán estar identificadas por el número de partida y la clave HRAEI. </w:t>
            </w:r>
            <w:r w:rsidRPr="00245E15">
              <w:rPr>
                <w:rFonts w:ascii="Soberana Sans" w:hAnsi="Soberana Sans" w:cs="Arial"/>
              </w:rPr>
              <w:t>Se requiere que los licitantes los presenten para corroborar las especificaciones, características y calidad de los mismos, éstos deberán presentarse en idioma español o, en su caso, documentos con la debida traducción. Deberán ser referenciados con el número de clave, número de partida, fabricante, marca y país de origen de procedencia, conforme a las claves que ofertan en su propuesta técnica y económica.</w:t>
            </w:r>
          </w:p>
          <w:p w:rsidR="00A51ADB" w:rsidRPr="005149EA" w:rsidRDefault="00A51ADB" w:rsidP="00C772FC">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tc>
      </w:tr>
      <w:tr w:rsidR="00A51ADB" w:rsidRPr="000B5F1B" w:rsidTr="001B136B">
        <w:trPr>
          <w:trHeight w:val="247"/>
          <w:jc w:val="center"/>
        </w:trPr>
        <w:tc>
          <w:tcPr>
            <w:tcW w:w="2611" w:type="dxa"/>
            <w:vMerge/>
            <w:shd w:val="clear" w:color="auto" w:fill="D9D9D9" w:themeFill="background1" w:themeFillShade="D9"/>
          </w:tcPr>
          <w:p w:rsidR="00A51ADB" w:rsidRPr="000B5F1B" w:rsidRDefault="00A51ADB"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A51ADB" w:rsidRDefault="00A51ADB"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C772FC">
              <w:rPr>
                <w:rFonts w:ascii="Soberana Sans" w:hAnsi="Soberana Sans" w:cs="Arial"/>
                <w:b/>
                <w:u w:val="single"/>
              </w:rPr>
              <w:t>CATÁLOGOS</w:t>
            </w:r>
          </w:p>
          <w:p w:rsidR="00A51ADB" w:rsidRDefault="00A51ADB" w:rsidP="00A51ADB">
            <w:pPr>
              <w:tabs>
                <w:tab w:val="left" w:pos="-108"/>
                <w:tab w:val="left" w:pos="34"/>
                <w:tab w:val="left" w:pos="317"/>
                <w:tab w:val="left" w:pos="459"/>
              </w:tabs>
              <w:spacing w:before="120" w:after="120"/>
              <w:ind w:left="34" w:right="23"/>
              <w:jc w:val="both"/>
              <w:rPr>
                <w:rFonts w:ascii="Soberana Sans" w:hAnsi="Soberana Sans" w:cs="Arial"/>
              </w:rPr>
            </w:pPr>
            <w:r w:rsidRPr="00A51ADB">
              <w:rPr>
                <w:rFonts w:ascii="Soberana Sans" w:hAnsi="Soberana Sans" w:cs="Arial"/>
              </w:rPr>
              <w:t xml:space="preserve">Entregar copia del catálogo individualizando cada partida, que corresponda a los bienes ofertados. </w:t>
            </w:r>
          </w:p>
          <w:p w:rsidR="00A51ADB" w:rsidRPr="00A51ADB" w:rsidRDefault="00A51ADB" w:rsidP="00A51ADB">
            <w:pPr>
              <w:tabs>
                <w:tab w:val="left" w:pos="-108"/>
                <w:tab w:val="left" w:pos="34"/>
                <w:tab w:val="left" w:pos="317"/>
                <w:tab w:val="left" w:pos="459"/>
              </w:tabs>
              <w:spacing w:before="120" w:after="120"/>
              <w:ind w:right="23"/>
              <w:jc w:val="both"/>
              <w:rPr>
                <w:rFonts w:ascii="Soberana Sans" w:hAnsi="Soberana Sans" w:cs="Arial"/>
              </w:rPr>
            </w:pPr>
            <w:r>
              <w:rPr>
                <w:rFonts w:ascii="Soberana Sans" w:hAnsi="Soberana Sans" w:cs="Arial"/>
              </w:rPr>
              <w:t>E</w:t>
            </w:r>
            <w:r w:rsidRPr="00A51ADB">
              <w:rPr>
                <w:rFonts w:ascii="Soberana Sans" w:hAnsi="Soberana Sans" w:cs="Arial"/>
              </w:rPr>
              <w:t>n caso de no cotizar la partida hacer mención con la leyenda “NO COTIZO”.</w:t>
            </w:r>
          </w:p>
        </w:tc>
      </w:tr>
      <w:tr w:rsidR="00184C48" w:rsidRPr="000B5F1B" w:rsidTr="005959D2">
        <w:trPr>
          <w:trHeight w:val="42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0B5F1B"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0B5F1B">
              <w:rPr>
                <w:rFonts w:ascii="Soberana Sans" w:hAnsi="Soberana Sans" w:cs="Arial"/>
                <w:b/>
                <w:u w:val="single"/>
              </w:rPr>
              <w:t>PROPUESTA ECONÓMICA,</w:t>
            </w:r>
            <w:r w:rsidRPr="000B5F1B">
              <w:rPr>
                <w:rFonts w:ascii="Soberana Sans" w:hAnsi="Soberana Sans" w:cs="Arial"/>
                <w:b/>
              </w:rPr>
              <w:t xml:space="preserve"> </w:t>
            </w:r>
            <w:r w:rsidR="00B66527" w:rsidRPr="000B5F1B">
              <w:rPr>
                <w:rFonts w:ascii="Soberana Sans" w:hAnsi="Soberana Sans" w:cs="Arial"/>
              </w:rPr>
              <w:t>(S</w:t>
            </w:r>
            <w:r w:rsidRPr="000B5F1B">
              <w:rPr>
                <w:rFonts w:ascii="Soberana Sans" w:hAnsi="Soberana Sans" w:cs="Arial"/>
              </w:rPr>
              <w:t xml:space="preserve">e podrá utilizar el </w:t>
            </w:r>
            <w:r w:rsidRPr="000B5F1B">
              <w:rPr>
                <w:rFonts w:ascii="Soberana Sans" w:hAnsi="Soberana Sans" w:cs="Arial"/>
                <w:b/>
              </w:rPr>
              <w:t xml:space="preserve">Formato </w:t>
            </w:r>
            <w:r w:rsidRPr="000B5F1B">
              <w:rPr>
                <w:rFonts w:ascii="Soberana Sans" w:hAnsi="Soberana Sans" w:cs="Arial"/>
                <w:b/>
                <w:bCs/>
              </w:rPr>
              <w:t>1</w:t>
            </w:r>
            <w:r w:rsidR="009A5D41">
              <w:rPr>
                <w:rFonts w:ascii="Soberana Sans" w:hAnsi="Soberana Sans" w:cs="Arial"/>
                <w:b/>
                <w:bCs/>
              </w:rPr>
              <w:t>3</w:t>
            </w:r>
            <w:r w:rsidRPr="000B5F1B">
              <w:rPr>
                <w:rFonts w:ascii="Soberana Sans" w:hAnsi="Soberana Sans" w:cs="Arial"/>
              </w:rPr>
              <w:t xml:space="preserve"> de esta Convocatoria), deberá presentarse conforme a lo siguiente:</w:t>
            </w: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Señalar el precio unitario</w:t>
            </w:r>
            <w:r w:rsidR="005068A6" w:rsidRPr="000B5F1B">
              <w:rPr>
                <w:rFonts w:ascii="Soberana Sans" w:hAnsi="Soberana Sans" w:cs="Arial"/>
                <w:lang w:val="es-ES_tradnl" w:eastAsia="es-ES"/>
              </w:rPr>
              <w:t xml:space="preserve"> y el total de la sumatoria de los precios unitarios</w:t>
            </w:r>
            <w:r w:rsidRPr="000B5F1B">
              <w:rPr>
                <w:rFonts w:ascii="Soberana Sans" w:hAnsi="Soberana Sans" w:cs="Arial"/>
                <w:lang w:val="es-ES_tradnl" w:eastAsia="es-ES"/>
              </w:rPr>
              <w:t xml:space="preserve"> en pesos mexicanos, a dos decimales, con número y letra, el cual debe ser congruente con la unidad de medida solicitada.</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clara, precisa e indubitable.</w:t>
            </w:r>
          </w:p>
          <w:p w:rsidR="00184C48" w:rsidRPr="000B5F1B" w:rsidRDefault="00184C48" w:rsidP="003E2ADD">
            <w:pPr>
              <w:tabs>
                <w:tab w:val="num" w:pos="284"/>
              </w:tabs>
              <w:ind w:left="284" w:hanging="142"/>
              <w:jc w:val="both"/>
              <w:rPr>
                <w:rFonts w:ascii="Soberana Sans" w:hAnsi="Soberana Sans" w:cs="Arial"/>
                <w:sz w:val="6"/>
                <w:szCs w:val="6"/>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señalar que los precios cotizados para los bienes objeto de la presente licitación serán fijos.</w:t>
            </w:r>
          </w:p>
          <w:p w:rsidR="00184C48" w:rsidRPr="000B5F1B" w:rsidRDefault="00184C48" w:rsidP="003E2ADD">
            <w:pPr>
              <w:pStyle w:val="Prrafodelista"/>
              <w:jc w:val="both"/>
              <w:rPr>
                <w:rFonts w:ascii="Soberana Sans" w:hAnsi="Soberana Sans" w:cs="Arial"/>
                <w:sz w:val="6"/>
                <w:szCs w:val="6"/>
                <w:lang w:val="es-ES_tradnl" w:eastAsia="es-ES"/>
              </w:rPr>
            </w:pPr>
          </w:p>
          <w:p w:rsidR="00436FC5"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P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A51ADB">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A51ADB">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A51ADB">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ubicado en Av. Insurgentes Sur No. 1735, Colonia Guadalupe Inn,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A51ADB">
        <w:trPr>
          <w:trHeight w:val="1379"/>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7C5908" w:rsidRPr="000B5F1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tc>
      </w:tr>
    </w:tbl>
    <w:p w:rsidR="003D2BDC" w:rsidRDefault="003D2BDC"/>
    <w:p w:rsidR="001B136B" w:rsidRDefault="001B136B"/>
    <w:p w:rsidR="001B136B" w:rsidRDefault="001B136B"/>
    <w:p w:rsidR="001B136B" w:rsidRDefault="001B136B"/>
    <w:p w:rsidR="001B136B" w:rsidRDefault="001B136B"/>
    <w:p w:rsidR="001B136B" w:rsidRDefault="001B136B"/>
    <w:p w:rsidR="001B136B" w:rsidRDefault="001B136B"/>
    <w:p w:rsidR="001B136B" w:rsidRDefault="001B136B"/>
    <w:p w:rsidR="001B136B" w:rsidRDefault="001B136B"/>
    <w:p w:rsidR="001B136B" w:rsidRDefault="001B136B"/>
    <w:p w:rsidR="001B136B" w:rsidRDefault="001B136B"/>
    <w:p w:rsidR="001B136B" w:rsidRDefault="001B136B"/>
    <w:p w:rsidR="001B136B" w:rsidRDefault="001B136B"/>
    <w:tbl>
      <w:tblPr>
        <w:tblStyle w:val="Tablaconcuadrcula"/>
        <w:tblW w:w="9544" w:type="dxa"/>
        <w:tblLook w:val="04A0" w:firstRow="1" w:lastRow="0" w:firstColumn="1" w:lastColumn="0" w:noHBand="0" w:noVBand="1"/>
      </w:tblPr>
      <w:tblGrid>
        <w:gridCol w:w="9544"/>
      </w:tblGrid>
      <w:tr w:rsidR="00085A21" w:rsidTr="003D2BDC">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t>ANEXO TÉCNICO</w:t>
            </w:r>
          </w:p>
        </w:tc>
      </w:tr>
    </w:tbl>
    <w:p w:rsidR="003D2BDC" w:rsidRDefault="003D2BDC" w:rsidP="003D2BDC">
      <w:pPr>
        <w:pStyle w:val="Sinespaci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4"/>
        <w:gridCol w:w="970"/>
        <w:gridCol w:w="1285"/>
        <w:gridCol w:w="2159"/>
        <w:gridCol w:w="1098"/>
        <w:gridCol w:w="1414"/>
        <w:gridCol w:w="1414"/>
      </w:tblGrid>
      <w:tr w:rsidR="003D2BDC" w:rsidRPr="003D2BDC" w:rsidTr="003D2BDC">
        <w:trPr>
          <w:trHeight w:val="470"/>
          <w:tblHeader/>
        </w:trPr>
        <w:tc>
          <w:tcPr>
            <w:tcW w:w="631" w:type="pct"/>
            <w:shd w:val="clear" w:color="000000" w:fill="BFBFBF"/>
            <w:vAlign w:val="center"/>
            <w:hideMark/>
          </w:tcPr>
          <w:p w:rsidR="003D2BDC" w:rsidRPr="003D2BDC" w:rsidRDefault="003D2BDC" w:rsidP="003D2BDC">
            <w:pPr>
              <w:spacing w:after="0" w:line="240" w:lineRule="auto"/>
              <w:jc w:val="center"/>
              <w:rPr>
                <w:rFonts w:ascii="Soberana Sans" w:eastAsia="Times New Roman" w:hAnsi="Soberana Sans" w:cs="Times New Roman"/>
                <w:b/>
                <w:bCs/>
                <w:color w:val="000000"/>
                <w:sz w:val="17"/>
                <w:szCs w:val="17"/>
                <w:lang w:eastAsia="es-MX"/>
              </w:rPr>
            </w:pPr>
            <w:r w:rsidRPr="003D2BDC">
              <w:rPr>
                <w:rFonts w:ascii="Soberana Sans" w:eastAsia="Times New Roman" w:hAnsi="Soberana Sans" w:cs="Times New Roman"/>
                <w:b/>
                <w:bCs/>
                <w:color w:val="000000"/>
                <w:sz w:val="17"/>
                <w:szCs w:val="17"/>
                <w:lang w:eastAsia="es-MX"/>
              </w:rPr>
              <w:t>PARTIDA</w:t>
            </w:r>
          </w:p>
        </w:tc>
        <w:tc>
          <w:tcPr>
            <w:tcW w:w="508" w:type="pct"/>
            <w:shd w:val="clear" w:color="000000" w:fill="BFBFBF"/>
            <w:vAlign w:val="center"/>
            <w:hideMark/>
          </w:tcPr>
          <w:p w:rsidR="003D2BDC" w:rsidRPr="003D2BDC" w:rsidRDefault="003D2BDC" w:rsidP="003D2BDC">
            <w:pPr>
              <w:spacing w:after="0" w:line="240" w:lineRule="auto"/>
              <w:jc w:val="center"/>
              <w:rPr>
                <w:rFonts w:ascii="Soberana Sans" w:eastAsia="Times New Roman" w:hAnsi="Soberana Sans" w:cs="Times New Roman"/>
                <w:b/>
                <w:bCs/>
                <w:color w:val="000000"/>
                <w:sz w:val="17"/>
                <w:szCs w:val="17"/>
                <w:lang w:eastAsia="es-MX"/>
              </w:rPr>
            </w:pPr>
            <w:r w:rsidRPr="003D2BDC">
              <w:rPr>
                <w:rFonts w:ascii="Soberana Sans" w:eastAsia="Times New Roman" w:hAnsi="Soberana Sans" w:cs="Times New Roman"/>
                <w:b/>
                <w:bCs/>
                <w:color w:val="000000"/>
                <w:sz w:val="17"/>
                <w:szCs w:val="17"/>
                <w:lang w:eastAsia="es-MX"/>
              </w:rPr>
              <w:t>CLAVE HRAEI</w:t>
            </w:r>
          </w:p>
        </w:tc>
        <w:tc>
          <w:tcPr>
            <w:tcW w:w="673" w:type="pct"/>
            <w:shd w:val="clear" w:color="000000" w:fill="BFBFBF"/>
            <w:vAlign w:val="center"/>
            <w:hideMark/>
          </w:tcPr>
          <w:p w:rsidR="003D2BDC" w:rsidRPr="003D2BDC" w:rsidRDefault="003D2BDC" w:rsidP="003D2BDC">
            <w:pPr>
              <w:spacing w:after="0" w:line="240" w:lineRule="auto"/>
              <w:jc w:val="center"/>
              <w:rPr>
                <w:rFonts w:ascii="Soberana Sans" w:eastAsia="Times New Roman" w:hAnsi="Soberana Sans" w:cs="Times New Roman"/>
                <w:b/>
                <w:bCs/>
                <w:color w:val="000000"/>
                <w:sz w:val="17"/>
                <w:szCs w:val="17"/>
                <w:lang w:eastAsia="es-MX"/>
              </w:rPr>
            </w:pPr>
            <w:r w:rsidRPr="003D2BDC">
              <w:rPr>
                <w:rFonts w:ascii="Soberana Sans" w:eastAsia="Times New Roman" w:hAnsi="Soberana Sans" w:cs="Times New Roman"/>
                <w:b/>
                <w:bCs/>
                <w:color w:val="000000"/>
                <w:sz w:val="17"/>
                <w:szCs w:val="17"/>
                <w:lang w:eastAsia="es-MX"/>
              </w:rPr>
              <w:t>CUCOP</w:t>
            </w:r>
          </w:p>
        </w:tc>
        <w:tc>
          <w:tcPr>
            <w:tcW w:w="1131" w:type="pct"/>
            <w:shd w:val="clear" w:color="000000" w:fill="BFBFBF"/>
            <w:vAlign w:val="center"/>
            <w:hideMark/>
          </w:tcPr>
          <w:p w:rsidR="003D2BDC" w:rsidRPr="003D2BDC" w:rsidRDefault="003D2BDC" w:rsidP="003D2BDC">
            <w:pPr>
              <w:spacing w:after="0" w:line="240" w:lineRule="auto"/>
              <w:jc w:val="center"/>
              <w:rPr>
                <w:rFonts w:ascii="Soberana Sans" w:eastAsia="Times New Roman" w:hAnsi="Soberana Sans" w:cs="Times New Roman"/>
                <w:b/>
                <w:bCs/>
                <w:color w:val="000000"/>
                <w:sz w:val="17"/>
                <w:szCs w:val="17"/>
                <w:lang w:eastAsia="es-MX"/>
              </w:rPr>
            </w:pPr>
            <w:r w:rsidRPr="003D2BDC">
              <w:rPr>
                <w:rFonts w:ascii="Soberana Sans" w:eastAsia="Times New Roman" w:hAnsi="Soberana Sans" w:cs="Times New Roman"/>
                <w:b/>
                <w:bCs/>
                <w:color w:val="000000"/>
                <w:sz w:val="17"/>
                <w:szCs w:val="17"/>
                <w:lang w:eastAsia="es-MX"/>
              </w:rPr>
              <w:t>DESCRIPCIÓN DEL BIEN</w:t>
            </w:r>
          </w:p>
        </w:tc>
        <w:tc>
          <w:tcPr>
            <w:tcW w:w="575" w:type="pct"/>
            <w:shd w:val="clear" w:color="000000" w:fill="BFBFBF"/>
            <w:vAlign w:val="center"/>
            <w:hideMark/>
          </w:tcPr>
          <w:p w:rsidR="003D2BDC" w:rsidRPr="003D2BDC" w:rsidRDefault="003D2BDC" w:rsidP="003D2BDC">
            <w:pPr>
              <w:spacing w:after="0" w:line="240" w:lineRule="auto"/>
              <w:jc w:val="center"/>
              <w:rPr>
                <w:rFonts w:ascii="Soberana Sans" w:eastAsia="Times New Roman" w:hAnsi="Soberana Sans" w:cs="Times New Roman"/>
                <w:b/>
                <w:bCs/>
                <w:color w:val="000000"/>
                <w:sz w:val="17"/>
                <w:szCs w:val="17"/>
                <w:lang w:eastAsia="es-MX"/>
              </w:rPr>
            </w:pPr>
            <w:r w:rsidRPr="003D2BDC">
              <w:rPr>
                <w:rFonts w:ascii="Soberana Sans" w:eastAsia="Times New Roman" w:hAnsi="Soberana Sans" w:cs="Times New Roman"/>
                <w:b/>
                <w:bCs/>
                <w:color w:val="000000"/>
                <w:sz w:val="17"/>
                <w:szCs w:val="17"/>
                <w:lang w:eastAsia="es-MX"/>
              </w:rPr>
              <w:t>UNIDAD DE MEDIDA</w:t>
            </w:r>
          </w:p>
        </w:tc>
        <w:tc>
          <w:tcPr>
            <w:tcW w:w="741" w:type="pct"/>
            <w:shd w:val="clear" w:color="000000" w:fill="BFBFBF"/>
            <w:vAlign w:val="center"/>
            <w:hideMark/>
          </w:tcPr>
          <w:p w:rsidR="003D2BDC" w:rsidRPr="003D2BDC" w:rsidRDefault="003D2BDC" w:rsidP="003D2BDC">
            <w:pPr>
              <w:spacing w:after="0" w:line="240" w:lineRule="auto"/>
              <w:jc w:val="center"/>
              <w:rPr>
                <w:rFonts w:ascii="Soberana Sans" w:eastAsia="Times New Roman" w:hAnsi="Soberana Sans" w:cs="Times New Roman"/>
                <w:b/>
                <w:bCs/>
                <w:color w:val="000000"/>
                <w:sz w:val="17"/>
                <w:szCs w:val="17"/>
                <w:lang w:eastAsia="es-MX"/>
              </w:rPr>
            </w:pPr>
            <w:r w:rsidRPr="003D2BDC">
              <w:rPr>
                <w:rFonts w:ascii="Soberana Sans" w:eastAsia="Times New Roman" w:hAnsi="Soberana Sans" w:cs="Times New Roman"/>
                <w:b/>
                <w:bCs/>
                <w:color w:val="000000"/>
                <w:sz w:val="17"/>
                <w:szCs w:val="17"/>
                <w:lang w:eastAsia="es-MX"/>
              </w:rPr>
              <w:t>CANTIDAD MÍNIMA</w:t>
            </w:r>
          </w:p>
        </w:tc>
        <w:tc>
          <w:tcPr>
            <w:tcW w:w="741" w:type="pct"/>
            <w:shd w:val="clear" w:color="000000" w:fill="BFBFBF"/>
            <w:vAlign w:val="center"/>
            <w:hideMark/>
          </w:tcPr>
          <w:p w:rsidR="003D2BDC" w:rsidRPr="003D2BDC" w:rsidRDefault="003D2BDC" w:rsidP="003D2BDC">
            <w:pPr>
              <w:spacing w:after="0" w:line="240" w:lineRule="auto"/>
              <w:jc w:val="center"/>
              <w:rPr>
                <w:rFonts w:ascii="Soberana Sans" w:eastAsia="Times New Roman" w:hAnsi="Soberana Sans" w:cs="Times New Roman"/>
                <w:b/>
                <w:bCs/>
                <w:color w:val="000000"/>
                <w:sz w:val="17"/>
                <w:szCs w:val="17"/>
                <w:lang w:eastAsia="es-MX"/>
              </w:rPr>
            </w:pPr>
            <w:r w:rsidRPr="003D2BDC">
              <w:rPr>
                <w:rFonts w:ascii="Soberana Sans" w:eastAsia="Times New Roman" w:hAnsi="Soberana Sans" w:cs="Times New Roman"/>
                <w:b/>
                <w:bCs/>
                <w:color w:val="000000"/>
                <w:sz w:val="17"/>
                <w:szCs w:val="17"/>
                <w:lang w:eastAsia="es-MX"/>
              </w:rPr>
              <w:t>CANTIDAD MÁXIMA</w:t>
            </w:r>
          </w:p>
        </w:tc>
      </w:tr>
      <w:tr w:rsidR="003D2BDC" w:rsidRPr="003D2BDC" w:rsidTr="003D2BDC">
        <w:trPr>
          <w:trHeight w:val="507"/>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HRAEI-MI0019</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HP 85A LASERJET, NEGRO</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200</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400</w:t>
            </w:r>
          </w:p>
        </w:tc>
      </w:tr>
      <w:tr w:rsidR="003D2BDC" w:rsidRPr="003D2BDC" w:rsidTr="003D2BDC">
        <w:trPr>
          <w:trHeight w:val="1005"/>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HRAEI-MI0021</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PARA IMPRESORA HP DE COLOR AMARILLO CE402A</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8</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16</w:t>
            </w:r>
          </w:p>
        </w:tc>
      </w:tr>
      <w:tr w:rsidR="003D2BDC" w:rsidRPr="003D2BDC" w:rsidTr="003D2BDC">
        <w:trPr>
          <w:trHeight w:val="670"/>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3</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HRAEI-MI0022</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PARA IMPRESORA HP DE COLOR CIAN CE401A</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7</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14</w:t>
            </w:r>
          </w:p>
        </w:tc>
      </w:tr>
      <w:tr w:rsidR="003D2BDC" w:rsidRPr="003D2BDC" w:rsidTr="003D2BDC">
        <w:trPr>
          <w:trHeight w:val="836"/>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4</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HRAEI-MI0023</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PARA IMPRESORA HP DE COLOR MAGENTA CE403A</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8</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16</w:t>
            </w:r>
          </w:p>
        </w:tc>
      </w:tr>
      <w:tr w:rsidR="003D2BDC" w:rsidRPr="003D2BDC" w:rsidTr="003D2BDC">
        <w:trPr>
          <w:trHeight w:val="820"/>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5</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HRAEI-MI0024</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PARA IMPRESORA HP DE COLOR NEGRO HP CE400A</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8</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16</w:t>
            </w:r>
          </w:p>
        </w:tc>
      </w:tr>
      <w:tr w:rsidR="003D2BDC" w:rsidRPr="003D2BDC" w:rsidTr="003D2BDC">
        <w:trPr>
          <w:trHeight w:val="648"/>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6</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HRAEI-MI0025</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PARA IMPRESORA HP LASER NEGRO CC364A</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25</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50</w:t>
            </w:r>
          </w:p>
        </w:tc>
      </w:tr>
      <w:tr w:rsidR="003D2BDC" w:rsidRPr="003D2BDC" w:rsidTr="003D2BDC">
        <w:trPr>
          <w:trHeight w:val="417"/>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7</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HRAEI-MI0027</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PARA MULTIFUNCIONAL CE278A</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150</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300</w:t>
            </w:r>
          </w:p>
        </w:tc>
      </w:tr>
      <w:tr w:rsidR="003D2BDC" w:rsidRPr="003D2BDC" w:rsidTr="003D2BDC">
        <w:trPr>
          <w:trHeight w:val="483"/>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8</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HRAEI-MI0036</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21400027</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MEMORIA USB 8GB</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50</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100</w:t>
            </w:r>
          </w:p>
        </w:tc>
      </w:tr>
      <w:tr w:rsidR="003D2BDC" w:rsidRPr="003D2BDC" w:rsidTr="003D2BDC">
        <w:trPr>
          <w:trHeight w:val="419"/>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9</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HRAEI-MI0037</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21400027</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MEMORIA USB 16GB</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50</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100</w:t>
            </w:r>
          </w:p>
        </w:tc>
      </w:tr>
      <w:tr w:rsidR="003D2BDC" w:rsidRPr="003D2BDC" w:rsidTr="003D2BDC">
        <w:trPr>
          <w:trHeight w:val="666"/>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10</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HRAEI-MI0032</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val="en-US" w:eastAsia="es-MX"/>
              </w:rPr>
            </w:pPr>
            <w:r w:rsidRPr="003D2BDC">
              <w:rPr>
                <w:rFonts w:ascii="Soberana Sans" w:eastAsia="Times New Roman" w:hAnsi="Soberana Sans" w:cs="Times New Roman"/>
                <w:color w:val="000000"/>
                <w:sz w:val="17"/>
                <w:szCs w:val="17"/>
                <w:lang w:val="en-US" w:eastAsia="es-MX"/>
              </w:rPr>
              <w:t>MAGENTA TONER STARTER CARTRIDGE LEXMARK C935 (C930H2MG)</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r w:rsidR="003D2BDC" w:rsidRPr="003D2BDC" w:rsidTr="003D2BDC">
        <w:trPr>
          <w:trHeight w:val="808"/>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11</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HRAEI-MI0033</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val="en-US" w:eastAsia="es-MX"/>
              </w:rPr>
            </w:pPr>
            <w:r w:rsidRPr="003D2BDC">
              <w:rPr>
                <w:rFonts w:ascii="Soberana Sans" w:eastAsia="Times New Roman" w:hAnsi="Soberana Sans" w:cs="Times New Roman"/>
                <w:color w:val="000000"/>
                <w:sz w:val="17"/>
                <w:szCs w:val="17"/>
                <w:lang w:val="en-US" w:eastAsia="es-MX"/>
              </w:rPr>
              <w:t>YELLOW TONER STARTER CARTRIDGE  LEXMARK C935 (C930H2YG)</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r w:rsidR="003D2BDC" w:rsidRPr="003D2BDC" w:rsidTr="003D2BDC">
        <w:trPr>
          <w:trHeight w:val="634"/>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12</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HRAEI-MI0034</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val="en-US" w:eastAsia="es-MX"/>
              </w:rPr>
            </w:pPr>
            <w:r w:rsidRPr="003D2BDC">
              <w:rPr>
                <w:rFonts w:ascii="Soberana Sans" w:eastAsia="Times New Roman" w:hAnsi="Soberana Sans" w:cs="Times New Roman"/>
                <w:color w:val="000000"/>
                <w:sz w:val="17"/>
                <w:szCs w:val="17"/>
                <w:lang w:val="en-US" w:eastAsia="es-MX"/>
              </w:rPr>
              <w:t>CYAN TONER STARTER CARTRIDGE  LEXMARK C935 (C930H2CG)</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r w:rsidR="003D2BDC" w:rsidRPr="003D2BDC" w:rsidTr="003D2BDC">
        <w:trPr>
          <w:trHeight w:val="559"/>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13</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HRAEI-MI0035</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val="en-US" w:eastAsia="es-MX"/>
              </w:rPr>
            </w:pPr>
            <w:r w:rsidRPr="003D2BDC">
              <w:rPr>
                <w:rFonts w:ascii="Soberana Sans" w:eastAsia="Times New Roman" w:hAnsi="Soberana Sans" w:cs="Times New Roman"/>
                <w:color w:val="000000"/>
                <w:sz w:val="17"/>
                <w:szCs w:val="17"/>
                <w:lang w:val="en-US" w:eastAsia="es-MX"/>
              </w:rPr>
              <w:t>BLACK TONER STARTER CARTRIDGE  LEXMARK C935 (C930H2KG)</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r w:rsidR="003D2BDC" w:rsidRPr="003D2BDC" w:rsidTr="003D2BDC">
        <w:trPr>
          <w:trHeight w:val="469"/>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14</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HRAEI-MI0038</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21400027</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MEMORIA USB 128GB</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20</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30</w:t>
            </w:r>
          </w:p>
        </w:tc>
      </w:tr>
      <w:tr w:rsidR="003D2BDC" w:rsidRPr="003D2BDC" w:rsidTr="003D2BDC">
        <w:trPr>
          <w:trHeight w:val="122"/>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15</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HRAEI-MI0039</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21400027</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DISCO DURO EXTERNO 4 TERAS</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8</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12</w:t>
            </w:r>
          </w:p>
        </w:tc>
      </w:tr>
      <w:tr w:rsidR="003D2BDC" w:rsidRPr="003D2BDC" w:rsidTr="003D2BDC">
        <w:trPr>
          <w:trHeight w:val="441"/>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16</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HRAEI-MI0043</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HP 79A LASERJET, NEGRO</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15</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30</w:t>
            </w:r>
          </w:p>
        </w:tc>
      </w:tr>
      <w:tr w:rsidR="003D2BDC" w:rsidRPr="003D2BDC" w:rsidTr="003D2BDC">
        <w:trPr>
          <w:trHeight w:val="158"/>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17</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HRAEI-MI0044</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HP 30A LASERJET, NEGRO</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25</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50</w:t>
            </w:r>
          </w:p>
        </w:tc>
      </w:tr>
      <w:tr w:rsidR="003D2BDC" w:rsidRPr="003D2BDC" w:rsidTr="003D2BDC">
        <w:trPr>
          <w:trHeight w:val="158"/>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18</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HRAEI-MI0045</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TONER HP 81A LASERJET, NEGRO</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35</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70</w:t>
            </w:r>
          </w:p>
        </w:tc>
      </w:tr>
      <w:tr w:rsidR="003D2BDC" w:rsidRPr="003D2BDC" w:rsidTr="003D2BDC">
        <w:trPr>
          <w:trHeight w:val="1005"/>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19</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HRAEI-MI0046</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CARTUCHO DE TONER AMARILLO PARA IMPRESORA SAMSUNG XPRESS C430W. CLT Y404S</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r w:rsidR="003D2BDC" w:rsidRPr="003D2BDC" w:rsidTr="003D2BDC">
        <w:trPr>
          <w:trHeight w:val="1005"/>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20</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HRAEI-MI0047</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CARTUCHO DE TONER MAGENTA PARA IMPRESORA SAMSUNG XPRESS C430W. CLT M404S</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r w:rsidR="003D2BDC" w:rsidRPr="003D2BDC" w:rsidTr="003D2BDC">
        <w:trPr>
          <w:trHeight w:val="1005"/>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HRAEI-MI0048</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CARTUCHO DE TONER CYAN PARA IMPRESORA SAMSUNG XPRESS C430W. CLT C404S</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r w:rsidR="003D2BDC" w:rsidRPr="003D2BDC" w:rsidTr="003D2BDC">
        <w:trPr>
          <w:trHeight w:val="1005"/>
        </w:trPr>
        <w:tc>
          <w:tcPr>
            <w:tcW w:w="63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22</w:t>
            </w:r>
          </w:p>
        </w:tc>
        <w:tc>
          <w:tcPr>
            <w:tcW w:w="508"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HRAEI-MI0049</w:t>
            </w:r>
          </w:p>
        </w:tc>
        <w:tc>
          <w:tcPr>
            <w:tcW w:w="673"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21400019</w:t>
            </w:r>
          </w:p>
        </w:tc>
        <w:tc>
          <w:tcPr>
            <w:tcW w:w="1131" w:type="pct"/>
            <w:shd w:val="clear" w:color="auto" w:fill="auto"/>
            <w:vAlign w:val="center"/>
            <w:hideMark/>
          </w:tcPr>
          <w:p w:rsidR="003D2BDC" w:rsidRPr="003D2BDC" w:rsidRDefault="003D2BDC" w:rsidP="003D2BDC">
            <w:pPr>
              <w:spacing w:after="0" w:line="240" w:lineRule="auto"/>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CARTUCHO DE TONER NEGRO PARA IMPRESORA SAMSUNG XPRESS C430W. CLT K404S</w:t>
            </w:r>
          </w:p>
        </w:tc>
        <w:tc>
          <w:tcPr>
            <w:tcW w:w="575"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PIEZA</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1</w:t>
            </w:r>
          </w:p>
        </w:tc>
        <w:tc>
          <w:tcPr>
            <w:tcW w:w="741" w:type="pct"/>
            <w:shd w:val="clear" w:color="auto" w:fill="auto"/>
            <w:vAlign w:val="center"/>
            <w:hideMark/>
          </w:tcPr>
          <w:p w:rsidR="003D2BDC" w:rsidRPr="003D2BDC" w:rsidRDefault="003D2BDC" w:rsidP="003D2BDC">
            <w:pPr>
              <w:spacing w:after="0" w:line="240" w:lineRule="auto"/>
              <w:jc w:val="center"/>
              <w:rPr>
                <w:rFonts w:ascii="Soberana Sans" w:eastAsia="Times New Roman" w:hAnsi="Soberana Sans" w:cs="Times New Roman"/>
                <w:color w:val="000000"/>
                <w:sz w:val="17"/>
                <w:szCs w:val="17"/>
                <w:lang w:eastAsia="es-MX"/>
              </w:rPr>
            </w:pPr>
            <w:r w:rsidRPr="003D2BDC">
              <w:rPr>
                <w:rFonts w:ascii="Soberana Sans" w:eastAsia="Times New Roman" w:hAnsi="Soberana Sans" w:cs="Times New Roman"/>
                <w:color w:val="000000"/>
                <w:sz w:val="17"/>
                <w:szCs w:val="17"/>
                <w:lang w:eastAsia="es-MX"/>
              </w:rPr>
              <w:t>2</w:t>
            </w:r>
          </w:p>
        </w:tc>
      </w:tr>
    </w:tbl>
    <w:p w:rsidR="00B34A3C" w:rsidRPr="00CF63FB" w:rsidRDefault="00B34A3C" w:rsidP="00085A21">
      <w:pPr>
        <w:pStyle w:val="Sinespaciado"/>
        <w:rPr>
          <w:rFonts w:ascii="Soberana Sans" w:hAnsi="Soberana Sans"/>
        </w:rPr>
      </w:pPr>
    </w:p>
    <w:p w:rsidR="000D22B8" w:rsidRPr="00CF63FB" w:rsidRDefault="000D22B8" w:rsidP="000D22B8">
      <w:pPr>
        <w:spacing w:after="0" w:line="240" w:lineRule="auto"/>
        <w:rPr>
          <w:rFonts w:ascii="Soberana Sans" w:hAnsi="Soberana Sans" w:cs="Arial"/>
          <w:b/>
          <w:sz w:val="20"/>
          <w:szCs w:val="20"/>
        </w:rPr>
      </w:pPr>
      <w:r w:rsidRPr="00CF63FB">
        <w:rPr>
          <w:rFonts w:ascii="Soberana Sans" w:hAnsi="Soberana Sans" w:cs="Arial"/>
          <w:b/>
          <w:sz w:val="20"/>
          <w:szCs w:val="20"/>
        </w:rPr>
        <w:t>Condiciones de entrega:</w:t>
      </w:r>
    </w:p>
    <w:p w:rsidR="000D22B8" w:rsidRPr="00CF63FB" w:rsidRDefault="000D22B8" w:rsidP="000D22B8">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1. </w:t>
      </w:r>
      <w:r w:rsidR="0026129F">
        <w:rPr>
          <w:rFonts w:ascii="Soberana Sans" w:hAnsi="Soberana Sans" w:cs="Arial"/>
          <w:sz w:val="20"/>
          <w:szCs w:val="20"/>
        </w:rPr>
        <w:t>L</w:t>
      </w:r>
      <w:r w:rsidRPr="00CF63FB">
        <w:rPr>
          <w:rFonts w:ascii="Soberana Sans" w:hAnsi="Soberana Sans" w:cs="Arial"/>
          <w:sz w:val="20"/>
          <w:szCs w:val="20"/>
        </w:rPr>
        <w:t>os bienes se entregará</w:t>
      </w:r>
      <w:r w:rsidR="0026129F">
        <w:rPr>
          <w:rFonts w:ascii="Soberana Sans" w:hAnsi="Soberana Sans" w:cs="Arial"/>
          <w:sz w:val="20"/>
          <w:szCs w:val="20"/>
        </w:rPr>
        <w:t>n</w:t>
      </w:r>
      <w:r w:rsidRPr="00CF63FB">
        <w:rPr>
          <w:rFonts w:ascii="Soberana Sans" w:hAnsi="Soberana Sans" w:cs="Arial"/>
          <w:sz w:val="20"/>
          <w:szCs w:val="20"/>
        </w:rPr>
        <w:t xml:space="preserve"> dentro de </w:t>
      </w:r>
      <w:r w:rsidRPr="003D2BDC">
        <w:rPr>
          <w:rFonts w:ascii="Soberana Sans" w:hAnsi="Soberana Sans" w:cs="Arial"/>
          <w:sz w:val="20"/>
          <w:szCs w:val="20"/>
        </w:rPr>
        <w:t xml:space="preserve">los 10 (diez) días naturales contados a partir del día siguiente hábil a la notificación de la orden de suministro, por parte del administrador del </w:t>
      </w:r>
      <w:r w:rsidRPr="00CF63FB">
        <w:rPr>
          <w:rFonts w:ascii="Soberana Sans" w:hAnsi="Soberana Sans" w:cs="Arial"/>
          <w:sz w:val="20"/>
          <w:szCs w:val="20"/>
        </w:rPr>
        <w:t>pedido, dicha notificación podrá ser por correo electrónico. Los bienes deberán ser nuevos, originales y en su empaque original debidamente sellado. La Convocante por ningún motivo aceptará bienes usados o reconstruidos.</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2. </w:t>
      </w:r>
      <w:r w:rsidRPr="00CF63FB">
        <w:rPr>
          <w:rFonts w:ascii="Soberana Sans" w:hAnsi="Soberana Sans" w:cs="Arial"/>
          <w:sz w:val="20"/>
          <w:szCs w:val="20"/>
        </w:rPr>
        <w:t>Los bienes deberán ser nuevos, originales y en su empaque original debidamente sellado y no maltratados (El sello y la garantía serán del fabricante del bien). El HRAEI por ningún motivo aceptará bienes usados o reconstruidos. La entrega de los bienes se realizará conforme a  la unidad de medida y cantidades solicitadas. La entrega de los bienes se encuentra sujeta a la verificación y aceptación por parte del Administrador del pedido.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3. </w:t>
      </w:r>
      <w:r w:rsidRPr="00CF63FB">
        <w:rPr>
          <w:rFonts w:ascii="Soberana Sans" w:hAnsi="Soberana Sans" w:cs="Arial"/>
          <w:sz w:val="20"/>
          <w:szCs w:val="20"/>
        </w:rPr>
        <w:t>Lugar: Las entregas deberán realizarse en el Almacén General del Hospital Regional de alta Especialidad de Ixtapaluca, ubicado en: Carretera Federal México Puebla, Kilometro 34.5, Colonia Zoquiapan, Ixtapaluca, C.P. 56530, Estado de México. 59 72 98 00 ext. 1288. En un horario de 09:00 a 17:00. Sábados, domingos y días festivos de 09:00 a 14:00.</w:t>
      </w:r>
      <w:r w:rsidRPr="00CF63FB">
        <w:rPr>
          <w:rFonts w:ascii="Soberana Sans" w:hAnsi="Soberana Sans" w:cs="Arial"/>
          <w:sz w:val="20"/>
          <w:szCs w:val="20"/>
        </w:rPr>
        <w:tab/>
      </w:r>
      <w:r w:rsidRPr="00CF63FB">
        <w:rPr>
          <w:rFonts w:ascii="Soberana Sans" w:hAnsi="Soberana Sans" w:cs="Arial"/>
          <w:sz w:val="20"/>
          <w:szCs w:val="20"/>
        </w:rPr>
        <w:tab/>
      </w:r>
      <w:r w:rsidRPr="00CF63FB">
        <w:rPr>
          <w:rFonts w:ascii="Soberana Sans" w:hAnsi="Soberana Sans" w:cs="Arial"/>
          <w:sz w:val="20"/>
          <w:szCs w:val="20"/>
        </w:rPr>
        <w:tab/>
      </w:r>
      <w:r w:rsidRPr="00CF63FB">
        <w:rPr>
          <w:rFonts w:ascii="Soberana Sans" w:hAnsi="Soberana Sans" w:cs="Arial"/>
          <w:sz w:val="20"/>
          <w:szCs w:val="20"/>
        </w:rPr>
        <w:tab/>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4. </w:t>
      </w:r>
      <w:r w:rsidRPr="00CF63FB">
        <w:rPr>
          <w:rFonts w:ascii="Soberana Sans" w:hAnsi="Soberana Sans" w:cs="Arial"/>
          <w:sz w:val="20"/>
          <w:szCs w:val="20"/>
        </w:rPr>
        <w:t>Considerar en su cotización que el pago es a los 20 días naturales posteriores a la entrega de la factura, previa entrega del bien a satisfacción del Hospital a través del administrador del pedido.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sz w:val="20"/>
          <w:szCs w:val="20"/>
        </w:rPr>
        <w:t xml:space="preserve">Adicionalmente, deberá entregar en la Coordinación de Almacenes e Inventarios de la Subdirección de Recursos Materiales la factura para iniciar el trámite de pago correspondiente del bien entregado, la cual deberá estar firmada autógrafamente por el Administrador del Pedido, estar acompañada la remisión de la entrega de los bienes y vale de entrada del almacén. </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5.  </w:t>
      </w:r>
      <w:r w:rsidRPr="00CF63FB">
        <w:rPr>
          <w:rFonts w:ascii="Soberana Sans" w:hAnsi="Soberana Sans" w:cs="Arial"/>
          <w:sz w:val="20"/>
          <w:szCs w:val="20"/>
        </w:rPr>
        <w:t>No se otorgará anticipo.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6. </w:t>
      </w:r>
      <w:r w:rsidRPr="00CF63FB">
        <w:rPr>
          <w:rFonts w:ascii="Soberana Sans" w:hAnsi="Soberana Sans" w:cs="Arial"/>
          <w:sz w:val="20"/>
          <w:szCs w:val="20"/>
        </w:rPr>
        <w:t>El porcentaje de garantía de cumplimiento será del 10 % del monto total del pedido.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7. </w:t>
      </w:r>
      <w:r w:rsidRPr="00CF63FB">
        <w:rPr>
          <w:rFonts w:ascii="Soberana Sans" w:hAnsi="Soberana Sans" w:cs="Arial"/>
          <w:sz w:val="20"/>
          <w:szCs w:val="20"/>
        </w:rPr>
        <w:t>Penas convencionales por atraso en el cumplimiento de las fechas pactadas para la entrega de los bienes, será del 1%, en función de los bienes no entregados. En caso de atraso en las fechas pactadas de entrega de los bienes, requeridos mediante orden de suministro por parte del administrador del pedido, le será aplicada la pena convencional, la cual consiste en el 1% por cada día natural de atraso en la entrega de los mismos. El monto de la penalización no podrá exceder el monto total de la fianza.</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b/>
          <w:sz w:val="20"/>
          <w:szCs w:val="20"/>
        </w:rPr>
        <w:t xml:space="preserve">8. </w:t>
      </w:r>
      <w:r w:rsidRPr="00CF63FB">
        <w:rPr>
          <w:rFonts w:ascii="Soberana Sans" w:hAnsi="Soberana Sans" w:cs="Arial"/>
          <w:sz w:val="20"/>
          <w:szCs w:val="20"/>
        </w:rPr>
        <w:t>Los licitantes deberán cumplir con la Norma Oficial Mexicana siguiente: NOM-050-SCFI-2004:“Información Comercial-Etiquetado General de Productos”, así como indicar en su propuesta técnica las Normas Oficiales Mexicanas aplicables para cada partida.</w:t>
      </w:r>
    </w:p>
    <w:p w:rsidR="00CF63FB" w:rsidRPr="00CF63FB" w:rsidRDefault="00CF63FB" w:rsidP="00CF63FB">
      <w:pPr>
        <w:spacing w:after="0" w:line="240" w:lineRule="auto"/>
        <w:jc w:val="both"/>
        <w:rPr>
          <w:rFonts w:ascii="Soberana Sans" w:hAnsi="Soberana Sans" w:cs="Arial"/>
          <w:sz w:val="20"/>
          <w:szCs w:val="20"/>
        </w:rPr>
      </w:pPr>
    </w:p>
    <w:p w:rsidR="00CF63FB" w:rsidRPr="00CF63FB" w:rsidRDefault="00CF63FB" w:rsidP="00CF63FB">
      <w:pPr>
        <w:spacing w:after="0" w:line="240" w:lineRule="auto"/>
        <w:jc w:val="both"/>
        <w:rPr>
          <w:rFonts w:ascii="Soberana Sans" w:hAnsi="Soberana Sans" w:cs="Arial"/>
          <w:sz w:val="20"/>
          <w:szCs w:val="20"/>
        </w:rPr>
      </w:pPr>
      <w:r w:rsidRPr="00CF63FB">
        <w:rPr>
          <w:rFonts w:ascii="Soberana Sans" w:hAnsi="Soberana Sans" w:cs="Arial"/>
          <w:sz w:val="20"/>
          <w:szCs w:val="20"/>
        </w:rPr>
        <w:t>No obstante el  proveedor deberá de mencionar las demás normas, registros sanitarios o permisos especiales que en su caso requieran, de conformidad con el artículo 53 y 55 de la Ley Federal sobre Metrología y Normalización y el artículo 31 del Reglamento de la Ley de Adquisiciones, Arrendamientos y Servicios del Sector Público.</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9. </w:t>
      </w:r>
      <w:r w:rsidRPr="00CF63FB">
        <w:rPr>
          <w:rFonts w:ascii="Soberana Sans" w:hAnsi="Soberana Sans" w:cs="Arial"/>
          <w:sz w:val="20"/>
          <w:szCs w:val="20"/>
        </w:rPr>
        <w:t>Origen del bien. (Nacional o país de importación)</w:t>
      </w:r>
      <w:r w:rsidRPr="00CF63FB">
        <w:rPr>
          <w:rFonts w:ascii="Soberana Sans" w:hAnsi="Soberana Sans" w:cs="Arial"/>
          <w:b/>
          <w:sz w:val="20"/>
          <w:szCs w:val="20"/>
        </w:rPr>
        <w:t xml:space="preserve"> </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10. </w:t>
      </w:r>
      <w:r w:rsidRPr="00CF63FB">
        <w:rPr>
          <w:rFonts w:ascii="Soberana Sans" w:hAnsi="Soberana Sans" w:cs="Arial"/>
          <w:sz w:val="20"/>
          <w:szCs w:val="20"/>
        </w:rPr>
        <w:t>Especificar la marca del bien.</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11. </w:t>
      </w:r>
      <w:r w:rsidRPr="00CF63FB">
        <w:rPr>
          <w:rFonts w:ascii="Soberana Sans" w:hAnsi="Soberana Sans" w:cs="Arial"/>
          <w:sz w:val="20"/>
          <w:szCs w:val="20"/>
        </w:rPr>
        <w:t>Catálogo y ficha Técnica por partida.</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12. </w:t>
      </w:r>
      <w:r w:rsidRPr="00CF63FB">
        <w:rPr>
          <w:rFonts w:ascii="Soberana Sans" w:hAnsi="Soberana Sans" w:cs="Arial"/>
          <w:sz w:val="20"/>
          <w:szCs w:val="20"/>
        </w:rPr>
        <w:t xml:space="preserve">Vigencia </w:t>
      </w:r>
      <w:r w:rsidR="00B87F6C" w:rsidRPr="00CF63FB">
        <w:rPr>
          <w:rFonts w:ascii="Soberana Sans" w:hAnsi="Soberana Sans" w:cs="Arial"/>
          <w:sz w:val="20"/>
          <w:szCs w:val="20"/>
        </w:rPr>
        <w:t xml:space="preserve">de </w:t>
      </w:r>
      <w:r w:rsidR="00B87F6C">
        <w:rPr>
          <w:rFonts w:ascii="Soberana Sans" w:hAnsi="Soberana Sans" w:cs="Arial"/>
          <w:sz w:val="20"/>
          <w:szCs w:val="20"/>
        </w:rPr>
        <w:t>la propuesta</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13. </w:t>
      </w:r>
      <w:r w:rsidRPr="00CF63FB">
        <w:rPr>
          <w:rFonts w:ascii="Soberana Sans" w:hAnsi="Soberana Sans" w:cs="Arial"/>
          <w:sz w:val="20"/>
          <w:szCs w:val="20"/>
        </w:rPr>
        <w:t>En caso de que el proceso de fabricación del bien requerido sea superior a 60 días, señalar el tiempo que correspondería a su producción.</w:t>
      </w:r>
      <w:r w:rsidRPr="00CF63FB">
        <w:rPr>
          <w:rFonts w:ascii="Soberana Sans" w:hAnsi="Soberana Sans" w:cs="Arial"/>
          <w:b/>
          <w:sz w:val="20"/>
          <w:szCs w:val="20"/>
        </w:rPr>
        <w:t xml:space="preserve"> </w:t>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14. Garantía de los bienes: </w:t>
      </w:r>
      <w:r w:rsidRPr="00CF63FB">
        <w:rPr>
          <w:rFonts w:ascii="Soberana Sans" w:hAnsi="Soberana Sans" w:cs="Arial"/>
          <w:sz w:val="20"/>
          <w:szCs w:val="20"/>
        </w:rPr>
        <w:t>El Proveedor deberá garantizar los bienes por un periodo de cuando menos 12 meses y que se compromete a la reposición de los bienes ofertados que presenten defectos a simple vista, especificaciones distintas a las establecidas en el pedido o sus anexos, defectos de fabricación o vicios ocultos, por uno de las mismas o superiores características a lo ofertado, en un término no mayor a 5 días naturales.</w:t>
      </w:r>
      <w:r w:rsidRPr="00CF63FB">
        <w:rPr>
          <w:rFonts w:ascii="Soberana Sans" w:hAnsi="Soberana Sans" w:cs="Arial"/>
          <w:sz w:val="20"/>
          <w:szCs w:val="20"/>
        </w:rPr>
        <w:tab/>
      </w:r>
    </w:p>
    <w:p w:rsidR="00CF63FB" w:rsidRPr="00CF63FB" w:rsidRDefault="00CF63FB" w:rsidP="00CF63FB">
      <w:pPr>
        <w:spacing w:after="0" w:line="240" w:lineRule="auto"/>
        <w:jc w:val="both"/>
        <w:rPr>
          <w:rFonts w:ascii="Soberana Sans" w:hAnsi="Soberana Sans" w:cs="Arial"/>
          <w:b/>
          <w:sz w:val="20"/>
          <w:szCs w:val="20"/>
        </w:rPr>
      </w:pPr>
    </w:p>
    <w:p w:rsidR="00CF63FB" w:rsidRPr="00CF63FB" w:rsidRDefault="00CF63FB" w:rsidP="00CF63FB">
      <w:pPr>
        <w:spacing w:after="0" w:line="240" w:lineRule="auto"/>
        <w:jc w:val="both"/>
        <w:rPr>
          <w:rFonts w:ascii="Soberana Sans" w:hAnsi="Soberana Sans" w:cs="Arial"/>
          <w:b/>
          <w:sz w:val="20"/>
          <w:szCs w:val="20"/>
        </w:rPr>
      </w:pPr>
      <w:r w:rsidRPr="00CF63FB">
        <w:rPr>
          <w:rFonts w:ascii="Soberana Sans" w:hAnsi="Soberana Sans" w:cs="Arial"/>
          <w:b/>
          <w:sz w:val="20"/>
          <w:szCs w:val="20"/>
        </w:rPr>
        <w:t xml:space="preserve">15. </w:t>
      </w:r>
      <w:r w:rsidRPr="00CF63FB">
        <w:rPr>
          <w:rFonts w:ascii="Soberana Sans" w:hAnsi="Soberana Sans" w:cs="Arial"/>
          <w:sz w:val="20"/>
          <w:szCs w:val="20"/>
        </w:rPr>
        <w:t>Si su representada es proveedor exclusivo, deberá anexar la documentación que lo acredite.</w:t>
      </w:r>
    </w:p>
    <w:p w:rsidR="00CF63FB" w:rsidRPr="00CF63FB" w:rsidRDefault="00CF63FB" w:rsidP="00CF63FB">
      <w:pPr>
        <w:rPr>
          <w:rFonts w:ascii="Arial" w:hAnsi="Arial" w:cs="Arial"/>
          <w:b/>
          <w:sz w:val="20"/>
          <w:szCs w:val="20"/>
          <w:lang w:eastAsia="es-MX"/>
        </w:rPr>
      </w:pPr>
    </w:p>
    <w:p w:rsidR="00CF63FB" w:rsidRPr="00CF63FB" w:rsidRDefault="00CF63FB" w:rsidP="00CF63FB">
      <w:pPr>
        <w:rPr>
          <w:rFonts w:ascii="Arial" w:hAnsi="Arial" w:cs="Arial"/>
          <w:b/>
          <w:sz w:val="20"/>
          <w:szCs w:val="20"/>
          <w:lang w:eastAsia="es-MX"/>
        </w:rPr>
      </w:pPr>
    </w:p>
    <w:p w:rsidR="00CF63FB" w:rsidRPr="00CF63FB" w:rsidRDefault="00CF63FB" w:rsidP="00CF63FB">
      <w:pPr>
        <w:rPr>
          <w:rFonts w:ascii="Arial" w:hAnsi="Arial" w:cs="Arial"/>
          <w:b/>
          <w:sz w:val="20"/>
          <w:szCs w:val="20"/>
          <w:lang w:eastAsia="es-MX"/>
        </w:rPr>
      </w:pPr>
    </w:p>
    <w:p w:rsidR="004638E0" w:rsidRDefault="004638E0" w:rsidP="00E27A1A">
      <w:pPr>
        <w:spacing w:after="0" w:line="240" w:lineRule="auto"/>
        <w:jc w:val="center"/>
        <w:rPr>
          <w:rFonts w:ascii="Soberana Sans" w:hAnsi="Soberana Sans" w:cs="Arial"/>
          <w:b/>
          <w:sz w:val="24"/>
          <w:szCs w:val="24"/>
        </w:rPr>
      </w:pPr>
    </w:p>
    <w:p w:rsidR="0051392B" w:rsidRDefault="0051392B" w:rsidP="006077AD">
      <w:pPr>
        <w:jc w:val="center"/>
        <w:rPr>
          <w:rFonts w:ascii="Soberana Sans" w:hAnsi="Soberana Sans" w:cs="Arial"/>
          <w:b/>
          <w:sz w:val="20"/>
          <w:szCs w:val="20"/>
          <w:lang w:eastAsia="es-MX"/>
        </w:rPr>
      </w:pPr>
    </w:p>
    <w:p w:rsidR="0051392B" w:rsidRPr="001356B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60"/>
        <w:gridCol w:w="8647"/>
      </w:tblGrid>
      <w:tr w:rsidR="0051392B" w:rsidRPr="00B47243" w:rsidTr="0051392B">
        <w:trPr>
          <w:trHeight w:val="416"/>
        </w:trPr>
        <w:tc>
          <w:tcPr>
            <w:tcW w:w="5000" w:type="pct"/>
            <w:gridSpan w:val="2"/>
            <w:shd w:val="clear" w:color="auto" w:fill="D9D9D9" w:themeFill="background1" w:themeFillShade="D9"/>
            <w:vAlign w:val="center"/>
          </w:tcPr>
          <w:p w:rsidR="0051392B" w:rsidRPr="00B47243" w:rsidRDefault="0051392B" w:rsidP="0051392B">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51392B" w:rsidRPr="00B47243" w:rsidTr="0051392B">
        <w:trPr>
          <w:trHeight w:val="25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51392B" w:rsidRPr="00B47243" w:rsidTr="0051392B">
        <w:trPr>
          <w:trHeight w:val="15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51392B" w:rsidRPr="00B47243" w:rsidTr="0051392B">
        <w:trPr>
          <w:trHeight w:val="28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51392B" w:rsidRPr="00B47243" w:rsidTr="0051392B">
        <w:trPr>
          <w:trHeight w:val="36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4236" w:type="pct"/>
            <w:vAlign w:val="center"/>
          </w:tcPr>
          <w:p w:rsidR="0051392B" w:rsidRPr="00B47243" w:rsidRDefault="0051392B" w:rsidP="0051392B">
            <w:pPr>
              <w:pStyle w:val="Ttulo2"/>
              <w:outlineLvl w:val="1"/>
              <w:rPr>
                <w:rFonts w:ascii="Soberana Sans" w:hAnsi="Soberana Sans"/>
              </w:rPr>
            </w:pPr>
            <w:r w:rsidRPr="00B47243">
              <w:rPr>
                <w:rFonts w:ascii="Soberana Sans" w:hAnsi="Soberana Sans"/>
              </w:rPr>
              <w:t>Declaración de ausencia de impedimentos legales</w:t>
            </w:r>
          </w:p>
        </w:tc>
      </w:tr>
      <w:tr w:rsidR="0051392B" w:rsidRPr="00B47243" w:rsidTr="0051392B">
        <w:trPr>
          <w:trHeight w:val="322"/>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4236" w:type="pct"/>
            <w:vAlign w:val="center"/>
          </w:tcPr>
          <w:p w:rsidR="0051392B" w:rsidRPr="00B47243" w:rsidRDefault="0051392B" w:rsidP="0051392B">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51392B" w:rsidRPr="00B47243" w:rsidTr="0051392B">
        <w:trPr>
          <w:trHeight w:val="4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47243" w:rsidTr="0051392B">
        <w:trPr>
          <w:trHeight w:val="34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51392B" w:rsidRPr="00B47243" w:rsidTr="0051392B">
        <w:trPr>
          <w:trHeight w:val="279"/>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51392B" w:rsidRPr="00B47243" w:rsidTr="0051392B">
        <w:trPr>
          <w:trHeight w:val="273"/>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51392B" w:rsidRPr="00B47243" w:rsidTr="0051392B">
        <w:trPr>
          <w:trHeight w:val="26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51392B" w:rsidRPr="00B47243" w:rsidTr="0051392B">
        <w:trPr>
          <w:trHeight w:val="281"/>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4236" w:type="pct"/>
            <w:vAlign w:val="center"/>
          </w:tcPr>
          <w:p w:rsidR="0051392B" w:rsidRPr="00B47243" w:rsidRDefault="0051392B" w:rsidP="0051392B">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4236" w:type="pct"/>
            <w:vAlign w:val="center"/>
          </w:tcPr>
          <w:p w:rsidR="0051392B" w:rsidRPr="00B47243" w:rsidRDefault="00731DCC" w:rsidP="0051392B">
            <w:pPr>
              <w:jc w:val="both"/>
              <w:rPr>
                <w:rFonts w:ascii="Soberana Sans" w:hAnsi="Soberana Sans" w:cs="Arial"/>
                <w:sz w:val="20"/>
                <w:szCs w:val="20"/>
              </w:rPr>
            </w:pPr>
            <w:r w:rsidRPr="00731DCC">
              <w:rPr>
                <w:rFonts w:ascii="Soberana Sans" w:hAnsi="Soberana Sans" w:cs="Arial"/>
                <w:sz w:val="20"/>
                <w:szCs w:val="20"/>
              </w:rPr>
              <w:t>Consentimiento expreso para difusión de información reservada o confidencial</w:t>
            </w:r>
          </w:p>
        </w:tc>
      </w:tr>
    </w:tbl>
    <w:p w:rsidR="0051392B" w:rsidRPr="000B5F1B" w:rsidRDefault="0051392B" w:rsidP="0051392B">
      <w:pPr>
        <w:pStyle w:val="Sinespaciado"/>
        <w:jc w:val="center"/>
        <w:rPr>
          <w:rFonts w:ascii="Soberana Sans" w:hAnsi="Soberana Sans" w:cs="Arial"/>
          <w:b/>
          <w:sz w:val="20"/>
          <w:szCs w:val="20"/>
          <w:lang w:eastAsia="es-MX"/>
        </w:rPr>
      </w:pPr>
    </w:p>
    <w:p w:rsidR="0051392B" w:rsidRPr="000B5F1B" w:rsidRDefault="0051392B" w:rsidP="0051392B">
      <w:pPr>
        <w:pStyle w:val="Sinespaciado"/>
        <w:jc w:val="center"/>
        <w:rPr>
          <w:rFonts w:ascii="Soberana Sans" w:hAnsi="Soberana Sans" w:cs="Arial"/>
          <w:b/>
          <w:sz w:val="20"/>
          <w:szCs w:val="20"/>
          <w:lang w:eastAsia="es-MX"/>
        </w:rPr>
      </w:pPr>
    </w:p>
    <w:p w:rsidR="001356B5" w:rsidRDefault="0051392B" w:rsidP="0051392B">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6D87B910" wp14:editId="0AD39ADE">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B66ACC" w:rsidRDefault="00B66ACC"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B66ACC" w:rsidRDefault="00B66ACC"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Pr="000B5F1B"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72E8FA75" wp14:editId="6EDD431A">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4"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w:t>
      </w:r>
      <w:r w:rsidR="006A77DB">
        <w:rPr>
          <w:rFonts w:ascii="Soberana Sans" w:hAnsi="Soberana Sans" w:cs="Arial"/>
          <w:sz w:val="19"/>
          <w:szCs w:val="19"/>
          <w:lang w:eastAsia="es-MX"/>
        </w:rPr>
        <w:t>8</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w:t>
      </w:r>
      <w:r w:rsidR="006A77DB">
        <w:rPr>
          <w:rFonts w:ascii="Soberana Sans" w:hAnsi="Soberana Sans" w:cs="Arial"/>
          <w:sz w:val="19"/>
          <w:szCs w:val="19"/>
          <w:u w:val="single"/>
          <w:lang w:eastAsia="es-MX"/>
        </w:rPr>
        <w:t>8</w:t>
      </w:r>
      <w:r w:rsidRPr="001708A4">
        <w:rPr>
          <w:rFonts w:ascii="Soberana Sans" w:hAnsi="Soberana Sans" w:cs="Arial"/>
          <w:sz w:val="19"/>
          <w:szCs w:val="19"/>
          <w:u w:val="single"/>
          <w:lang w:eastAsia="es-MX"/>
        </w:rPr>
        <w:t xml:space="preserve">    </w:t>
      </w:r>
      <w:r w:rsidRPr="001708A4">
        <w:rPr>
          <w:rFonts w:ascii="Soberana Sans" w:hAnsi="Soberana Sans" w:cs="Arial"/>
          <w:sz w:val="19"/>
          <w:szCs w:val="19"/>
          <w:lang w:eastAsia="es-MX"/>
        </w:rPr>
        <w:t xml:space="preserve"> Y  SU ANEXO UNICO, DE FECHA</w:t>
      </w:r>
      <w:r w:rsidR="006A77DB">
        <w:rPr>
          <w:rFonts w:ascii="Soberana Sans" w:hAnsi="Soberana Sans" w:cs="Arial"/>
          <w:sz w:val="19"/>
          <w:szCs w:val="19"/>
          <w:lang w:eastAsia="es-MX"/>
        </w:rPr>
        <w:t xml:space="preserve"> ** DE ********** DE 2018</w:t>
      </w:r>
      <w:r w:rsidRPr="001708A4">
        <w:rPr>
          <w:rFonts w:ascii="Soberana Sans" w:hAnsi="Soberana Sans" w:cs="Arial"/>
          <w:sz w:val="19"/>
          <w:szCs w:val="19"/>
          <w:lang w:eastAsia="es-MX"/>
        </w:rPr>
        <w:t>, CON UNA VIGENCIA DEL ** DE ********************** AL ** DE ************** DE 201</w:t>
      </w:r>
      <w:r w:rsidR="006A77DB">
        <w:rPr>
          <w:rFonts w:ascii="Soberana Sans" w:hAnsi="Soberana Sans" w:cs="Arial"/>
          <w:sz w:val="19"/>
          <w:szCs w:val="19"/>
          <w:lang w:eastAsia="es-MX"/>
        </w:rPr>
        <w:t>8</w:t>
      </w:r>
      <w:r w:rsidRPr="001708A4">
        <w:rPr>
          <w:rFonts w:ascii="Soberana Sans" w:hAnsi="Soberana Sans" w:cs="Arial"/>
          <w:sz w:val="19"/>
          <w:szCs w:val="19"/>
          <w:lang w:eastAsia="es-MX"/>
        </w:rPr>
        <w:t xml:space="preserve">,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 xml:space="preserve">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ACEPTA EXPRESAMENTE SOMETERSE AL PROCEDIMIENTO DE EJECUCIÓN 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D22B8"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 xml:space="preserve">LUGAR Y FECHA DE EXPEDICIÓN: </w:t>
      </w:r>
      <w:r w:rsidR="000D22B8" w:rsidRPr="000D22B8">
        <w:rPr>
          <w:rFonts w:ascii="Soberana Sans" w:hAnsi="Soberana Sans" w:cs="Arial"/>
          <w:b/>
          <w:smallCaps/>
          <w:sz w:val="18"/>
          <w:szCs w:val="18"/>
        </w:rPr>
        <w:t>_______________</w:t>
      </w:r>
    </w:p>
    <w:p w:rsidR="000D22B8" w:rsidRDefault="000D22B8" w:rsidP="002D138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C00EDA" w:rsidRPr="000D22B8" w:rsidRDefault="000D22B8" w:rsidP="002D138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6E0508"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F01174" w:rsidRPr="009E0A15" w:rsidTr="00F01174">
        <w:trPr>
          <w:trHeight w:val="247"/>
          <w:jc w:val="center"/>
        </w:trPr>
        <w:tc>
          <w:tcPr>
            <w:tcW w:w="471" w:type="dxa"/>
            <w:shd w:val="clear" w:color="auto" w:fill="auto"/>
          </w:tcPr>
          <w:p w:rsidR="00F01174" w:rsidRPr="009E0A15" w:rsidRDefault="00F01174"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F01174" w:rsidRPr="009E0A15" w:rsidRDefault="00F01174" w:rsidP="00196C4F">
            <w:pPr>
              <w:jc w:val="both"/>
              <w:rPr>
                <w:rFonts w:ascii="Soberana Sans" w:hAnsi="Soberana Sans" w:cs="Arial"/>
                <w:sz w:val="18"/>
                <w:szCs w:val="18"/>
              </w:rPr>
            </w:pPr>
            <w:r w:rsidRPr="009E0A15">
              <w:rPr>
                <w:rFonts w:ascii="Soberana Sans" w:hAnsi="Soberana Sans" w:cs="Arial"/>
                <w:bCs/>
                <w:sz w:val="18"/>
                <w:szCs w:val="18"/>
                <w:lang w:val="es-ES"/>
              </w:rPr>
              <w:t xml:space="preserve">CONVENIO DE PARTICIPACIÓN CONJUNTA Y FORMATOS </w:t>
            </w:r>
          </w:p>
        </w:tc>
        <w:tc>
          <w:tcPr>
            <w:tcW w:w="992" w:type="dxa"/>
            <w:tcBorders>
              <w:righ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c>
          <w:tcPr>
            <w:tcW w:w="957" w:type="dxa"/>
            <w:tcBorders>
              <w:lef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Borders>
              <w:righ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Borders>
              <w:lef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3"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F01174">
        <w:trPr>
          <w:trHeight w:val="319"/>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731DCC" w:rsidP="009E0A15">
            <w:pPr>
              <w:jc w:val="both"/>
              <w:rPr>
                <w:rFonts w:ascii="Soberana Sans" w:hAnsi="Soberana Sans" w:cs="Arial"/>
                <w:sz w:val="18"/>
                <w:szCs w:val="18"/>
              </w:rPr>
            </w:pPr>
            <w:r w:rsidRPr="00731DCC">
              <w:rPr>
                <w:rFonts w:ascii="Soberana Sans" w:hAnsi="Soberana Sans" w:cs="Arial"/>
                <w:sz w:val="18"/>
                <w:szCs w:val="18"/>
              </w:rPr>
              <w:t xml:space="preserve">CONSENTIMIENTO EXPRESO PARA DIFUSIÓN DE INFORMACIÓN RESERVADA O CONFIDENCIAL </w:t>
            </w:r>
            <w:r w:rsidR="009E0A15"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72"/>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6E0508" w:rsidRPr="009E0A15" w:rsidTr="00F01174">
        <w:trPr>
          <w:trHeight w:val="208"/>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 9</w:t>
            </w:r>
            <w:r w:rsidRPr="00B47243">
              <w:rPr>
                <w:rFonts w:ascii="Soberana Sans" w:hAnsi="Soberana Sans" w:cs="Arial"/>
                <w:sz w:val="18"/>
                <w:szCs w:val="18"/>
              </w:rPr>
              <w:t>)</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eastAsiaTheme="minorEastAsia" w:hAnsi="Soberana Sans" w:cs="Arial"/>
                <w:sz w:val="18"/>
                <w:szCs w:val="18"/>
              </w:rPr>
            </w:pPr>
            <w:r w:rsidRPr="006E0508">
              <w:rPr>
                <w:rFonts w:ascii="Soberana Sans" w:hAnsi="Soberana Sans" w:cs="Arial"/>
                <w:bCs/>
                <w:sz w:val="18"/>
                <w:szCs w:val="18"/>
                <w:lang w:val="es-ES"/>
              </w:rPr>
              <w:t>DECLARACIÓN DE CONOCIMIENTO Y CUMPLIMIENTO DE NORMAS</w:t>
            </w:r>
            <w:r>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10)</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E0508">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rPr>
                <w:rFonts w:ascii="Soberana Sans" w:hAnsi="Soberana Sans" w:cs="Arial"/>
                <w:sz w:val="18"/>
                <w:szCs w:val="18"/>
                <w:lang w:val="es-ES"/>
              </w:rPr>
            </w:pPr>
            <w:r w:rsidRPr="00B47243">
              <w:rPr>
                <w:rFonts w:ascii="Soberana Sans" w:hAnsi="Soberana Sans" w:cs="Arial"/>
                <w:sz w:val="18"/>
                <w:szCs w:val="18"/>
                <w:lang w:val="es-ES"/>
              </w:rPr>
              <w:t>GARANTÍA DE LOS BIENES</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REGISTROS SANITARIOS</w:t>
            </w:r>
          </w:p>
        </w:tc>
        <w:tc>
          <w:tcPr>
            <w:tcW w:w="992"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 xml:space="preserve">FICHAS TÉCNICAS O CATÁLOGOS  </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F01174">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F01174">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A13917" w:rsidRDefault="00D63009" w:rsidP="00D63009">
      <w:pPr>
        <w:spacing w:after="0"/>
        <w:rPr>
          <w:rFonts w:ascii="Soberana Sans" w:hAnsi="Soberana Sans" w:cs="Arial"/>
          <w:b/>
          <w:smallCaps/>
          <w:sz w:val="18"/>
          <w:szCs w:val="18"/>
        </w:rPr>
      </w:pPr>
      <w:r>
        <w:rPr>
          <w:rFonts w:ascii="Soberana Sans" w:hAnsi="Soberana Sans" w:cs="Arial"/>
          <w:b/>
          <w:smallCaps/>
          <w:sz w:val="18"/>
          <w:szCs w:val="18"/>
        </w:rPr>
        <w:t>DEL LICITANTE</w:t>
      </w:r>
    </w:p>
    <w:p w:rsidR="00D63009" w:rsidRPr="00D63009" w:rsidRDefault="00D63009" w:rsidP="00D63009">
      <w:pPr>
        <w:spacing w:after="0"/>
        <w:rPr>
          <w:rFonts w:ascii="Soberana Sans" w:hAnsi="Soberana Sans" w:cs="Arial"/>
          <w:b/>
          <w:smallCaps/>
          <w:sz w:val="18"/>
          <w:szCs w:val="18"/>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0D22B8" w:rsidRPr="000D22B8">
        <w:rPr>
          <w:rFonts w:ascii="Soberana Sans" w:eastAsia="Times New Roman" w:hAnsi="Soberana Sans" w:cs="Arial"/>
          <w:sz w:val="20"/>
          <w:szCs w:val="20"/>
          <w:lang w:val="es-ES_tradnl" w:eastAsia="es-MX"/>
        </w:rPr>
        <w:t>INVITACIÓN A CUANDO MENOS TRES PERSONAS INTERNACIONAL ABIERTA ELECTRÓNICA NO. IA-012NBU9</w:t>
      </w:r>
      <w:r w:rsidR="00BD1067">
        <w:rPr>
          <w:rFonts w:ascii="Soberana Sans" w:eastAsia="Times New Roman" w:hAnsi="Soberana Sans" w:cs="Arial"/>
          <w:sz w:val="20"/>
          <w:szCs w:val="20"/>
          <w:lang w:val="es-ES_tradnl" w:eastAsia="es-MX"/>
        </w:rPr>
        <w:t>9</w:t>
      </w:r>
      <w:r w:rsidR="000D22B8" w:rsidRPr="000D22B8">
        <w:rPr>
          <w:rFonts w:ascii="Soberana Sans" w:eastAsia="Times New Roman" w:hAnsi="Soberana Sans" w:cs="Arial"/>
          <w:sz w:val="20"/>
          <w:szCs w:val="20"/>
          <w:lang w:val="es-ES_tradnl" w:eastAsia="es-MX"/>
        </w:rPr>
        <w:t>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D63009" w:rsidRDefault="00D63009">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0D22B8">
        <w:rPr>
          <w:rFonts w:ascii="Soberana Sans" w:eastAsia="Times New Roman" w:hAnsi="Soberana Sans" w:cs="Arial"/>
          <w:bCs/>
          <w:sz w:val="20"/>
          <w:szCs w:val="20"/>
          <w:lang w:val="es-ES_tradnl" w:eastAsia="es-ES"/>
        </w:rPr>
        <w:t xml:space="preserve">Invitación a Cuando Menos Tres Personas </w:t>
      </w:r>
      <w:r w:rsidR="00721B69" w:rsidRPr="000B5F1B">
        <w:rPr>
          <w:rFonts w:ascii="Soberana Sans" w:eastAsia="Times New Roman" w:hAnsi="Soberana Sans" w:cs="Arial"/>
          <w:bCs/>
          <w:sz w:val="20"/>
          <w:szCs w:val="20"/>
          <w:lang w:val="es-ES_tradnl" w:eastAsia="es-ES"/>
        </w:rPr>
        <w:t>Intern</w:t>
      </w:r>
      <w:r w:rsidR="00125384" w:rsidRPr="000B5F1B">
        <w:rPr>
          <w:rFonts w:ascii="Soberana Sans" w:eastAsia="Times New Roman" w:hAnsi="Soberana Sans" w:cs="Arial"/>
          <w:bCs/>
          <w:sz w:val="20"/>
          <w:szCs w:val="20"/>
          <w:lang w:val="es-ES_tradnl" w:eastAsia="es-ES"/>
        </w:rPr>
        <w:t>acional</w:t>
      </w:r>
      <w:r w:rsidR="00721B69" w:rsidRPr="000B5F1B">
        <w:rPr>
          <w:rFonts w:ascii="Soberana Sans" w:eastAsia="Times New Roman" w:hAnsi="Soberana Sans" w:cs="Arial"/>
          <w:bCs/>
          <w:sz w:val="20"/>
          <w:szCs w:val="20"/>
          <w:lang w:val="es-ES_tradnl" w:eastAsia="es-ES"/>
        </w:rPr>
        <w:t xml:space="preserve"> 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w:t>
      </w:r>
      <w:r w:rsidR="00BD1067">
        <w:rPr>
          <w:rFonts w:ascii="Soberana Sans" w:hAnsi="Soberana Sans" w:cs="Arial"/>
          <w:b/>
          <w:smallCaps/>
          <w:sz w:val="18"/>
          <w:szCs w:val="18"/>
        </w:rPr>
        <w:t>9</w:t>
      </w:r>
      <w:r w:rsidRPr="000D22B8">
        <w:rPr>
          <w:rFonts w:ascii="Soberana Sans" w:hAnsi="Soberana Sans" w:cs="Arial"/>
          <w:b/>
          <w:smallCaps/>
          <w:sz w:val="18"/>
          <w:szCs w:val="18"/>
        </w:rPr>
        <w:t>99-**-2018</w:t>
      </w:r>
    </w:p>
    <w:p w:rsidR="002D1388" w:rsidRPr="000B5F1B" w:rsidRDefault="002D1388" w:rsidP="002D1388">
      <w:pPr>
        <w:pStyle w:val="Sinespaciado"/>
        <w:jc w:val="right"/>
        <w:rPr>
          <w:rFonts w:ascii="Soberana Sans" w:hAnsi="Soberana Sans" w:cs="Arial"/>
          <w:b/>
          <w:smallCaps/>
          <w:sz w:val="18"/>
          <w:szCs w:val="18"/>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0D22B8" w:rsidRPr="000D22B8">
        <w:rPr>
          <w:rFonts w:ascii="Soberana Sans" w:eastAsia="Times New Roman" w:hAnsi="Soberana Sans" w:cs="Arial"/>
          <w:sz w:val="20"/>
          <w:szCs w:val="20"/>
          <w:lang w:val="es-ES_tradnl" w:eastAsia="es-MX"/>
        </w:rPr>
        <w:t>INVITACIÓN A CUANDO MEN</w:t>
      </w:r>
      <w:r w:rsidR="000D22B8">
        <w:rPr>
          <w:rFonts w:ascii="Soberana Sans" w:eastAsia="Times New Roman" w:hAnsi="Soberana Sans" w:cs="Arial"/>
          <w:sz w:val="20"/>
          <w:szCs w:val="20"/>
          <w:lang w:val="es-ES_tradnl" w:eastAsia="es-MX"/>
        </w:rPr>
        <w:t xml:space="preserve">OS TRES PERSONAS INTERNACIONAL </w:t>
      </w:r>
      <w:r w:rsidR="000D22B8" w:rsidRPr="000D22B8">
        <w:rPr>
          <w:rFonts w:ascii="Soberana Sans" w:eastAsia="Times New Roman" w:hAnsi="Soberana Sans" w:cs="Arial"/>
          <w:sz w:val="20"/>
          <w:szCs w:val="20"/>
          <w:lang w:val="es-ES_tradnl" w:eastAsia="es-MX"/>
        </w:rPr>
        <w:t>ABIERTA ELECTRÓNICA NO. IA-012NBU9</w:t>
      </w:r>
      <w:r w:rsidR="00BD1067">
        <w:rPr>
          <w:rFonts w:ascii="Soberana Sans" w:eastAsia="Times New Roman" w:hAnsi="Soberana Sans" w:cs="Arial"/>
          <w:sz w:val="20"/>
          <w:szCs w:val="20"/>
          <w:lang w:val="es-ES_tradnl" w:eastAsia="es-MX"/>
        </w:rPr>
        <w:t>9</w:t>
      </w:r>
      <w:r w:rsidR="000D22B8" w:rsidRPr="000D22B8">
        <w:rPr>
          <w:rFonts w:ascii="Soberana Sans" w:eastAsia="Times New Roman" w:hAnsi="Soberana Sans" w:cs="Arial"/>
          <w:sz w:val="20"/>
          <w:szCs w:val="20"/>
          <w:lang w:val="es-ES_tradnl" w:eastAsia="es-MX"/>
        </w:rPr>
        <w:t>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D63009" w:rsidRDefault="00D63009" w:rsidP="008E38BE">
      <w:pPr>
        <w:spacing w:after="0" w:line="240" w:lineRule="auto"/>
        <w:jc w:val="center"/>
        <w:rPr>
          <w:rFonts w:ascii="Soberana Sans" w:hAnsi="Soberana Sans" w:cs="Arial"/>
          <w:b/>
          <w:sz w:val="20"/>
          <w:szCs w:val="20"/>
        </w:rPr>
      </w:pPr>
    </w:p>
    <w:p w:rsidR="00D63009" w:rsidRDefault="00D63009" w:rsidP="008E38BE">
      <w:pPr>
        <w:spacing w:after="0" w:line="240" w:lineRule="auto"/>
        <w:jc w:val="center"/>
        <w:rPr>
          <w:rFonts w:ascii="Soberana Sans" w:hAnsi="Soberana Sans" w:cs="Arial"/>
          <w:b/>
          <w:sz w:val="20"/>
          <w:szCs w:val="20"/>
        </w:rPr>
      </w:pPr>
    </w:p>
    <w:p w:rsidR="00D63009" w:rsidRDefault="00D63009" w:rsidP="008E38BE">
      <w:pPr>
        <w:spacing w:after="0" w:line="240" w:lineRule="auto"/>
        <w:jc w:val="center"/>
        <w:rPr>
          <w:rFonts w:ascii="Soberana Sans" w:hAnsi="Soberana Sans" w:cs="Arial"/>
          <w:b/>
          <w:sz w:val="20"/>
          <w:szCs w:val="20"/>
        </w:rPr>
      </w:pPr>
    </w:p>
    <w:p w:rsidR="00D63009" w:rsidRDefault="00D63009" w:rsidP="008E38BE">
      <w:pPr>
        <w:spacing w:after="0" w:line="240" w:lineRule="auto"/>
        <w:jc w:val="center"/>
        <w:rPr>
          <w:rFonts w:ascii="Soberana Sans" w:hAnsi="Soberana Sans" w:cs="Arial"/>
          <w:b/>
          <w:sz w:val="20"/>
          <w:szCs w:val="20"/>
        </w:rPr>
      </w:pP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983"/>
        <w:gridCol w:w="704"/>
        <w:gridCol w:w="903"/>
        <w:gridCol w:w="750"/>
        <w:gridCol w:w="1321"/>
        <w:gridCol w:w="853"/>
        <w:gridCol w:w="859"/>
        <w:gridCol w:w="1243"/>
        <w:gridCol w:w="806"/>
        <w:gridCol w:w="1122"/>
      </w:tblGrid>
      <w:tr w:rsidR="003D2BDC" w:rsidRPr="00D63009" w:rsidTr="003D2BDC">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RENGLON</w:t>
            </w:r>
          </w:p>
        </w:tc>
        <w:tc>
          <w:tcPr>
            <w:tcW w:w="369" w:type="pct"/>
            <w:tcBorders>
              <w:top w:val="single" w:sz="4" w:space="0" w:color="auto"/>
              <w:left w:val="nil"/>
              <w:bottom w:val="single" w:sz="4" w:space="0" w:color="auto"/>
              <w:right w:val="single" w:sz="4" w:space="0" w:color="auto"/>
            </w:tcBorders>
            <w:shd w:val="clear" w:color="000000" w:fill="BFBFBF"/>
            <w:vAlign w:val="center"/>
            <w:hideMark/>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CLAVE </w:t>
            </w:r>
            <w:r w:rsidRPr="00D63009">
              <w:rPr>
                <w:rFonts w:ascii="Soberana Sans" w:eastAsia="Times New Roman" w:hAnsi="Soberana Sans" w:cs="Arial"/>
                <w:b/>
                <w:bCs/>
                <w:color w:val="000000"/>
                <w:sz w:val="14"/>
                <w:szCs w:val="14"/>
                <w:lang w:eastAsia="es-MX"/>
              </w:rPr>
              <w:br/>
              <w:t>HRAEI</w:t>
            </w:r>
          </w:p>
        </w:tc>
        <w:tc>
          <w:tcPr>
            <w:tcW w:w="473" w:type="pct"/>
            <w:tcBorders>
              <w:top w:val="single" w:sz="4" w:space="0" w:color="auto"/>
              <w:left w:val="nil"/>
              <w:bottom w:val="single" w:sz="4" w:space="0" w:color="auto"/>
              <w:right w:val="single" w:sz="4" w:space="0" w:color="auto"/>
            </w:tcBorders>
            <w:shd w:val="clear" w:color="000000" w:fill="BFBFBF"/>
            <w:vAlign w:val="center"/>
            <w:hideMark/>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CLAVE CUADRO BÁSICO</w:t>
            </w:r>
          </w:p>
        </w:tc>
        <w:tc>
          <w:tcPr>
            <w:tcW w:w="393" w:type="pct"/>
            <w:tcBorders>
              <w:top w:val="single" w:sz="4" w:space="0" w:color="auto"/>
              <w:left w:val="nil"/>
              <w:bottom w:val="single" w:sz="4" w:space="0" w:color="auto"/>
              <w:right w:val="single" w:sz="4" w:space="0" w:color="auto"/>
            </w:tcBorders>
            <w:shd w:val="clear" w:color="000000" w:fill="BFBFBF"/>
            <w:vAlign w:val="center"/>
            <w:hideMark/>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CUCOP</w:t>
            </w:r>
          </w:p>
        </w:tc>
        <w:tc>
          <w:tcPr>
            <w:tcW w:w="692" w:type="pct"/>
            <w:tcBorders>
              <w:top w:val="single" w:sz="4" w:space="0" w:color="auto"/>
              <w:left w:val="nil"/>
              <w:bottom w:val="single" w:sz="4" w:space="0" w:color="auto"/>
              <w:right w:val="single" w:sz="4" w:space="0" w:color="auto"/>
            </w:tcBorders>
            <w:shd w:val="clear" w:color="000000" w:fill="BFBFBF"/>
            <w:vAlign w:val="center"/>
            <w:hideMark/>
          </w:tcPr>
          <w:p w:rsidR="003D2BDC" w:rsidRPr="00D63009" w:rsidRDefault="003D2BDC" w:rsidP="00167880">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DESCRIPCIÓN </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UNIDAD DE MEDIDA</w:t>
            </w:r>
          </w:p>
        </w:tc>
        <w:tc>
          <w:tcPr>
            <w:tcW w:w="450" w:type="pct"/>
            <w:tcBorders>
              <w:top w:val="single" w:sz="4" w:space="0" w:color="auto"/>
              <w:left w:val="nil"/>
              <w:bottom w:val="single" w:sz="4" w:space="0" w:color="auto"/>
              <w:right w:val="single" w:sz="4" w:space="0" w:color="auto"/>
            </w:tcBorders>
            <w:shd w:val="clear" w:color="000000" w:fill="BFBFBF"/>
            <w:vAlign w:val="center"/>
          </w:tcPr>
          <w:p w:rsidR="003D2BDC" w:rsidRPr="00D63009" w:rsidRDefault="003D2BDC"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PAÍS DE ORIGEN</w:t>
            </w:r>
          </w:p>
        </w:tc>
        <w:tc>
          <w:tcPr>
            <w:tcW w:w="651" w:type="pct"/>
            <w:tcBorders>
              <w:top w:val="single" w:sz="4" w:space="0" w:color="auto"/>
              <w:left w:val="nil"/>
              <w:bottom w:val="single" w:sz="4" w:space="0" w:color="auto"/>
              <w:right w:val="single" w:sz="4" w:space="0" w:color="auto"/>
            </w:tcBorders>
            <w:shd w:val="clear" w:color="000000" w:fill="BFBFBF"/>
            <w:vAlign w:val="center"/>
          </w:tcPr>
          <w:p w:rsidR="003D2BDC" w:rsidRPr="00D63009" w:rsidRDefault="003D2BDC"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FABRICANTE</w:t>
            </w:r>
          </w:p>
        </w:tc>
        <w:tc>
          <w:tcPr>
            <w:tcW w:w="422" w:type="pct"/>
            <w:tcBorders>
              <w:top w:val="single" w:sz="4" w:space="0" w:color="auto"/>
              <w:left w:val="nil"/>
              <w:bottom w:val="single" w:sz="4" w:space="0" w:color="auto"/>
              <w:right w:val="single" w:sz="4" w:space="0" w:color="auto"/>
            </w:tcBorders>
            <w:shd w:val="clear" w:color="000000" w:fill="BFBFBF"/>
            <w:vAlign w:val="center"/>
          </w:tcPr>
          <w:p w:rsidR="003D2BDC" w:rsidRPr="00D63009" w:rsidRDefault="003D2BDC" w:rsidP="001D0AD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MARCA</w:t>
            </w:r>
          </w:p>
        </w:tc>
        <w:tc>
          <w:tcPr>
            <w:tcW w:w="588" w:type="pct"/>
            <w:tcBorders>
              <w:top w:val="single" w:sz="4" w:space="0" w:color="auto"/>
              <w:left w:val="nil"/>
              <w:bottom w:val="single" w:sz="4" w:space="0" w:color="auto"/>
              <w:right w:val="single" w:sz="4" w:space="0" w:color="auto"/>
            </w:tcBorders>
            <w:shd w:val="clear" w:color="000000" w:fill="BFBFBF"/>
            <w:vAlign w:val="center"/>
          </w:tcPr>
          <w:p w:rsidR="003D2BDC" w:rsidRPr="00D63009" w:rsidRDefault="003D2BDC" w:rsidP="00167880">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REGISTRO SANITARIO</w:t>
            </w:r>
          </w:p>
        </w:tc>
      </w:tr>
      <w:tr w:rsidR="003D2BDC" w:rsidRPr="00D63009" w:rsidTr="003D2BDC">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1.</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67880">
            <w:pPr>
              <w:pStyle w:val="Sinespaciado"/>
              <w:jc w:val="center"/>
              <w:rPr>
                <w:rFonts w:ascii="Soberana Sans" w:hAnsi="Soberana Sans" w:cs="Arial"/>
                <w:b/>
                <w:sz w:val="14"/>
                <w:szCs w:val="14"/>
                <w:lang w:eastAsia="es-MX"/>
              </w:rPr>
            </w:pPr>
          </w:p>
        </w:tc>
      </w:tr>
      <w:tr w:rsidR="003D2BDC" w:rsidRPr="00D63009" w:rsidTr="003D2BDC">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2.</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67880">
            <w:pPr>
              <w:pStyle w:val="Sinespaciado"/>
              <w:jc w:val="center"/>
              <w:rPr>
                <w:rFonts w:ascii="Soberana Sans" w:hAnsi="Soberana Sans" w:cs="Arial"/>
                <w:b/>
                <w:sz w:val="14"/>
                <w:szCs w:val="14"/>
                <w:lang w:eastAsia="es-MX"/>
              </w:rPr>
            </w:pPr>
          </w:p>
        </w:tc>
      </w:tr>
      <w:tr w:rsidR="003D2BDC" w:rsidRPr="00D63009" w:rsidTr="003D2BDC">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3.</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67880">
            <w:pPr>
              <w:pStyle w:val="Sinespaciado"/>
              <w:jc w:val="center"/>
              <w:rPr>
                <w:rFonts w:ascii="Soberana Sans" w:hAnsi="Soberana Sans" w:cs="Arial"/>
                <w:b/>
                <w:sz w:val="14"/>
                <w:szCs w:val="14"/>
                <w:lang w:eastAsia="es-MX"/>
              </w:rPr>
            </w:pPr>
          </w:p>
        </w:tc>
      </w:tr>
      <w:tr w:rsidR="003D2BDC" w:rsidRPr="00D63009" w:rsidTr="003D2BDC">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4</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67880">
            <w:pPr>
              <w:pStyle w:val="Sinespaciado"/>
              <w:jc w:val="center"/>
              <w:rPr>
                <w:rFonts w:ascii="Soberana Sans" w:hAnsi="Soberana Sans" w:cs="Arial"/>
                <w:b/>
                <w:sz w:val="14"/>
                <w:szCs w:val="14"/>
                <w:lang w:eastAsia="es-MX"/>
              </w:rPr>
            </w:pPr>
          </w:p>
        </w:tc>
      </w:tr>
      <w:tr w:rsidR="003D2BDC" w:rsidRPr="00D63009" w:rsidTr="003D2BDC">
        <w:trPr>
          <w:trHeight w:val="551"/>
          <w:tblHeader/>
        </w:trPr>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w:t>
            </w:r>
          </w:p>
        </w:tc>
        <w:tc>
          <w:tcPr>
            <w:tcW w:w="369"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7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393"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69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47"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95851">
            <w:pPr>
              <w:spacing w:after="0" w:line="240" w:lineRule="auto"/>
              <w:jc w:val="center"/>
              <w:rPr>
                <w:rFonts w:ascii="Soberana Sans" w:eastAsia="Times New Roman" w:hAnsi="Soberana Sans" w:cs="Arial"/>
                <w:b/>
                <w:bCs/>
                <w:color w:val="000000"/>
                <w:sz w:val="14"/>
                <w:szCs w:val="14"/>
                <w:lang w:eastAsia="es-MX"/>
              </w:rPr>
            </w:pPr>
          </w:p>
        </w:tc>
        <w:tc>
          <w:tcPr>
            <w:tcW w:w="450"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651"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D7385C">
            <w:pPr>
              <w:pStyle w:val="Sinespaciado"/>
              <w:jc w:val="center"/>
              <w:rPr>
                <w:rFonts w:ascii="Soberana Sans" w:hAnsi="Soberana Sans" w:cs="Arial"/>
                <w:b/>
                <w:sz w:val="14"/>
                <w:szCs w:val="14"/>
                <w:lang w:eastAsia="es-MX"/>
              </w:rPr>
            </w:pP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D0ADC">
            <w:pPr>
              <w:pStyle w:val="Sinespaciado"/>
              <w:jc w:val="center"/>
              <w:rPr>
                <w:rFonts w:ascii="Soberana Sans" w:hAnsi="Soberana Sans" w:cs="Arial"/>
                <w:b/>
                <w:sz w:val="14"/>
                <w:szCs w:val="14"/>
                <w:lang w:eastAsia="es-MX"/>
              </w:rPr>
            </w:pPr>
          </w:p>
        </w:tc>
        <w:tc>
          <w:tcPr>
            <w:tcW w:w="588" w:type="pct"/>
            <w:tcBorders>
              <w:top w:val="single" w:sz="4" w:space="0" w:color="auto"/>
              <w:left w:val="nil"/>
              <w:bottom w:val="single" w:sz="4" w:space="0" w:color="auto"/>
              <w:right w:val="single" w:sz="4" w:space="0" w:color="auto"/>
            </w:tcBorders>
            <w:shd w:val="clear" w:color="auto" w:fill="FFFFFF" w:themeFill="background1"/>
            <w:vAlign w:val="center"/>
          </w:tcPr>
          <w:p w:rsidR="003D2BDC" w:rsidRPr="00D63009" w:rsidRDefault="003D2BDC" w:rsidP="00167880">
            <w:pPr>
              <w:pStyle w:val="Sinespaciado"/>
              <w:jc w:val="center"/>
              <w:rPr>
                <w:rFonts w:ascii="Soberana Sans" w:hAnsi="Soberana Sans" w:cs="Arial"/>
                <w:b/>
                <w:sz w:val="14"/>
                <w:szCs w:val="14"/>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881764"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464A27" w:rsidRPr="000B5F1B" w:rsidRDefault="00464A27" w:rsidP="00464A27">
      <w:pPr>
        <w:spacing w:after="0" w:line="240" w:lineRule="auto"/>
        <w:rPr>
          <w:rFonts w:ascii="Soberana Sans" w:hAnsi="Soberana Sans" w:cs="Arial"/>
          <w:b/>
          <w:sz w:val="20"/>
          <w:szCs w:val="20"/>
          <w:lang w:eastAsia="es-MX"/>
        </w:rPr>
      </w:pPr>
    </w:p>
    <w:p w:rsidR="00134C9E" w:rsidRPr="000B5F1B" w:rsidRDefault="006E0508" w:rsidP="00134C9E">
      <w:pPr>
        <w:spacing w:after="0" w:line="240" w:lineRule="auto"/>
        <w:jc w:val="center"/>
        <w:rPr>
          <w:rFonts w:ascii="Soberana Sans" w:hAnsi="Soberana Sans" w:cs="Arial"/>
          <w:b/>
          <w:sz w:val="20"/>
          <w:szCs w:val="20"/>
          <w:lang w:eastAsia="es-MX"/>
        </w:rPr>
      </w:pPr>
      <w:r>
        <w:rPr>
          <w:rFonts w:ascii="Soberana Sans" w:hAnsi="Soberana Sans" w:cs="Arial"/>
          <w:b/>
          <w:sz w:val="20"/>
          <w:szCs w:val="20"/>
          <w:lang w:eastAsia="es-MX"/>
        </w:rPr>
        <w:t xml:space="preserve">FORMATO </w:t>
      </w:r>
      <w:r w:rsidR="00134C9E" w:rsidRPr="000B5F1B">
        <w:rPr>
          <w:rFonts w:ascii="Soberana Sans" w:hAnsi="Soberana Sans" w:cs="Arial"/>
          <w:b/>
          <w:sz w:val="20"/>
          <w:szCs w:val="20"/>
          <w:lang w:eastAsia="es-MX"/>
        </w:rPr>
        <w:t>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Pr="000B5F1B">
        <w:rPr>
          <w:rFonts w:ascii="Soberana Sans" w:hAnsi="Soberana Sans" w:cs="Arial"/>
          <w:smallCaps/>
          <w:sz w:val="20"/>
          <w:szCs w:val="20"/>
        </w:rPr>
        <w:t>(1)</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Default="00464A27">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6F7E72"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8E38BE" w:rsidRPr="000B5F1B">
        <w:rPr>
          <w:rFonts w:ascii="Soberana Sans" w:eastAsia="Times New Roman" w:hAnsi="Soberana Sans" w:cs="Arial"/>
          <w:b/>
          <w:bCs/>
          <w:sz w:val="20"/>
          <w:szCs w:val="20"/>
          <w:lang w:val="es-ES_tradnl" w:eastAsia="es-MX"/>
        </w:rPr>
        <w:t>(PROPUESTA ECONÓMICA)</w:t>
      </w:r>
      <w:r w:rsidR="006E0508" w:rsidRPr="006E0508">
        <w:rPr>
          <w:rFonts w:ascii="Soberana Sans" w:eastAsia="Times New Roman" w:hAnsi="Soberana Sans" w:cs="Arial"/>
          <w:b/>
          <w:bCs/>
          <w:sz w:val="20"/>
          <w:szCs w:val="20"/>
          <w:lang w:val="es-ES_tradnl" w:eastAsia="es-MX"/>
        </w:rPr>
        <w:t xml:space="preserve"> </w:t>
      </w:r>
      <w:r w:rsidR="006E0508" w:rsidRPr="000B5F1B">
        <w:rPr>
          <w:rFonts w:ascii="Soberana Sans" w:eastAsia="Times New Roman" w:hAnsi="Soberana Sans" w:cs="Arial"/>
          <w:b/>
          <w:bCs/>
          <w:sz w:val="20"/>
          <w:szCs w:val="20"/>
          <w:lang w:val="es-ES_tradnl" w:eastAsia="es-MX"/>
        </w:rPr>
        <w:t>LISTA DE PRECIOS</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D63009" w:rsidRPr="00B47243" w:rsidRDefault="00D63009" w:rsidP="00D63009">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Los precios señalados en esta proposición económica serán en moneda nacional, a dos decimales, fijos, y estarán vigentes para </w:t>
      </w:r>
      <w:r>
        <w:rPr>
          <w:rFonts w:ascii="Soberana Sans" w:eastAsia="Times New Roman" w:hAnsi="Soberana Sans" w:cs="Arial"/>
          <w:sz w:val="20"/>
          <w:szCs w:val="20"/>
          <w:lang w:val="es-ES_tradnl" w:eastAsia="es-MX"/>
        </w:rPr>
        <w:t xml:space="preserve">el </w:t>
      </w:r>
      <w:r w:rsidRPr="00B47243">
        <w:rPr>
          <w:rFonts w:ascii="Soberana Sans" w:eastAsia="Times New Roman" w:hAnsi="Soberana Sans" w:cs="Arial"/>
          <w:sz w:val="20"/>
          <w:szCs w:val="20"/>
          <w:lang w:val="es-ES_tradnl" w:eastAsia="es-MX"/>
        </w:rPr>
        <w:t>ejercicio fiscal 201</w:t>
      </w:r>
      <w:r>
        <w:rPr>
          <w:rFonts w:ascii="Soberana Sans" w:eastAsia="Times New Roman" w:hAnsi="Soberana Sans" w:cs="Arial"/>
          <w:sz w:val="20"/>
          <w:szCs w:val="20"/>
          <w:lang w:val="es-ES_tradnl" w:eastAsia="es-MX"/>
        </w:rPr>
        <w:t xml:space="preserve">8 </w:t>
      </w:r>
      <w:r w:rsidRPr="00B47243">
        <w:rPr>
          <w:rFonts w:ascii="Soberana Sans" w:eastAsia="Times New Roman" w:hAnsi="Soberana Sans" w:cs="Arial"/>
          <w:sz w:val="20"/>
          <w:szCs w:val="20"/>
          <w:lang w:val="es-ES_tradnl" w:eastAsia="es-MX"/>
        </w:rPr>
        <w:t xml:space="preserve">hasta el total cumplimiento del </w:t>
      </w:r>
      <w:r w:rsidRPr="00B47243">
        <w:rPr>
          <w:rFonts w:ascii="Soberana Sans" w:hAnsi="Soberana Sans" w:cs="Arial"/>
          <w:sz w:val="20"/>
          <w:szCs w:val="20"/>
        </w:rPr>
        <w:t>pedido</w:t>
      </w:r>
      <w:r w:rsidRPr="00B47243">
        <w:rPr>
          <w:rFonts w:ascii="Soberana Sans" w:eastAsia="Times New Roman" w:hAnsi="Soberana Sans" w:cs="Arial"/>
          <w:sz w:val="20"/>
          <w:szCs w:val="20"/>
          <w:lang w:val="es-ES_tradnl" w:eastAsia="es-MX"/>
        </w:rPr>
        <w:t xml:space="preserve"> que derive de esta </w:t>
      </w:r>
      <w:r w:rsidR="000D22B8">
        <w:rPr>
          <w:rFonts w:ascii="Soberana Sans" w:eastAsia="Times New Roman" w:hAnsi="Soberana Sans" w:cs="Arial"/>
          <w:sz w:val="20"/>
          <w:szCs w:val="20"/>
          <w:lang w:val="es-ES_tradnl" w:eastAsia="es-MX"/>
        </w:rPr>
        <w:t>Invitación a Cuando Menos Tres Personas</w:t>
      </w:r>
      <w:r>
        <w:rPr>
          <w:rFonts w:ascii="Soberana Sans" w:eastAsia="Times New Roman" w:hAnsi="Soberana Sans" w:cs="Arial"/>
          <w:sz w:val="20"/>
          <w:szCs w:val="20"/>
          <w:lang w:val="es-ES_tradnl" w:eastAsia="es-MX"/>
        </w:rPr>
        <w:t xml:space="preserve"> Internacional Abierta Electrónica NO. L</w:t>
      </w:r>
      <w:r w:rsidRPr="00B47243">
        <w:rPr>
          <w:rFonts w:ascii="Soberana Sans" w:eastAsia="Times New Roman" w:hAnsi="Soberana Sans" w:cs="Arial"/>
          <w:sz w:val="20"/>
          <w:szCs w:val="20"/>
          <w:lang w:val="es-ES_tradnl" w:eastAsia="es-MX"/>
        </w:rPr>
        <w:t>A-012NBU9</w:t>
      </w:r>
      <w:r>
        <w:rPr>
          <w:rFonts w:ascii="Soberana Sans" w:eastAsia="Times New Roman" w:hAnsi="Soberana Sans" w:cs="Arial"/>
          <w:sz w:val="20"/>
          <w:szCs w:val="20"/>
          <w:lang w:val="es-ES_tradnl" w:eastAsia="es-MX"/>
        </w:rPr>
        <w:t>9</w:t>
      </w:r>
      <w:r w:rsidRPr="00B47243">
        <w:rPr>
          <w:rFonts w:ascii="Soberana Sans" w:eastAsia="Times New Roman" w:hAnsi="Soberana Sans" w:cs="Arial"/>
          <w:sz w:val="20"/>
          <w:szCs w:val="20"/>
          <w:lang w:val="es-ES_tradnl" w:eastAsia="es-MX"/>
        </w:rPr>
        <w:t>9-</w:t>
      </w:r>
      <w:r>
        <w:rPr>
          <w:rFonts w:ascii="Soberana Sans" w:eastAsia="Times New Roman" w:hAnsi="Soberana Sans" w:cs="Arial"/>
          <w:sz w:val="20"/>
          <w:szCs w:val="20"/>
          <w:lang w:val="es-ES_tradnl" w:eastAsia="es-MX"/>
        </w:rPr>
        <w:t>E18</w:t>
      </w:r>
      <w:r w:rsidRPr="00B47243">
        <w:rPr>
          <w:rFonts w:ascii="Soberana Sans" w:eastAsia="Times New Roman" w:hAnsi="Soberana Sans" w:cs="Arial"/>
          <w:sz w:val="20"/>
          <w:szCs w:val="20"/>
          <w:lang w:val="es-ES_tradnl" w:eastAsia="es-MX"/>
        </w:rPr>
        <w:t>-201</w:t>
      </w:r>
      <w:r>
        <w:rPr>
          <w:rFonts w:ascii="Soberana Sans" w:eastAsia="Times New Roman" w:hAnsi="Soberana Sans" w:cs="Arial"/>
          <w:sz w:val="20"/>
          <w:szCs w:val="20"/>
          <w:lang w:val="es-ES_tradnl" w:eastAsia="es-MX"/>
        </w:rPr>
        <w:t>8</w:t>
      </w:r>
      <w:r w:rsidRPr="00B47243">
        <w:rPr>
          <w:rFonts w:ascii="Soberana Sans" w:eastAsia="Times New Roman" w:hAnsi="Soberana Sans" w:cs="Arial"/>
          <w:sz w:val="20"/>
          <w:szCs w:val="20"/>
          <w:lang w:val="es-ES_tradnl" w:eastAsia="es-MX"/>
        </w:rPr>
        <w:t>.</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007C3466" w:rsidRPr="000B5F1B">
        <w:rPr>
          <w:rFonts w:ascii="Soberana Sans" w:hAnsi="Soberana Sans" w:cs="Arial"/>
          <w:smallCaps/>
          <w:sz w:val="20"/>
          <w:szCs w:val="20"/>
        </w:rPr>
        <w:t>(1)</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w:t>
      </w:r>
      <w:r w:rsidR="00BD1067">
        <w:rPr>
          <w:rFonts w:ascii="Soberana Sans" w:hAnsi="Soberana Sans" w:cs="Arial"/>
          <w:b/>
          <w:smallCaps/>
          <w:sz w:val="18"/>
          <w:szCs w:val="18"/>
        </w:rPr>
        <w:t>9</w:t>
      </w:r>
      <w:r w:rsidRPr="000D22B8">
        <w:rPr>
          <w:rFonts w:ascii="Soberana Sans" w:hAnsi="Soberana Sans" w:cs="Arial"/>
          <w:b/>
          <w:smallCaps/>
          <w:sz w:val="18"/>
          <w:szCs w:val="18"/>
        </w:rPr>
        <w:t>-**-2018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Default="007C3466"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Pr="000B5F1B" w:rsidRDefault="00D63009"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Simplifica su operación bancaria al contar con un solo mecanismo de dispersión de Fondos Multibanco.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Sucursal, plaza, Clabe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Calle no. Ext. Y no. Int.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 xml:space="preserve">al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En caso de no tener las actualizaciones, pondrán obtenerlas de la página del sat.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Sucursal, plaza, clabe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r w:rsidR="00BB3522" w:rsidRPr="000B5F1B">
        <w:rPr>
          <w:rFonts w:ascii="Soberana Sans" w:eastAsia="Batang" w:hAnsi="Soberana Sans" w:cs="Arial"/>
          <w:bCs/>
          <w:sz w:val="20"/>
          <w:szCs w:val="20"/>
        </w:rPr>
        <w:t xml:space="preserve">Promotoría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r w:rsidR="00BB3522" w:rsidRPr="000B5F1B">
        <w:rPr>
          <w:rFonts w:ascii="Soberana Sans" w:eastAsia="Batang" w:hAnsi="Soberana Sans" w:cs="Arial"/>
          <w:sz w:val="20"/>
          <w:szCs w:val="20"/>
        </w:rPr>
        <w:t xml:space="preserve">Promotoria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731DCC" w:rsidRDefault="00731DCC"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731DCC">
        <w:rPr>
          <w:rFonts w:ascii="Soberana Sans" w:eastAsia="Times New Roman" w:hAnsi="Soberana Sans" w:cs="Arial"/>
          <w:b/>
          <w:bCs/>
          <w:sz w:val="20"/>
          <w:szCs w:val="20"/>
          <w:lang w:val="es-ES_tradnl" w:eastAsia="es-MX"/>
        </w:rPr>
        <w:t xml:space="preserve">CONSENTIMIENTO EXPRESO PARA DIFUSIÓN DE INFORMACIÓN 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w:t>
      </w:r>
      <w:r w:rsidR="00BD1067">
        <w:rPr>
          <w:rFonts w:ascii="Soberana Sans" w:hAnsi="Soberana Sans" w:cs="Arial"/>
          <w:b/>
          <w:smallCaps/>
          <w:sz w:val="18"/>
          <w:szCs w:val="18"/>
        </w:rPr>
        <w:t>9</w:t>
      </w:r>
      <w:r w:rsidRPr="000D22B8">
        <w:rPr>
          <w:rFonts w:ascii="Soberana Sans" w:hAnsi="Soberana Sans" w:cs="Arial"/>
          <w:b/>
          <w:smallCaps/>
          <w:sz w:val="18"/>
          <w:szCs w:val="18"/>
        </w:rPr>
        <w:t>9-**-2018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D63009" w:rsidRPr="00731DCC" w:rsidRDefault="00D63009" w:rsidP="000D22B8">
      <w:pPr>
        <w:spacing w:after="0" w:line="240" w:lineRule="auto"/>
        <w:jc w:val="both"/>
        <w:rPr>
          <w:rFonts w:ascii="Soberana Sans" w:eastAsia="Times New Roman" w:hAnsi="Soberana Sans" w:cs="Arial"/>
          <w:sz w:val="21"/>
          <w:szCs w:val="21"/>
          <w:lang w:val="es-ES_tradnl" w:eastAsia="es-ES"/>
        </w:rPr>
      </w:pPr>
      <w:r w:rsidRPr="00B47243">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0D22B8" w:rsidRPr="000D22B8">
        <w:rPr>
          <w:rFonts w:ascii="Soberana Sans" w:eastAsia="Times New Roman" w:hAnsi="Soberana Sans" w:cs="Arial"/>
          <w:sz w:val="21"/>
          <w:szCs w:val="21"/>
          <w:lang w:val="es-ES_tradnl" w:eastAsia="es-ES"/>
        </w:rPr>
        <w:t>INVITACIÓN A CUANDO MEN</w:t>
      </w:r>
      <w:r w:rsidR="00731DCC">
        <w:rPr>
          <w:rFonts w:ascii="Soberana Sans" w:eastAsia="Times New Roman" w:hAnsi="Soberana Sans" w:cs="Arial"/>
          <w:sz w:val="21"/>
          <w:szCs w:val="21"/>
          <w:lang w:val="es-ES_tradnl" w:eastAsia="es-ES"/>
        </w:rPr>
        <w:t xml:space="preserve">OS TRES PERSONAS INTERNACIONAL </w:t>
      </w:r>
      <w:r w:rsidR="000D22B8" w:rsidRPr="000D22B8">
        <w:rPr>
          <w:rFonts w:ascii="Soberana Sans" w:eastAsia="Times New Roman" w:hAnsi="Soberana Sans" w:cs="Arial"/>
          <w:sz w:val="21"/>
          <w:szCs w:val="21"/>
          <w:lang w:val="es-ES_tradnl" w:eastAsia="es-ES"/>
        </w:rPr>
        <w:t>ABIERTA ELECTRÓNICA NO. IA-012NBU9</w:t>
      </w:r>
      <w:r w:rsidR="00BD1067">
        <w:rPr>
          <w:rFonts w:ascii="Soberana Sans" w:eastAsia="Times New Roman" w:hAnsi="Soberana Sans" w:cs="Arial"/>
          <w:sz w:val="21"/>
          <w:szCs w:val="21"/>
          <w:lang w:val="es-ES_tradnl" w:eastAsia="es-ES"/>
        </w:rPr>
        <w:t>9</w:t>
      </w:r>
      <w:r w:rsidR="000D22B8" w:rsidRPr="000D22B8">
        <w:rPr>
          <w:rFonts w:ascii="Soberana Sans" w:eastAsia="Times New Roman" w:hAnsi="Soberana Sans" w:cs="Arial"/>
          <w:sz w:val="21"/>
          <w:szCs w:val="21"/>
          <w:lang w:val="es-ES_tradnl" w:eastAsia="es-ES"/>
        </w:rPr>
        <w:t>9-**-2018</w:t>
      </w:r>
      <w:r w:rsidR="000D22B8">
        <w:rPr>
          <w:rFonts w:ascii="Soberana Sans" w:eastAsia="Times New Roman" w:hAnsi="Soberana Sans" w:cs="Arial"/>
          <w:sz w:val="21"/>
          <w:szCs w:val="21"/>
          <w:lang w:val="es-ES_tradnl" w:eastAsia="es-ES"/>
        </w:rPr>
        <w:t xml:space="preserve"> </w:t>
      </w:r>
      <w:r w:rsidRPr="00B47243">
        <w:rPr>
          <w:rFonts w:ascii="Soberana Sans" w:eastAsia="Times New Roman" w:hAnsi="Soberana Sans" w:cs="Arial"/>
          <w:sz w:val="21"/>
          <w:szCs w:val="21"/>
          <w:lang w:val="es-ES_tradnl" w:eastAsia="es-ES"/>
        </w:rPr>
        <w:t xml:space="preserve">que pudieran contener información de carácter reservada o confidencial </w:t>
      </w:r>
      <w:r w:rsidRPr="00B47243">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00500F92">
        <w:rPr>
          <w:rFonts w:ascii="Soberana Sans" w:eastAsia="Times New Roman" w:hAnsi="Soberana Sans" w:cs="Arial"/>
          <w:iCs/>
          <w:sz w:val="21"/>
          <w:szCs w:val="21"/>
          <w:lang w:val="es-ES" w:eastAsia="es-ES"/>
        </w:rPr>
        <w:t>lic</w:t>
      </w:r>
      <w:r w:rsidRPr="00B47243">
        <w:rPr>
          <w:rFonts w:ascii="Soberana Sans" w:eastAsia="Times New Roman" w:hAnsi="Soberana Sans" w:cs="Arial"/>
          <w:iCs/>
          <w:sz w:val="21"/>
          <w:szCs w:val="21"/>
          <w:lang w:val="es-ES" w:eastAsia="es-ES"/>
        </w:rPr>
        <w:t>itación en la que mi representada participa. Asimismo, manifiesto que previo al otorgamiento del presente se me puso a disposición el aviso de privacidad.</w:t>
      </w:r>
    </w:p>
    <w:p w:rsidR="00D63009" w:rsidRPr="00B47243" w:rsidRDefault="00D63009" w:rsidP="00D63009">
      <w:pPr>
        <w:spacing w:after="0" w:line="240" w:lineRule="auto"/>
        <w:ind w:firstLine="288"/>
        <w:jc w:val="both"/>
        <w:rPr>
          <w:rFonts w:ascii="Soberana Sans" w:eastAsia="Times New Roman" w:hAnsi="Soberana Sans" w:cs="Arial"/>
          <w:iCs/>
          <w:sz w:val="21"/>
          <w:szCs w:val="21"/>
          <w:lang w:val="es-ES" w:eastAsia="es-ES"/>
        </w:rPr>
      </w:pP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r w:rsidRPr="00B47243">
        <w:rPr>
          <w:rFonts w:ascii="Soberana Sans" w:eastAsia="Times New Roman" w:hAnsi="Soberana Sans" w:cs="Arial"/>
          <w:sz w:val="21"/>
          <w:szCs w:val="21"/>
          <w:lang w:val="es-ES_tradnl" w:eastAsia="es-ES"/>
        </w:rPr>
        <w:t xml:space="preserve">Lo anterior, con fundamento en lo dispuesto por los artículos </w:t>
      </w:r>
      <w:r w:rsidRPr="00B47243">
        <w:rPr>
          <w:rFonts w:ascii="Soberana Sans" w:eastAsia="Times New Roman" w:hAnsi="Soberana Sans" w:cs="Arial"/>
          <w:sz w:val="21"/>
          <w:szCs w:val="21"/>
          <w:lang w:val="es-ES" w:eastAsia="es-ES"/>
        </w:rPr>
        <w:t xml:space="preserve">120 de la </w:t>
      </w:r>
      <w:r w:rsidR="00731DCC" w:rsidRPr="00B47243">
        <w:rPr>
          <w:rFonts w:ascii="Soberana Sans" w:eastAsia="Times New Roman" w:hAnsi="Soberana Sans" w:cs="Times New Roman"/>
          <w:sz w:val="21"/>
          <w:szCs w:val="21"/>
          <w:lang w:val="es-ES" w:eastAsia="es-ES"/>
        </w:rPr>
        <w:t xml:space="preserve">Ley General </w:t>
      </w:r>
      <w:r w:rsidRPr="00B47243">
        <w:rPr>
          <w:rFonts w:ascii="Soberana Sans" w:eastAsia="Times New Roman" w:hAnsi="Soberana Sans" w:cs="Times New Roman"/>
          <w:sz w:val="21"/>
          <w:szCs w:val="21"/>
          <w:lang w:val="es-ES" w:eastAsia="es-ES"/>
        </w:rPr>
        <w:t xml:space="preserve">de </w:t>
      </w:r>
      <w:r w:rsidR="00731DCC" w:rsidRPr="00B47243">
        <w:rPr>
          <w:rFonts w:ascii="Soberana Sans" w:eastAsia="Times New Roman" w:hAnsi="Soberana Sans" w:cs="Times New Roman"/>
          <w:sz w:val="21"/>
          <w:szCs w:val="21"/>
          <w:lang w:val="es-ES" w:eastAsia="es-ES"/>
        </w:rPr>
        <w:t xml:space="preserve">Transparencia </w:t>
      </w:r>
      <w:r w:rsidRPr="00B47243">
        <w:rPr>
          <w:rFonts w:ascii="Soberana Sans" w:eastAsia="Times New Roman" w:hAnsi="Soberana Sans" w:cs="Times New Roman"/>
          <w:sz w:val="21"/>
          <w:szCs w:val="21"/>
          <w:lang w:val="es-ES" w:eastAsia="es-ES"/>
        </w:rPr>
        <w:t xml:space="preserve">y </w:t>
      </w:r>
      <w:r w:rsidR="00731DCC" w:rsidRPr="00B47243">
        <w:rPr>
          <w:rFonts w:ascii="Soberana Sans" w:eastAsia="Times New Roman" w:hAnsi="Soberana Sans" w:cs="Times New Roman"/>
          <w:sz w:val="21"/>
          <w:szCs w:val="21"/>
          <w:lang w:val="es-ES" w:eastAsia="es-ES"/>
        </w:rPr>
        <w:t xml:space="preserve">Acceso </w:t>
      </w:r>
      <w:r w:rsidRPr="00B47243">
        <w:rPr>
          <w:rFonts w:ascii="Soberana Sans" w:eastAsia="Times New Roman" w:hAnsi="Soberana Sans" w:cs="Times New Roman"/>
          <w:sz w:val="21"/>
          <w:szCs w:val="21"/>
          <w:lang w:val="es-ES" w:eastAsia="es-ES"/>
        </w:rPr>
        <w:t xml:space="preserve">a la </w:t>
      </w:r>
      <w:r w:rsidR="00731DCC" w:rsidRPr="00B47243">
        <w:rPr>
          <w:rFonts w:ascii="Soberana Sans" w:eastAsia="Times New Roman" w:hAnsi="Soberana Sans" w:cs="Times New Roman"/>
          <w:sz w:val="21"/>
          <w:szCs w:val="21"/>
          <w:lang w:val="es-ES" w:eastAsia="es-ES"/>
        </w:rPr>
        <w:t>Información Pública</w:t>
      </w:r>
      <w:r w:rsidRPr="00B47243">
        <w:rPr>
          <w:rFonts w:ascii="Soberana Sans" w:eastAsia="Times New Roman" w:hAnsi="Soberana Sans" w:cs="Times New Roman"/>
          <w:sz w:val="21"/>
          <w:szCs w:val="21"/>
          <w:lang w:val="es-ES" w:eastAsia="es-ES"/>
        </w:rPr>
        <w:t xml:space="preserve">; </w:t>
      </w:r>
      <w:r w:rsidRPr="00B47243">
        <w:rPr>
          <w:rFonts w:ascii="Soberana Sans" w:eastAsia="Times New Roman" w:hAnsi="Soberana Sans" w:cs="Arial"/>
          <w:sz w:val="21"/>
          <w:szCs w:val="21"/>
          <w:lang w:val="es-ES" w:eastAsia="es-ES"/>
        </w:rPr>
        <w:t xml:space="preserve">7, 18, 20, 21 de la </w:t>
      </w:r>
      <w:r w:rsidRPr="00B47243">
        <w:rPr>
          <w:rFonts w:ascii="Soberana Sans" w:eastAsia="Times New Roman" w:hAnsi="Soberana Sans" w:cs="Times New Roman"/>
          <w:sz w:val="21"/>
          <w:szCs w:val="21"/>
          <w:lang w:val="es-ES" w:eastAsia="es-ES"/>
        </w:rPr>
        <w:t xml:space="preserve">Ley General de Protección de Datos personales en posesión de sujetos obligados; </w:t>
      </w:r>
      <w:r w:rsidRPr="00B47243">
        <w:rPr>
          <w:rFonts w:ascii="Soberana Sans" w:eastAsia="Times New Roman" w:hAnsi="Soberana Sans" w:cs="Arial"/>
          <w:sz w:val="21"/>
          <w:szCs w:val="21"/>
          <w:lang w:val="es-ES" w:eastAsia="es-ES"/>
        </w:rPr>
        <w:t xml:space="preserve">117 </w:t>
      </w:r>
      <w:r w:rsidRPr="00B47243">
        <w:rPr>
          <w:rFonts w:ascii="Soberana Sans" w:eastAsia="Times New Roman" w:hAnsi="Soberana Sans" w:cs="Times New Roman"/>
          <w:sz w:val="21"/>
          <w:szCs w:val="21"/>
          <w:lang w:val="es-ES" w:eastAsia="es-ES"/>
        </w:rPr>
        <w:t xml:space="preserve">Ley Federal de Transparencia y Acceso a la Información Pública; </w:t>
      </w:r>
      <w:r w:rsidRPr="00B47243">
        <w:rPr>
          <w:rFonts w:ascii="Soberana Sans" w:eastAsia="Times New Roman" w:hAnsi="Soberana Sans" w:cs="Arial"/>
          <w:sz w:val="21"/>
          <w:szCs w:val="21"/>
          <w:lang w:val="es-ES" w:eastAsia="es-ES"/>
        </w:rPr>
        <w:t xml:space="preserve">Cuadragésimo Octavo de los </w:t>
      </w:r>
      <w:r w:rsidRPr="00B47243">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sectPr w:rsidR="00F10132" w:rsidSect="00AD0F55">
      <w:footerReference w:type="default" r:id="rId26"/>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764" w:rsidRDefault="00881764" w:rsidP="00462FB8">
      <w:pPr>
        <w:spacing w:after="0" w:line="240" w:lineRule="auto"/>
      </w:pPr>
      <w:r>
        <w:separator/>
      </w:r>
    </w:p>
  </w:endnote>
  <w:endnote w:type="continuationSeparator" w:id="0">
    <w:p w:rsidR="00881764" w:rsidRDefault="00881764"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1B136B" w:rsidRDefault="001B136B">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1B136B" w:rsidRDefault="001B13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36B" w:rsidRDefault="001B136B">
    <w:pPr>
      <w:pStyle w:val="Piedepgina"/>
      <w:jc w:val="center"/>
    </w:pPr>
  </w:p>
  <w:p w:rsidR="001B136B" w:rsidRDefault="001B13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36B" w:rsidRDefault="001B136B">
    <w:pPr>
      <w:pStyle w:val="Piedepgina"/>
      <w:jc w:val="center"/>
    </w:pPr>
  </w:p>
  <w:p w:rsidR="001B136B" w:rsidRDefault="001B136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36B" w:rsidRDefault="001B136B">
    <w:pPr>
      <w:pStyle w:val="Piedepgina"/>
      <w:jc w:val="center"/>
    </w:pPr>
  </w:p>
  <w:p w:rsidR="001B136B" w:rsidRPr="001E1B34" w:rsidRDefault="001B136B"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1B136B" w:rsidRDefault="001B136B">
        <w:pPr>
          <w:pStyle w:val="Piedepgina"/>
          <w:jc w:val="center"/>
        </w:pPr>
        <w:r>
          <w:fldChar w:fldCharType="begin"/>
        </w:r>
        <w:r>
          <w:instrText>PAGE   \* MERGEFORMAT</w:instrText>
        </w:r>
        <w:r>
          <w:fldChar w:fldCharType="separate"/>
        </w:r>
        <w:r w:rsidR="0071251F" w:rsidRPr="0071251F">
          <w:rPr>
            <w:noProof/>
            <w:lang w:val="es-ES"/>
          </w:rPr>
          <w:t>10</w:t>
        </w:r>
        <w:r>
          <w:fldChar w:fldCharType="end"/>
        </w:r>
      </w:p>
    </w:sdtContent>
  </w:sdt>
  <w:p w:rsidR="001B136B" w:rsidRDefault="001B13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764" w:rsidRDefault="00881764" w:rsidP="00462FB8">
      <w:pPr>
        <w:spacing w:after="0" w:line="240" w:lineRule="auto"/>
      </w:pPr>
      <w:r>
        <w:separator/>
      </w:r>
    </w:p>
  </w:footnote>
  <w:footnote w:type="continuationSeparator" w:id="0">
    <w:p w:rsidR="00881764" w:rsidRDefault="00881764"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36B" w:rsidRDefault="001B136B"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440573A4" wp14:editId="20322309">
          <wp:simplePos x="0" y="0"/>
          <wp:positionH relativeFrom="column">
            <wp:posOffset>-81280</wp:posOffset>
          </wp:positionH>
          <wp:positionV relativeFrom="paragraph">
            <wp:posOffset>-540385</wp:posOffset>
          </wp:positionV>
          <wp:extent cx="6003290" cy="742950"/>
          <wp:effectExtent l="0" t="0" r="0" b="0"/>
          <wp:wrapThrough wrapText="bothSides">
            <wp:wrapPolygon edited="0">
              <wp:start x="5895" y="4431"/>
              <wp:lineTo x="2673" y="7754"/>
              <wp:lineTo x="1851" y="9415"/>
              <wp:lineTo x="1851" y="17169"/>
              <wp:lineTo x="4044" y="19938"/>
              <wp:lineTo x="5895" y="21046"/>
              <wp:lineTo x="7745" y="21046"/>
              <wp:lineTo x="11995" y="19938"/>
              <wp:lineTo x="19672" y="16615"/>
              <wp:lineTo x="19740" y="8862"/>
              <wp:lineTo x="7814" y="4431"/>
              <wp:lineTo x="5895" y="4431"/>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97"/>
                  <a:stretch/>
                </pic:blipFill>
                <pic:spPr bwMode="auto">
                  <a:xfrm>
                    <a:off x="0" y="0"/>
                    <a:ext cx="600329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36B" w:rsidRDefault="001B136B"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3E76DC8C" wp14:editId="70F7BD40">
              <wp:simplePos x="0" y="0"/>
              <wp:positionH relativeFrom="column">
                <wp:posOffset>-900430</wp:posOffset>
              </wp:positionH>
              <wp:positionV relativeFrom="paragraph">
                <wp:posOffset>153670</wp:posOffset>
              </wp:positionV>
              <wp:extent cx="7766050" cy="808355"/>
              <wp:effectExtent l="0" t="0" r="0" b="0"/>
              <wp:wrapThrough wrapText="bothSides">
                <wp:wrapPolygon edited="0">
                  <wp:start x="159" y="0"/>
                  <wp:lineTo x="159" y="20870"/>
                  <wp:lineTo x="21406" y="20870"/>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808355"/>
                      </a:xfrm>
                      <a:prstGeom prst="rect">
                        <a:avLst/>
                      </a:prstGeom>
                      <a:noFill/>
                      <a:ln w="9525">
                        <a:noFill/>
                        <a:miter lim="800000"/>
                        <a:headEnd/>
                        <a:tailEnd/>
                      </a:ln>
                    </wps:spPr>
                    <wps:txbx>
                      <w:txbxContent>
                        <w:p w:rsidR="001B136B" w:rsidRPr="00BD1067" w:rsidRDefault="001B136B"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INVITACIÓN A CUANDO MENOS TRES PERSONAS INTERNACIONAL ABIERTA ELECTRÓNICA</w:t>
                          </w:r>
                        </w:p>
                        <w:p w:rsidR="001B136B" w:rsidRPr="00BD1067" w:rsidRDefault="001B136B"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 xml:space="preserve"> PARA “LA ADQUISICIÓN DE MATERIALES Y ÚTILES CONSUMIBLES PARA EL PROCESAMIENTO EN EQUIPOS INFORMÁTICOS 2018”</w:t>
                          </w:r>
                        </w:p>
                        <w:p w:rsidR="001B136B" w:rsidRPr="00BD1067" w:rsidRDefault="001B136B" w:rsidP="00BD1067">
                          <w:pPr>
                            <w:spacing w:after="0" w:line="240" w:lineRule="auto"/>
                            <w:ind w:left="284" w:right="15"/>
                            <w:jc w:val="center"/>
                            <w:rPr>
                              <w:rFonts w:ascii="Soberana Sans" w:hAnsi="Soberana Sans" w:cs="Tahoma"/>
                              <w:b/>
                              <w:sz w:val="16"/>
                              <w:szCs w:val="16"/>
                            </w:rPr>
                          </w:pPr>
                          <w:r w:rsidRPr="00BD1067">
                            <w:rPr>
                              <w:rFonts w:ascii="Soberana Sans" w:hAnsi="Soberana Sans" w:cs="Tahoma"/>
                              <w:b/>
                              <w:sz w:val="16"/>
                              <w:szCs w:val="16"/>
                            </w:rPr>
                            <w:t>IA-012NBU999-E</w:t>
                          </w:r>
                          <w:r>
                            <w:rPr>
                              <w:rFonts w:ascii="Soberana Sans" w:hAnsi="Soberana Sans" w:cs="Tahoma"/>
                              <w:b/>
                              <w:sz w:val="16"/>
                              <w:szCs w:val="16"/>
                            </w:rPr>
                            <w:t>23</w:t>
                          </w:r>
                          <w:r w:rsidRPr="00BD1067">
                            <w:rPr>
                              <w:rFonts w:ascii="Soberana Sans" w:hAnsi="Soberana Sans" w:cs="Tahoma"/>
                              <w:b/>
                              <w:sz w:val="16"/>
                              <w:szCs w:val="16"/>
                            </w:rPr>
                            <w:t>-2018</w:t>
                          </w:r>
                        </w:p>
                        <w:p w:rsidR="001B136B" w:rsidRPr="00AF107C" w:rsidRDefault="001B136B" w:rsidP="00AF107C">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12.1pt;width:611.5pt;height:6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QFDQ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" filled="f" stroked="f">
              <v:textbox>
                <w:txbxContent>
                  <w:p w:rsidR="00BD1067" w:rsidRPr="00BD1067" w:rsidRDefault="00BD1067"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INVITACIÓN A CUANDO MENOS TRES PERSONAS INTERNACIONAL ABIERTA ELECTRÓNICA</w:t>
                    </w:r>
                  </w:p>
                  <w:p w:rsidR="00BD1067" w:rsidRPr="00BD1067" w:rsidRDefault="00BD1067" w:rsidP="00BD1067">
                    <w:pPr>
                      <w:spacing w:after="0" w:line="240" w:lineRule="auto"/>
                      <w:ind w:left="284" w:right="15"/>
                      <w:jc w:val="center"/>
                      <w:rPr>
                        <w:rFonts w:ascii="Soberana Sans" w:hAnsi="Soberana Sans" w:cs="Tahoma"/>
                        <w:sz w:val="16"/>
                        <w:szCs w:val="16"/>
                      </w:rPr>
                    </w:pPr>
                    <w:r w:rsidRPr="00BD1067">
                      <w:rPr>
                        <w:rFonts w:ascii="Soberana Sans" w:hAnsi="Soberana Sans" w:cs="Tahoma"/>
                        <w:sz w:val="16"/>
                        <w:szCs w:val="16"/>
                      </w:rPr>
                      <w:t xml:space="preserve"> PARA “LA ADQUISICIÓN DE MATERIALES Y ÚTILES CONSUMIBLES PARA EL PROCESAMIENTO EN EQUIPOS INFORMÁTICOS 2018”</w:t>
                    </w:r>
                  </w:p>
                  <w:p w:rsidR="00BD1067" w:rsidRPr="00BD1067" w:rsidRDefault="00BD1067" w:rsidP="00BD1067">
                    <w:pPr>
                      <w:spacing w:after="0" w:line="240" w:lineRule="auto"/>
                      <w:ind w:left="284" w:right="15"/>
                      <w:jc w:val="center"/>
                      <w:rPr>
                        <w:rFonts w:ascii="Soberana Sans" w:hAnsi="Soberana Sans" w:cs="Tahoma"/>
                        <w:b/>
                        <w:sz w:val="16"/>
                        <w:szCs w:val="16"/>
                      </w:rPr>
                    </w:pPr>
                    <w:r w:rsidRPr="00BD1067">
                      <w:rPr>
                        <w:rFonts w:ascii="Soberana Sans" w:hAnsi="Soberana Sans" w:cs="Tahoma"/>
                        <w:b/>
                        <w:sz w:val="16"/>
                        <w:szCs w:val="16"/>
                      </w:rPr>
                      <w:t>IA-012NBU999-E</w:t>
                    </w:r>
                    <w:r w:rsidR="009749E0">
                      <w:rPr>
                        <w:rFonts w:ascii="Soberana Sans" w:hAnsi="Soberana Sans" w:cs="Tahoma"/>
                        <w:b/>
                        <w:sz w:val="16"/>
                        <w:szCs w:val="16"/>
                      </w:rPr>
                      <w:t>23</w:t>
                    </w:r>
                    <w:r w:rsidRPr="00BD1067">
                      <w:rPr>
                        <w:rFonts w:ascii="Soberana Sans" w:hAnsi="Soberana Sans" w:cs="Tahoma"/>
                        <w:b/>
                        <w:sz w:val="16"/>
                        <w:szCs w:val="16"/>
                      </w:rPr>
                      <w:t>-2018</w:t>
                    </w:r>
                  </w:p>
                  <w:p w:rsidR="00CF63FB" w:rsidRPr="00AF107C" w:rsidRDefault="00CF63FB" w:rsidP="00AF107C">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36B" w:rsidRDefault="001B136B"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59AA76F0" wp14:editId="7BA1CBDF">
              <wp:simplePos x="0" y="0"/>
              <wp:positionH relativeFrom="column">
                <wp:posOffset>-900430</wp:posOffset>
              </wp:positionH>
              <wp:positionV relativeFrom="paragraph">
                <wp:posOffset>202565</wp:posOffset>
              </wp:positionV>
              <wp:extent cx="7801610" cy="657225"/>
              <wp:effectExtent l="0" t="0" r="0" b="0"/>
              <wp:wrapThrough wrapText="bothSides">
                <wp:wrapPolygon edited="0">
                  <wp:start x="158" y="0"/>
                  <wp:lineTo x="158" y="20661"/>
                  <wp:lineTo x="21414" y="20661"/>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657225"/>
                      </a:xfrm>
                      <a:prstGeom prst="rect">
                        <a:avLst/>
                      </a:prstGeom>
                      <a:noFill/>
                      <a:ln w="9525">
                        <a:noFill/>
                        <a:miter lim="800000"/>
                        <a:headEnd/>
                        <a:tailEnd/>
                      </a:ln>
                    </wps:spPr>
                    <wps:txbx>
                      <w:txbxContent>
                        <w:p w:rsidR="001B136B" w:rsidRPr="000B5F1B" w:rsidRDefault="001B136B"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 INTERNACIONAL</w:t>
                          </w:r>
                          <w:r w:rsidRPr="000B5F1B">
                            <w:rPr>
                              <w:rFonts w:ascii="Soberana Sans" w:hAnsi="Soberana Sans" w:cs="Tahoma"/>
                              <w:sz w:val="16"/>
                              <w:szCs w:val="16"/>
                            </w:rPr>
                            <w:t xml:space="preserve"> ABIERTA ELECTRÓNICA</w:t>
                          </w:r>
                        </w:p>
                        <w:p w:rsidR="001B136B" w:rsidRDefault="001B136B"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BD1067">
                            <w:rPr>
                              <w:rFonts w:ascii="Soberana Sans" w:hAnsi="Soberana Sans" w:cs="Tahoma"/>
                              <w:sz w:val="16"/>
                              <w:szCs w:val="16"/>
                            </w:rPr>
                            <w:t>“LA ADQUISICIÓN DE MATERIALES Y ÚTILES CONSUMIBLES PARA EL PROCESAMIENTO EN EQUIPOS INFORMÁTICOS 2018”</w:t>
                          </w:r>
                        </w:p>
                        <w:p w:rsidR="001B136B" w:rsidRPr="000B5F1B" w:rsidRDefault="001B136B"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Pr="000B5F1B">
                            <w:rPr>
                              <w:rFonts w:ascii="Soberana Sans" w:hAnsi="Soberana Sans" w:cs="Tahoma"/>
                              <w:b/>
                              <w:sz w:val="16"/>
                              <w:szCs w:val="16"/>
                            </w:rPr>
                            <w:t>A-012NBU999-E</w:t>
                          </w:r>
                          <w:r>
                            <w:rPr>
                              <w:rFonts w:ascii="Soberana Sans" w:hAnsi="Soberana Sans" w:cs="Tahoma"/>
                              <w:b/>
                              <w:sz w:val="16"/>
                              <w:szCs w:val="16"/>
                            </w:rPr>
                            <w:t>23</w:t>
                          </w:r>
                          <w:r w:rsidRPr="000B5F1B">
                            <w:rPr>
                              <w:rFonts w:ascii="Soberana Sans" w:hAnsi="Soberana Sans" w:cs="Tahoma"/>
                              <w:b/>
                              <w:sz w:val="16"/>
                              <w:szCs w:val="16"/>
                            </w:rPr>
                            <w:t>-20</w:t>
                          </w:r>
                          <w:r>
                            <w:rPr>
                              <w:rFonts w:ascii="Soberana Sans" w:hAnsi="Soberana Sans" w:cs="Tahoma"/>
                              <w:b/>
                              <w:sz w:val="16"/>
                              <w:szCs w:val="16"/>
                            </w:rPr>
                            <w:t>18</w:t>
                          </w:r>
                        </w:p>
                        <w:p w:rsidR="001B136B" w:rsidRPr="000B5F1B" w:rsidRDefault="001B136B" w:rsidP="00AD0F55">
                          <w:pPr>
                            <w:spacing w:after="0" w:line="240" w:lineRule="auto"/>
                            <w:ind w:left="284" w:right="15"/>
                            <w:jc w:val="center"/>
                            <w:rPr>
                              <w:rFonts w:ascii="Soberana Sans" w:hAnsi="Soberana Sans"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15.95pt;width:614.3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" filled="f" stroked="f">
              <v:textbox>
                <w:txbxContent>
                  <w:p w:rsidR="00CF63FB" w:rsidRPr="000B5F1B" w:rsidRDefault="00BD1067"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 INTERNACIONAL</w:t>
                    </w:r>
                    <w:r w:rsidRPr="000B5F1B">
                      <w:rPr>
                        <w:rFonts w:ascii="Soberana Sans" w:hAnsi="Soberana Sans" w:cs="Tahoma"/>
                        <w:sz w:val="16"/>
                        <w:szCs w:val="16"/>
                      </w:rPr>
                      <w:t xml:space="preserve"> ABIERTA ELECTRÓNICA</w:t>
                    </w:r>
                  </w:p>
                  <w:p w:rsidR="00CF63FB" w:rsidRDefault="00CF63FB"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00BD1067" w:rsidRPr="00BD1067">
                      <w:rPr>
                        <w:rFonts w:ascii="Soberana Sans" w:hAnsi="Soberana Sans" w:cs="Tahoma"/>
                        <w:sz w:val="16"/>
                        <w:szCs w:val="16"/>
                      </w:rPr>
                      <w:t>“LA ADQUISICIÓN DE MATERIALES Y ÚTILES CONSUMIBLES PARA EL PROCESAMIENTO EN EQUIPOS INFORMÁTICOS 2018”</w:t>
                    </w:r>
                  </w:p>
                  <w:p w:rsidR="00CF63FB" w:rsidRPr="000B5F1B" w:rsidRDefault="00BD1067"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00CF63FB" w:rsidRPr="000B5F1B">
                      <w:rPr>
                        <w:rFonts w:ascii="Soberana Sans" w:hAnsi="Soberana Sans" w:cs="Tahoma"/>
                        <w:b/>
                        <w:sz w:val="16"/>
                        <w:szCs w:val="16"/>
                      </w:rPr>
                      <w:t>A-012NBU999-E</w:t>
                    </w:r>
                    <w:r w:rsidR="009749E0">
                      <w:rPr>
                        <w:rFonts w:ascii="Soberana Sans" w:hAnsi="Soberana Sans" w:cs="Tahoma"/>
                        <w:b/>
                        <w:sz w:val="16"/>
                        <w:szCs w:val="16"/>
                      </w:rPr>
                      <w:t>23</w:t>
                    </w:r>
                    <w:r w:rsidR="00CF63FB" w:rsidRPr="000B5F1B">
                      <w:rPr>
                        <w:rFonts w:ascii="Soberana Sans" w:hAnsi="Soberana Sans" w:cs="Tahoma"/>
                        <w:b/>
                        <w:sz w:val="16"/>
                        <w:szCs w:val="16"/>
                      </w:rPr>
                      <w:t>-20</w:t>
                    </w:r>
                    <w:r w:rsidR="00CF63FB">
                      <w:rPr>
                        <w:rFonts w:ascii="Soberana Sans" w:hAnsi="Soberana Sans" w:cs="Tahoma"/>
                        <w:b/>
                        <w:sz w:val="16"/>
                        <w:szCs w:val="16"/>
                      </w:rPr>
                      <w:t>18</w:t>
                    </w:r>
                  </w:p>
                  <w:p w:rsidR="00CF63FB" w:rsidRPr="000B5F1B" w:rsidRDefault="00CF63FB" w:rsidP="00AD0F55">
                    <w:pPr>
                      <w:spacing w:after="0" w:line="240" w:lineRule="auto"/>
                      <w:ind w:left="284" w:right="15"/>
                      <w:jc w:val="center"/>
                      <w:rPr>
                        <w:rFonts w:ascii="Soberana Sans" w:hAnsi="Soberana Sans" w:cs="Tahoma"/>
                        <w:b/>
                        <w:sz w:val="17"/>
                        <w:szCs w:val="17"/>
                      </w:rPr>
                    </w:pP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2B80C6F8" wp14:editId="065DDB15">
          <wp:simplePos x="0" y="0"/>
          <wp:positionH relativeFrom="column">
            <wp:posOffset>-14605</wp:posOffset>
          </wp:positionH>
          <wp:positionV relativeFrom="paragraph">
            <wp:posOffset>-530860</wp:posOffset>
          </wp:positionV>
          <wp:extent cx="6003290" cy="733425"/>
          <wp:effectExtent l="0" t="0" r="0" b="9525"/>
          <wp:wrapThrough wrapText="bothSides">
            <wp:wrapPolygon edited="0">
              <wp:start x="5895" y="4488"/>
              <wp:lineTo x="2742" y="7855"/>
              <wp:lineTo x="1851" y="9538"/>
              <wp:lineTo x="1851" y="17392"/>
              <wp:lineTo x="4181" y="20758"/>
              <wp:lineTo x="5895" y="21319"/>
              <wp:lineTo x="6443" y="21319"/>
              <wp:lineTo x="10693" y="20758"/>
              <wp:lineTo x="19672" y="16831"/>
              <wp:lineTo x="19740" y="9538"/>
              <wp:lineTo x="17958" y="8416"/>
              <wp:lineTo x="7814" y="4488"/>
              <wp:lineTo x="5895" y="4488"/>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232"/>
                  <a:stretch/>
                </pic:blipFill>
                <pic:spPr bwMode="auto">
                  <a:xfrm>
                    <a:off x="0" y="0"/>
                    <a:ext cx="600329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637EBB"/>
    <w:multiLevelType w:val="multilevel"/>
    <w:tmpl w:val="080A001F"/>
    <w:numStyleLink w:val="Estilo4"/>
  </w:abstractNum>
  <w:abstractNum w:abstractNumId="42">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4">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7">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2">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9">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3"/>
  </w:num>
  <w:num w:numId="3">
    <w:abstractNumId w:val="79"/>
  </w:num>
  <w:num w:numId="4">
    <w:abstractNumId w:val="25"/>
  </w:num>
  <w:num w:numId="5">
    <w:abstractNumId w:val="46"/>
  </w:num>
  <w:num w:numId="6">
    <w:abstractNumId w:val="49"/>
  </w:num>
  <w:num w:numId="7">
    <w:abstractNumId w:val="59"/>
  </w:num>
  <w:num w:numId="8">
    <w:abstractNumId w:val="13"/>
  </w:num>
  <w:num w:numId="9">
    <w:abstractNumId w:val="63"/>
  </w:num>
  <w:num w:numId="10">
    <w:abstractNumId w:val="15"/>
  </w:num>
  <w:num w:numId="11">
    <w:abstractNumId w:val="3"/>
  </w:num>
  <w:num w:numId="12">
    <w:abstractNumId w:val="60"/>
  </w:num>
  <w:num w:numId="13">
    <w:abstractNumId w:val="22"/>
  </w:num>
  <w:num w:numId="14">
    <w:abstractNumId w:val="70"/>
  </w:num>
  <w:num w:numId="15">
    <w:abstractNumId w:val="20"/>
  </w:num>
  <w:num w:numId="16">
    <w:abstractNumId w:val="75"/>
  </w:num>
  <w:num w:numId="17">
    <w:abstractNumId w:val="80"/>
  </w:num>
  <w:num w:numId="18">
    <w:abstractNumId w:val="67"/>
  </w:num>
  <w:num w:numId="19">
    <w:abstractNumId w:val="56"/>
  </w:num>
  <w:num w:numId="20">
    <w:abstractNumId w:val="44"/>
  </w:num>
  <w:num w:numId="21">
    <w:abstractNumId w:val="45"/>
  </w:num>
  <w:num w:numId="22">
    <w:abstractNumId w:val="29"/>
  </w:num>
  <w:num w:numId="23">
    <w:abstractNumId w:val="37"/>
  </w:num>
  <w:num w:numId="24">
    <w:abstractNumId w:val="26"/>
  </w:num>
  <w:num w:numId="25">
    <w:abstractNumId w:val="12"/>
  </w:num>
  <w:num w:numId="26">
    <w:abstractNumId w:val="11"/>
  </w:num>
  <w:num w:numId="27">
    <w:abstractNumId w:val="77"/>
  </w:num>
  <w:num w:numId="28">
    <w:abstractNumId w:val="65"/>
  </w:num>
  <w:num w:numId="29">
    <w:abstractNumId w:val="69"/>
  </w:num>
  <w:num w:numId="30">
    <w:abstractNumId w:val="64"/>
  </w:num>
  <w:num w:numId="31">
    <w:abstractNumId w:val="51"/>
  </w:num>
  <w:num w:numId="32">
    <w:abstractNumId w:val="41"/>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8"/>
  </w:num>
  <w:num w:numId="36">
    <w:abstractNumId w:val="71"/>
  </w:num>
  <w:num w:numId="37">
    <w:abstractNumId w:val="8"/>
  </w:num>
  <w:num w:numId="38">
    <w:abstractNumId w:val="57"/>
  </w:num>
  <w:num w:numId="39">
    <w:abstractNumId w:val="62"/>
  </w:num>
  <w:num w:numId="40">
    <w:abstractNumId w:val="47"/>
  </w:num>
  <w:num w:numId="41">
    <w:abstractNumId w:val="58"/>
  </w:num>
  <w:num w:numId="42">
    <w:abstractNumId w:val="23"/>
  </w:num>
  <w:num w:numId="43">
    <w:abstractNumId w:val="4"/>
  </w:num>
  <w:num w:numId="44">
    <w:abstractNumId w:val="24"/>
  </w:num>
  <w:num w:numId="45">
    <w:abstractNumId w:val="43"/>
  </w:num>
  <w:num w:numId="46">
    <w:abstractNumId w:val="33"/>
  </w:num>
  <w:num w:numId="47">
    <w:abstractNumId w:val="2"/>
  </w:num>
  <w:num w:numId="48">
    <w:abstractNumId w:val="61"/>
  </w:num>
  <w:num w:numId="49">
    <w:abstractNumId w:val="19"/>
  </w:num>
  <w:num w:numId="50">
    <w:abstractNumId w:val="73"/>
  </w:num>
  <w:num w:numId="51">
    <w:abstractNumId w:val="50"/>
  </w:num>
  <w:num w:numId="52">
    <w:abstractNumId w:val="74"/>
  </w:num>
  <w:num w:numId="53">
    <w:abstractNumId w:val="42"/>
  </w:num>
  <w:num w:numId="54">
    <w:abstractNumId w:val="28"/>
  </w:num>
  <w:num w:numId="55">
    <w:abstractNumId w:val="10"/>
  </w:num>
  <w:num w:numId="56">
    <w:abstractNumId w:val="35"/>
  </w:num>
  <w:num w:numId="57">
    <w:abstractNumId w:val="32"/>
  </w:num>
  <w:num w:numId="58">
    <w:abstractNumId w:val="6"/>
  </w:num>
  <w:num w:numId="59">
    <w:abstractNumId w:val="41"/>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6"/>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6"/>
  </w:num>
  <w:num w:numId="70">
    <w:abstractNumId w:val="16"/>
  </w:num>
  <w:num w:numId="71">
    <w:abstractNumId w:val="52"/>
  </w:num>
  <w:num w:numId="72">
    <w:abstractNumId w:val="9"/>
  </w:num>
  <w:num w:numId="73">
    <w:abstractNumId w:val="21"/>
  </w:num>
  <w:num w:numId="74">
    <w:abstractNumId w:val="68"/>
  </w:num>
  <w:num w:numId="75">
    <w:abstractNumId w:val="78"/>
  </w:num>
  <w:num w:numId="76">
    <w:abstractNumId w:val="54"/>
  </w:num>
  <w:num w:numId="77">
    <w:abstractNumId w:val="55"/>
  </w:num>
  <w:num w:numId="78">
    <w:abstractNumId w:val="39"/>
  </w:num>
  <w:num w:numId="79">
    <w:abstractNumId w:val="81"/>
  </w:num>
  <w:num w:numId="80">
    <w:abstractNumId w:val="40"/>
  </w:num>
  <w:num w:numId="81">
    <w:abstractNumId w:val="82"/>
  </w:num>
  <w:num w:numId="82">
    <w:abstractNumId w:val="7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0F29"/>
    <w:rsid w:val="000123A0"/>
    <w:rsid w:val="00013FCF"/>
    <w:rsid w:val="00015A50"/>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ACA"/>
    <w:rsid w:val="00033484"/>
    <w:rsid w:val="00033F76"/>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64D5"/>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FD9"/>
    <w:rsid w:val="000B3CE4"/>
    <w:rsid w:val="000B4FB0"/>
    <w:rsid w:val="000B5E1A"/>
    <w:rsid w:val="000B5F1B"/>
    <w:rsid w:val="000C3102"/>
    <w:rsid w:val="000C3190"/>
    <w:rsid w:val="000C3ECF"/>
    <w:rsid w:val="000C4051"/>
    <w:rsid w:val="000D00D0"/>
    <w:rsid w:val="000D0748"/>
    <w:rsid w:val="000D1E10"/>
    <w:rsid w:val="000D22B8"/>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269A"/>
    <w:rsid w:val="00123756"/>
    <w:rsid w:val="00125384"/>
    <w:rsid w:val="00127935"/>
    <w:rsid w:val="00127FEE"/>
    <w:rsid w:val="0013168A"/>
    <w:rsid w:val="001332B1"/>
    <w:rsid w:val="00133F91"/>
    <w:rsid w:val="00134C9E"/>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783A"/>
    <w:rsid w:val="001616A6"/>
    <w:rsid w:val="001618AE"/>
    <w:rsid w:val="00163160"/>
    <w:rsid w:val="001661C4"/>
    <w:rsid w:val="00166D59"/>
    <w:rsid w:val="00167880"/>
    <w:rsid w:val="00167CD5"/>
    <w:rsid w:val="00170309"/>
    <w:rsid w:val="001708A4"/>
    <w:rsid w:val="00171FD9"/>
    <w:rsid w:val="001722B9"/>
    <w:rsid w:val="001725C6"/>
    <w:rsid w:val="001728A0"/>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36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E15"/>
    <w:rsid w:val="00245F3B"/>
    <w:rsid w:val="00246ECA"/>
    <w:rsid w:val="002520B0"/>
    <w:rsid w:val="00252EDF"/>
    <w:rsid w:val="00252F31"/>
    <w:rsid w:val="00253548"/>
    <w:rsid w:val="00255B6C"/>
    <w:rsid w:val="002563C0"/>
    <w:rsid w:val="00256CAE"/>
    <w:rsid w:val="00260F02"/>
    <w:rsid w:val="0026129F"/>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D25"/>
    <w:rsid w:val="003C5E3B"/>
    <w:rsid w:val="003D1671"/>
    <w:rsid w:val="003D167A"/>
    <w:rsid w:val="003D2BDC"/>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0C7"/>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5DFC"/>
    <w:rsid w:val="00465E34"/>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8AC"/>
    <w:rsid w:val="00546C89"/>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DEE"/>
    <w:rsid w:val="0057292A"/>
    <w:rsid w:val="00577039"/>
    <w:rsid w:val="00577358"/>
    <w:rsid w:val="005806C8"/>
    <w:rsid w:val="005814FA"/>
    <w:rsid w:val="00582588"/>
    <w:rsid w:val="00586957"/>
    <w:rsid w:val="0059198C"/>
    <w:rsid w:val="00593E01"/>
    <w:rsid w:val="005959D2"/>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4BF7"/>
    <w:rsid w:val="005B5018"/>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206B"/>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5823"/>
    <w:rsid w:val="006A4F92"/>
    <w:rsid w:val="006A6FCC"/>
    <w:rsid w:val="006A74AB"/>
    <w:rsid w:val="006A77DB"/>
    <w:rsid w:val="006B0A3B"/>
    <w:rsid w:val="006B1AED"/>
    <w:rsid w:val="006B24D6"/>
    <w:rsid w:val="006B2A22"/>
    <w:rsid w:val="006B2AA9"/>
    <w:rsid w:val="006B360D"/>
    <w:rsid w:val="006B5788"/>
    <w:rsid w:val="006B7A7D"/>
    <w:rsid w:val="006C1583"/>
    <w:rsid w:val="006C2216"/>
    <w:rsid w:val="006C2328"/>
    <w:rsid w:val="006C25DA"/>
    <w:rsid w:val="006C3B33"/>
    <w:rsid w:val="006C43ED"/>
    <w:rsid w:val="006C547B"/>
    <w:rsid w:val="006C5FEE"/>
    <w:rsid w:val="006C6C80"/>
    <w:rsid w:val="006D0203"/>
    <w:rsid w:val="006D188B"/>
    <w:rsid w:val="006D291B"/>
    <w:rsid w:val="006D4185"/>
    <w:rsid w:val="006D5A53"/>
    <w:rsid w:val="006D5E23"/>
    <w:rsid w:val="006D5E2A"/>
    <w:rsid w:val="006D774A"/>
    <w:rsid w:val="006E0508"/>
    <w:rsid w:val="006E0BAC"/>
    <w:rsid w:val="006E12A5"/>
    <w:rsid w:val="006E230C"/>
    <w:rsid w:val="006E2956"/>
    <w:rsid w:val="006E3F62"/>
    <w:rsid w:val="006E45CD"/>
    <w:rsid w:val="006E48B1"/>
    <w:rsid w:val="006E4A58"/>
    <w:rsid w:val="006E5A1A"/>
    <w:rsid w:val="006E6E2D"/>
    <w:rsid w:val="006E7017"/>
    <w:rsid w:val="006F0117"/>
    <w:rsid w:val="006F3C22"/>
    <w:rsid w:val="006F3D1B"/>
    <w:rsid w:val="006F4404"/>
    <w:rsid w:val="006F683B"/>
    <w:rsid w:val="006F70DC"/>
    <w:rsid w:val="006F7B56"/>
    <w:rsid w:val="006F7E72"/>
    <w:rsid w:val="00702BB8"/>
    <w:rsid w:val="007050EF"/>
    <w:rsid w:val="00705606"/>
    <w:rsid w:val="00706797"/>
    <w:rsid w:val="00707C87"/>
    <w:rsid w:val="00707E77"/>
    <w:rsid w:val="00711A60"/>
    <w:rsid w:val="0071251F"/>
    <w:rsid w:val="00714DDC"/>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23ED"/>
    <w:rsid w:val="007635DA"/>
    <w:rsid w:val="007650F1"/>
    <w:rsid w:val="00767FAB"/>
    <w:rsid w:val="00774C22"/>
    <w:rsid w:val="00775C04"/>
    <w:rsid w:val="007816F6"/>
    <w:rsid w:val="007817F2"/>
    <w:rsid w:val="0078465C"/>
    <w:rsid w:val="007856C2"/>
    <w:rsid w:val="007868B8"/>
    <w:rsid w:val="007869FA"/>
    <w:rsid w:val="00787252"/>
    <w:rsid w:val="007874FD"/>
    <w:rsid w:val="00787DCB"/>
    <w:rsid w:val="00790CB4"/>
    <w:rsid w:val="0079287A"/>
    <w:rsid w:val="0079469D"/>
    <w:rsid w:val="00795D76"/>
    <w:rsid w:val="00797C16"/>
    <w:rsid w:val="007A0F5D"/>
    <w:rsid w:val="007A1D76"/>
    <w:rsid w:val="007A242E"/>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BD1"/>
    <w:rsid w:val="007C214B"/>
    <w:rsid w:val="007C3466"/>
    <w:rsid w:val="007C5908"/>
    <w:rsid w:val="007C63D0"/>
    <w:rsid w:val="007C665D"/>
    <w:rsid w:val="007C7039"/>
    <w:rsid w:val="007C721B"/>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2628"/>
    <w:rsid w:val="008326DE"/>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41A1"/>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1764"/>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49E0"/>
    <w:rsid w:val="00975FAF"/>
    <w:rsid w:val="009760AA"/>
    <w:rsid w:val="009814D3"/>
    <w:rsid w:val="009821CC"/>
    <w:rsid w:val="009836CF"/>
    <w:rsid w:val="00983838"/>
    <w:rsid w:val="00983CCA"/>
    <w:rsid w:val="00984097"/>
    <w:rsid w:val="00985D6F"/>
    <w:rsid w:val="009867C6"/>
    <w:rsid w:val="009877C6"/>
    <w:rsid w:val="00987BB2"/>
    <w:rsid w:val="009905B7"/>
    <w:rsid w:val="00990D53"/>
    <w:rsid w:val="00993736"/>
    <w:rsid w:val="00997E28"/>
    <w:rsid w:val="009A4690"/>
    <w:rsid w:val="009A5D41"/>
    <w:rsid w:val="009A68C1"/>
    <w:rsid w:val="009A738F"/>
    <w:rsid w:val="009B0217"/>
    <w:rsid w:val="009B1528"/>
    <w:rsid w:val="009B1A3E"/>
    <w:rsid w:val="009B2083"/>
    <w:rsid w:val="009B4663"/>
    <w:rsid w:val="009C03A5"/>
    <w:rsid w:val="009C1B23"/>
    <w:rsid w:val="009C315F"/>
    <w:rsid w:val="009C4952"/>
    <w:rsid w:val="009C63D9"/>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538"/>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1ADB"/>
    <w:rsid w:val="00A529D6"/>
    <w:rsid w:val="00A53037"/>
    <w:rsid w:val="00A55258"/>
    <w:rsid w:val="00A557A1"/>
    <w:rsid w:val="00A605D1"/>
    <w:rsid w:val="00A6110A"/>
    <w:rsid w:val="00A635EB"/>
    <w:rsid w:val="00A63B04"/>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18B4"/>
    <w:rsid w:val="00B14683"/>
    <w:rsid w:val="00B20E6A"/>
    <w:rsid w:val="00B22BA5"/>
    <w:rsid w:val="00B23D2B"/>
    <w:rsid w:val="00B24362"/>
    <w:rsid w:val="00B2703C"/>
    <w:rsid w:val="00B272DE"/>
    <w:rsid w:val="00B302CF"/>
    <w:rsid w:val="00B3047C"/>
    <w:rsid w:val="00B306E5"/>
    <w:rsid w:val="00B324FE"/>
    <w:rsid w:val="00B32540"/>
    <w:rsid w:val="00B3270D"/>
    <w:rsid w:val="00B32775"/>
    <w:rsid w:val="00B3438E"/>
    <w:rsid w:val="00B34A3C"/>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ACC"/>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211"/>
    <w:rsid w:val="00B87F6C"/>
    <w:rsid w:val="00B90049"/>
    <w:rsid w:val="00B90788"/>
    <w:rsid w:val="00B9257C"/>
    <w:rsid w:val="00B92B62"/>
    <w:rsid w:val="00B93519"/>
    <w:rsid w:val="00B935CE"/>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067"/>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97F"/>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0E53"/>
    <w:rsid w:val="00CF188B"/>
    <w:rsid w:val="00CF25B3"/>
    <w:rsid w:val="00CF2C2B"/>
    <w:rsid w:val="00CF2E8D"/>
    <w:rsid w:val="00CF47E1"/>
    <w:rsid w:val="00CF50A6"/>
    <w:rsid w:val="00CF63FB"/>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009"/>
    <w:rsid w:val="00D638B5"/>
    <w:rsid w:val="00D7385C"/>
    <w:rsid w:val="00D74D98"/>
    <w:rsid w:val="00D77950"/>
    <w:rsid w:val="00D80348"/>
    <w:rsid w:val="00D809E9"/>
    <w:rsid w:val="00D8322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C0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87E0B"/>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C79C8"/>
    <w:rsid w:val="00ED09FE"/>
    <w:rsid w:val="00ED1187"/>
    <w:rsid w:val="00ED31C7"/>
    <w:rsid w:val="00ED32FA"/>
    <w:rsid w:val="00ED3713"/>
    <w:rsid w:val="00ED3A2E"/>
    <w:rsid w:val="00ED5700"/>
    <w:rsid w:val="00ED7A5E"/>
    <w:rsid w:val="00ED7F0C"/>
    <w:rsid w:val="00EE1BB5"/>
    <w:rsid w:val="00EE1F1F"/>
    <w:rsid w:val="00EE23F0"/>
    <w:rsid w:val="00EE26FC"/>
    <w:rsid w:val="00EE334D"/>
    <w:rsid w:val="00EE4E78"/>
    <w:rsid w:val="00EE5632"/>
    <w:rsid w:val="00EE5983"/>
    <w:rsid w:val="00EE6A75"/>
    <w:rsid w:val="00EF2C91"/>
    <w:rsid w:val="00EF4336"/>
    <w:rsid w:val="00EF442F"/>
    <w:rsid w:val="00EF4A93"/>
    <w:rsid w:val="00EF7922"/>
    <w:rsid w:val="00F01174"/>
    <w:rsid w:val="00F02D5C"/>
    <w:rsid w:val="00F0301D"/>
    <w:rsid w:val="00F045C0"/>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EE9"/>
    <w:rsid w:val="00FA7B1E"/>
    <w:rsid w:val="00FA7F68"/>
    <w:rsid w:val="00FB1BED"/>
    <w:rsid w:val="00FB4215"/>
    <w:rsid w:val="00FB4AC7"/>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067"/>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067"/>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288711421">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39588679">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48562770">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28858045">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4982447">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hraei.gob.m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mfferruzca@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mailto:jaalcaraz@hraei.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ompranet.funcionpublica.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rdeleon@hraei.gob.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B78DC-F37E-4153-9699-366FA3101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20976</Words>
  <Characters>115371</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RICARDO DE LEON</cp:lastModifiedBy>
  <cp:revision>3</cp:revision>
  <cp:lastPrinted>2018-03-26T17:26:00Z</cp:lastPrinted>
  <dcterms:created xsi:type="dcterms:W3CDTF">2018-04-06T15:30:00Z</dcterms:created>
  <dcterms:modified xsi:type="dcterms:W3CDTF">2018-04-06T15:30:00Z</dcterms:modified>
</cp:coreProperties>
</file>