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3B01EA4" w14:textId="77777777" w:rsidR="004A06D2" w:rsidRPr="000862F7" w:rsidRDefault="004A06D2" w:rsidP="003C554A">
      <w:pPr>
        <w:rPr>
          <w:rFonts w:ascii="Montserrat" w:hAnsi="Montserrat"/>
        </w:rPr>
      </w:pPr>
      <w:bookmarkStart w:id="0" w:name="_GoBack"/>
      <w:bookmarkEnd w:id="0"/>
    </w:p>
    <w:p w14:paraId="6694434E" w14:textId="77777777" w:rsidR="004A06D2" w:rsidRPr="000862F7" w:rsidRDefault="004A06D2" w:rsidP="004A06D2">
      <w:pPr>
        <w:rPr>
          <w:rFonts w:ascii="Montserrat" w:hAnsi="Montserrat" w:cs="Arial"/>
        </w:rPr>
      </w:pPr>
    </w:p>
    <w:p w14:paraId="60E6FD59" w14:textId="77777777" w:rsidR="004A06D2" w:rsidRPr="000862F7" w:rsidRDefault="004A06D2" w:rsidP="004A06D2">
      <w:pPr>
        <w:rPr>
          <w:rFonts w:ascii="Montserrat" w:hAnsi="Montserrat" w:cs="Arial"/>
        </w:rPr>
      </w:pPr>
    </w:p>
    <w:p w14:paraId="18921C65" w14:textId="77777777" w:rsidR="004A06D2" w:rsidRPr="000862F7" w:rsidRDefault="004A06D2" w:rsidP="004A06D2">
      <w:pPr>
        <w:rPr>
          <w:rFonts w:ascii="Montserrat" w:hAnsi="Montserrat" w:cs="Arial"/>
        </w:rPr>
      </w:pPr>
    </w:p>
    <w:p w14:paraId="38581919" w14:textId="77777777" w:rsidR="004A06D2" w:rsidRPr="000862F7" w:rsidRDefault="004A06D2" w:rsidP="004A06D2">
      <w:pPr>
        <w:rPr>
          <w:rFonts w:ascii="Montserrat" w:hAnsi="Montserrat" w:cs="Arial"/>
        </w:rPr>
      </w:pPr>
    </w:p>
    <w:p w14:paraId="26C795B9" w14:textId="77777777" w:rsidR="004A06D2" w:rsidRPr="000862F7" w:rsidRDefault="004A06D2" w:rsidP="004A06D2">
      <w:pPr>
        <w:rPr>
          <w:rFonts w:ascii="Montserrat" w:hAnsi="Montserrat" w:cs="Arial"/>
        </w:rPr>
      </w:pPr>
    </w:p>
    <w:p w14:paraId="51C7922D" w14:textId="77777777" w:rsidR="00F4588E" w:rsidRPr="000862F7" w:rsidRDefault="00F4588E" w:rsidP="004A06D2">
      <w:pPr>
        <w:rPr>
          <w:rFonts w:ascii="Montserrat" w:hAnsi="Montserrat" w:cs="Arial"/>
        </w:rPr>
      </w:pPr>
    </w:p>
    <w:p w14:paraId="703FBC7C" w14:textId="77777777" w:rsidR="00F4588E" w:rsidRPr="000862F7" w:rsidRDefault="00F4588E" w:rsidP="004A06D2">
      <w:pPr>
        <w:rPr>
          <w:rFonts w:ascii="Montserrat" w:hAnsi="Montserrat" w:cs="Arial"/>
        </w:rPr>
      </w:pPr>
    </w:p>
    <w:p w14:paraId="582ECFB7" w14:textId="77777777" w:rsidR="00F4588E" w:rsidRPr="000862F7" w:rsidRDefault="00F4588E" w:rsidP="004A06D2">
      <w:pPr>
        <w:rPr>
          <w:rFonts w:ascii="Montserrat" w:hAnsi="Montserrat" w:cs="Arial"/>
        </w:rPr>
      </w:pPr>
    </w:p>
    <w:p w14:paraId="16E38443" w14:textId="77777777" w:rsidR="004A06D2" w:rsidRPr="000862F7" w:rsidRDefault="004A06D2" w:rsidP="004A06D2">
      <w:pPr>
        <w:rPr>
          <w:rFonts w:ascii="Montserrat" w:hAnsi="Montserrat" w:cs="Arial"/>
        </w:rPr>
      </w:pPr>
    </w:p>
    <w:p w14:paraId="3155BD95" w14:textId="77777777" w:rsidR="004A06D2" w:rsidRPr="000862F7" w:rsidRDefault="004A06D2" w:rsidP="004A06D2">
      <w:pPr>
        <w:jc w:val="center"/>
        <w:rPr>
          <w:rFonts w:ascii="Montserrat" w:hAnsi="Montserrat" w:cs="Arial"/>
          <w:b/>
          <w:color w:val="6C0000"/>
          <w:sz w:val="80"/>
          <w:szCs w:val="80"/>
        </w:rPr>
      </w:pPr>
      <w:r w:rsidRPr="000862F7">
        <w:rPr>
          <w:rFonts w:ascii="Montserrat" w:hAnsi="Montserrat" w:cs="Arial"/>
          <w:b/>
          <w:color w:val="6C0000"/>
          <w:sz w:val="80"/>
          <w:szCs w:val="80"/>
        </w:rPr>
        <w:t>PROGRAMA ANUAL DE TRABAJO 2019</w:t>
      </w:r>
    </w:p>
    <w:p w14:paraId="4156BC4B" w14:textId="77777777" w:rsidR="00F77538" w:rsidRPr="000862F7" w:rsidRDefault="00F4588E" w:rsidP="00F4588E">
      <w:pPr>
        <w:tabs>
          <w:tab w:val="left" w:pos="7185"/>
        </w:tabs>
        <w:rPr>
          <w:rFonts w:ascii="Montserrat" w:hAnsi="Montserrat" w:cs="Arial"/>
          <w:b/>
        </w:rPr>
      </w:pPr>
      <w:r w:rsidRPr="000862F7">
        <w:rPr>
          <w:rFonts w:ascii="Montserrat" w:hAnsi="Montserrat" w:cs="Arial"/>
          <w:b/>
        </w:rPr>
        <w:tab/>
      </w:r>
    </w:p>
    <w:p w14:paraId="378267CE" w14:textId="77777777" w:rsidR="00F77538" w:rsidRPr="000862F7" w:rsidRDefault="00F77538" w:rsidP="004A06D2">
      <w:pPr>
        <w:jc w:val="center"/>
        <w:rPr>
          <w:rFonts w:ascii="Montserrat" w:hAnsi="Montserrat" w:cs="Arial"/>
          <w:b/>
        </w:rPr>
      </w:pPr>
    </w:p>
    <w:p w14:paraId="20D52C85" w14:textId="77777777" w:rsidR="00F4588E" w:rsidRPr="000862F7" w:rsidRDefault="00F4588E" w:rsidP="004A06D2">
      <w:pPr>
        <w:jc w:val="center"/>
        <w:rPr>
          <w:rFonts w:ascii="Montserrat" w:hAnsi="Montserrat" w:cs="Arial"/>
          <w:b/>
        </w:rPr>
      </w:pPr>
    </w:p>
    <w:p w14:paraId="2D19A643" w14:textId="77777777" w:rsidR="00F4588E" w:rsidRPr="000862F7" w:rsidRDefault="00F4588E" w:rsidP="004A06D2">
      <w:pPr>
        <w:jc w:val="center"/>
        <w:rPr>
          <w:rFonts w:ascii="Montserrat" w:hAnsi="Montserrat" w:cs="Arial"/>
          <w:b/>
        </w:rPr>
      </w:pPr>
    </w:p>
    <w:p w14:paraId="4C0C17CE" w14:textId="77777777" w:rsidR="00F77538" w:rsidRPr="000862F7" w:rsidRDefault="007B22D4" w:rsidP="004A06D2">
      <w:pPr>
        <w:jc w:val="center"/>
        <w:rPr>
          <w:rFonts w:ascii="Montserrat" w:hAnsi="Montserrat" w:cs="Arial"/>
          <w:b/>
          <w:color w:val="808080" w:themeColor="background1" w:themeShade="80"/>
          <w:sz w:val="52"/>
          <w:szCs w:val="52"/>
        </w:rPr>
      </w:pPr>
      <w:r w:rsidRPr="000862F7">
        <w:rPr>
          <w:rFonts w:ascii="Montserrat" w:hAnsi="Montserrat" w:cs="Arial"/>
          <w:b/>
          <w:color w:val="808080" w:themeColor="background1" w:themeShade="80"/>
          <w:sz w:val="52"/>
          <w:szCs w:val="52"/>
        </w:rPr>
        <w:t>HOSPITAL REGIONAL DE ALTA ESPECIALIDAD DE IXTAPALUCA</w:t>
      </w:r>
    </w:p>
    <w:p w14:paraId="06FA0DE9" w14:textId="77777777" w:rsidR="004A06D2" w:rsidRPr="000862F7" w:rsidRDefault="004A06D2" w:rsidP="004A06D2">
      <w:pPr>
        <w:rPr>
          <w:rFonts w:ascii="Montserrat" w:hAnsi="Montserrat" w:cs="Arial"/>
        </w:rPr>
      </w:pPr>
    </w:p>
    <w:p w14:paraId="41F44F7A" w14:textId="77777777" w:rsidR="004A06D2" w:rsidRPr="000862F7" w:rsidRDefault="004A06D2" w:rsidP="004A06D2">
      <w:pPr>
        <w:rPr>
          <w:rFonts w:ascii="Montserrat" w:hAnsi="Montserrat" w:cs="Arial"/>
        </w:rPr>
      </w:pPr>
    </w:p>
    <w:p w14:paraId="5499DF20" w14:textId="77777777" w:rsidR="004A06D2" w:rsidRPr="000862F7" w:rsidRDefault="004A06D2" w:rsidP="004A06D2">
      <w:pPr>
        <w:rPr>
          <w:rFonts w:ascii="Montserrat" w:hAnsi="Montserrat" w:cs="Arial"/>
        </w:rPr>
      </w:pPr>
    </w:p>
    <w:p w14:paraId="2E11A65E" w14:textId="77777777" w:rsidR="00601DA7" w:rsidRPr="000862F7" w:rsidRDefault="00601DA7" w:rsidP="004A06D2">
      <w:pPr>
        <w:rPr>
          <w:rFonts w:ascii="Montserrat" w:hAnsi="Montserrat" w:cs="Arial"/>
        </w:rPr>
      </w:pPr>
    </w:p>
    <w:p w14:paraId="76283285" w14:textId="77777777" w:rsidR="00601DA7" w:rsidRPr="000862F7" w:rsidRDefault="00601DA7" w:rsidP="004A06D2">
      <w:pPr>
        <w:rPr>
          <w:rFonts w:ascii="Montserrat" w:hAnsi="Montserrat" w:cs="Arial"/>
        </w:rPr>
      </w:pPr>
    </w:p>
    <w:p w14:paraId="7F27185E" w14:textId="77777777" w:rsidR="00601DA7" w:rsidRPr="000862F7" w:rsidRDefault="00601DA7" w:rsidP="004A06D2">
      <w:pPr>
        <w:rPr>
          <w:rFonts w:ascii="Montserrat" w:hAnsi="Montserrat" w:cs="Arial"/>
        </w:rPr>
      </w:pPr>
    </w:p>
    <w:p w14:paraId="19DEB853" w14:textId="77777777" w:rsidR="00382ACB" w:rsidRPr="000862F7" w:rsidRDefault="00382ACB" w:rsidP="004A06D2">
      <w:pPr>
        <w:rPr>
          <w:rFonts w:ascii="Montserrat" w:hAnsi="Montserrat" w:cs="Arial"/>
        </w:rPr>
      </w:pPr>
    </w:p>
    <w:p w14:paraId="10520A78" w14:textId="77777777" w:rsidR="00382ACB" w:rsidRPr="000862F7" w:rsidRDefault="00382ACB" w:rsidP="004A06D2">
      <w:pPr>
        <w:rPr>
          <w:rFonts w:ascii="Montserrat" w:hAnsi="Montserrat" w:cs="Arial"/>
        </w:rPr>
      </w:pPr>
    </w:p>
    <w:p w14:paraId="3668478E" w14:textId="77777777" w:rsidR="00601DA7" w:rsidRPr="000862F7" w:rsidRDefault="00601DA7" w:rsidP="004A06D2">
      <w:pPr>
        <w:rPr>
          <w:rFonts w:ascii="Montserrat" w:hAnsi="Montserrat" w:cs="Arial"/>
        </w:rPr>
      </w:pPr>
    </w:p>
    <w:p w14:paraId="598DE1A2" w14:textId="77777777" w:rsidR="00601DA7" w:rsidRPr="000862F7" w:rsidRDefault="00601DA7" w:rsidP="004A06D2">
      <w:pPr>
        <w:rPr>
          <w:rFonts w:ascii="Montserrat" w:hAnsi="Montserrat" w:cs="Arial"/>
        </w:rPr>
      </w:pPr>
    </w:p>
    <w:tbl>
      <w:tblPr>
        <w:tblStyle w:val="Tablaconcuadrcula"/>
        <w:tblW w:w="0" w:type="auto"/>
        <w:tblInd w:w="4957" w:type="dxa"/>
        <w:tblBorders>
          <w:top w:val="single" w:sz="4" w:space="0" w:color="C00000"/>
          <w:left w:val="single" w:sz="4" w:space="0" w:color="C00000"/>
          <w:bottom w:val="single" w:sz="4" w:space="0" w:color="C00000"/>
          <w:right w:val="single" w:sz="4" w:space="0" w:color="C00000"/>
          <w:insideH w:val="none" w:sz="0" w:space="0" w:color="auto"/>
          <w:insideV w:val="single" w:sz="4" w:space="0" w:color="C00000"/>
        </w:tblBorders>
        <w:tblLook w:val="04A0" w:firstRow="1" w:lastRow="0" w:firstColumn="1" w:lastColumn="0" w:noHBand="0" w:noVBand="1"/>
      </w:tblPr>
      <w:tblGrid>
        <w:gridCol w:w="2693"/>
        <w:gridCol w:w="1559"/>
      </w:tblGrid>
      <w:tr w:rsidR="00601DA7" w:rsidRPr="000862F7" w14:paraId="1591E489" w14:textId="77777777" w:rsidTr="005C3EC9">
        <w:tc>
          <w:tcPr>
            <w:tcW w:w="2693" w:type="dxa"/>
          </w:tcPr>
          <w:p w14:paraId="3315F5E5" w14:textId="77777777" w:rsidR="00601DA7" w:rsidRPr="000862F7" w:rsidRDefault="00591401" w:rsidP="00615085">
            <w:pPr>
              <w:jc w:val="center"/>
              <w:rPr>
                <w:rFonts w:ascii="Montserrat" w:hAnsi="Montserrat" w:cs="Arial"/>
                <w:b/>
                <w:color w:val="6C0000"/>
              </w:rPr>
            </w:pPr>
            <w:r w:rsidRPr="000862F7">
              <w:rPr>
                <w:rFonts w:ascii="Montserrat" w:hAnsi="Montserrat" w:cs="Arial"/>
                <w:b/>
                <w:color w:val="6C0000"/>
              </w:rPr>
              <w:t>Presenta</w:t>
            </w:r>
            <w:r w:rsidR="00615085" w:rsidRPr="000862F7">
              <w:rPr>
                <w:rFonts w:ascii="Montserrat" w:hAnsi="Montserrat" w:cs="Arial"/>
                <w:b/>
                <w:color w:val="6C0000"/>
              </w:rPr>
              <w:t>:</w:t>
            </w:r>
          </w:p>
        </w:tc>
        <w:tc>
          <w:tcPr>
            <w:tcW w:w="1559" w:type="dxa"/>
          </w:tcPr>
          <w:p w14:paraId="6C871733" w14:textId="77777777" w:rsidR="00601DA7" w:rsidRPr="000862F7" w:rsidRDefault="00615085" w:rsidP="00615085">
            <w:pPr>
              <w:jc w:val="center"/>
              <w:rPr>
                <w:rFonts w:ascii="Montserrat" w:hAnsi="Montserrat" w:cs="Arial"/>
                <w:b/>
                <w:color w:val="6C0000"/>
              </w:rPr>
            </w:pPr>
            <w:r w:rsidRPr="000862F7">
              <w:rPr>
                <w:rFonts w:ascii="Montserrat" w:hAnsi="Montserrat" w:cs="Arial"/>
                <w:b/>
                <w:color w:val="6C0000"/>
              </w:rPr>
              <w:t>Fecha:</w:t>
            </w:r>
          </w:p>
        </w:tc>
      </w:tr>
      <w:tr w:rsidR="00601DA7" w:rsidRPr="000862F7" w14:paraId="306C2A17" w14:textId="77777777" w:rsidTr="005C3EC9">
        <w:tc>
          <w:tcPr>
            <w:tcW w:w="2693" w:type="dxa"/>
          </w:tcPr>
          <w:p w14:paraId="18F9098E" w14:textId="77777777" w:rsidR="00615085" w:rsidRPr="000862F7" w:rsidRDefault="00615085" w:rsidP="00615085">
            <w:pPr>
              <w:jc w:val="center"/>
              <w:rPr>
                <w:rFonts w:ascii="Montserrat" w:hAnsi="Montserrat" w:cs="Arial"/>
                <w:b/>
                <w:color w:val="6C0000"/>
              </w:rPr>
            </w:pPr>
          </w:p>
          <w:p w14:paraId="24F03F64" w14:textId="77777777" w:rsidR="00601DA7" w:rsidRPr="000862F7" w:rsidRDefault="00615085" w:rsidP="00615085">
            <w:pPr>
              <w:jc w:val="center"/>
              <w:rPr>
                <w:rFonts w:ascii="Montserrat" w:hAnsi="Montserrat" w:cs="Arial"/>
                <w:b/>
                <w:color w:val="6C0000"/>
              </w:rPr>
            </w:pPr>
            <w:r w:rsidRPr="000862F7">
              <w:rPr>
                <w:rFonts w:ascii="Montserrat" w:hAnsi="Montserrat" w:cs="Arial"/>
                <w:b/>
                <w:color w:val="6C0000"/>
              </w:rPr>
              <w:t>Dr. Heberto Arboleya Casanova</w:t>
            </w:r>
          </w:p>
        </w:tc>
        <w:tc>
          <w:tcPr>
            <w:tcW w:w="1559" w:type="dxa"/>
          </w:tcPr>
          <w:p w14:paraId="2FBC98A6" w14:textId="77777777" w:rsidR="00615085" w:rsidRPr="000862F7" w:rsidRDefault="00615085" w:rsidP="00615085">
            <w:pPr>
              <w:jc w:val="center"/>
              <w:rPr>
                <w:rFonts w:ascii="Montserrat" w:hAnsi="Montserrat" w:cs="Arial"/>
                <w:b/>
                <w:color w:val="6C0000"/>
              </w:rPr>
            </w:pPr>
          </w:p>
          <w:p w14:paraId="7138F06B" w14:textId="77777777" w:rsidR="00601DA7" w:rsidRPr="000862F7" w:rsidRDefault="00615085" w:rsidP="00615085">
            <w:pPr>
              <w:jc w:val="center"/>
              <w:rPr>
                <w:rFonts w:ascii="Montserrat" w:hAnsi="Montserrat" w:cs="Arial"/>
                <w:b/>
                <w:color w:val="6C0000"/>
              </w:rPr>
            </w:pPr>
            <w:r w:rsidRPr="000862F7">
              <w:rPr>
                <w:rFonts w:ascii="Montserrat" w:hAnsi="Montserrat" w:cs="Arial"/>
                <w:b/>
                <w:color w:val="6C0000"/>
              </w:rPr>
              <w:t>Marzo 2019</w:t>
            </w:r>
          </w:p>
        </w:tc>
      </w:tr>
    </w:tbl>
    <w:p w14:paraId="40977984" w14:textId="77777777" w:rsidR="00601DA7" w:rsidRPr="000862F7" w:rsidRDefault="00601DA7" w:rsidP="004A06D2">
      <w:pPr>
        <w:rPr>
          <w:rFonts w:ascii="Montserrat" w:hAnsi="Montserrat" w:cs="Arial"/>
        </w:rPr>
      </w:pPr>
    </w:p>
    <w:p w14:paraId="0E1D8989" w14:textId="77777777" w:rsidR="004A06D2" w:rsidRPr="000862F7" w:rsidRDefault="004A06D2" w:rsidP="004A06D2">
      <w:pPr>
        <w:rPr>
          <w:rFonts w:ascii="Montserrat" w:hAnsi="Montserrat" w:cs="Arial"/>
        </w:rPr>
      </w:pPr>
    </w:p>
    <w:p w14:paraId="1E31F250" w14:textId="77777777" w:rsidR="004A06D2" w:rsidRPr="000862F7" w:rsidRDefault="004A06D2" w:rsidP="004A06D2">
      <w:pPr>
        <w:rPr>
          <w:rFonts w:ascii="Montserrat" w:hAnsi="Montserrat" w:cs="Arial"/>
        </w:rPr>
      </w:pPr>
    </w:p>
    <w:p w14:paraId="7D299A9C" w14:textId="77777777" w:rsidR="004A06D2" w:rsidRPr="000862F7" w:rsidRDefault="004A06D2" w:rsidP="004A06D2">
      <w:pPr>
        <w:rPr>
          <w:rFonts w:ascii="Montserrat" w:hAnsi="Montserrat" w:cs="Arial"/>
        </w:rPr>
      </w:pPr>
    </w:p>
    <w:p w14:paraId="401D51AD" w14:textId="77777777" w:rsidR="004A06D2" w:rsidRPr="000862F7" w:rsidRDefault="004A06D2" w:rsidP="004A06D2">
      <w:pPr>
        <w:rPr>
          <w:rFonts w:ascii="Montserrat" w:hAnsi="Montserrat" w:cs="Arial"/>
        </w:rPr>
      </w:pPr>
    </w:p>
    <w:p w14:paraId="3FD32F31" w14:textId="77777777" w:rsidR="00F33329" w:rsidRPr="000862F7" w:rsidRDefault="00F33329" w:rsidP="00F33329">
      <w:pPr>
        <w:jc w:val="center"/>
        <w:rPr>
          <w:rFonts w:ascii="Montserrat" w:hAnsi="Montserrat" w:cs="Arial"/>
          <w:b/>
          <w:color w:val="6C0000"/>
          <w:sz w:val="44"/>
          <w:szCs w:val="60"/>
        </w:rPr>
      </w:pPr>
      <w:r w:rsidRPr="000862F7">
        <w:rPr>
          <w:rFonts w:ascii="Montserrat" w:hAnsi="Montserrat" w:cs="Arial"/>
          <w:b/>
          <w:color w:val="6C0000"/>
          <w:sz w:val="44"/>
          <w:szCs w:val="60"/>
        </w:rPr>
        <w:t>CONTENIDO</w:t>
      </w:r>
    </w:p>
    <w:p w14:paraId="23C6405F" w14:textId="77777777" w:rsidR="00F33329" w:rsidRPr="000862F7" w:rsidRDefault="00F33329" w:rsidP="004A06D2">
      <w:pPr>
        <w:rPr>
          <w:rFonts w:ascii="Montserrat" w:hAnsi="Montserrat" w:cs="Arial"/>
        </w:rPr>
      </w:pPr>
    </w:p>
    <w:p w14:paraId="07A040A0" w14:textId="77777777" w:rsidR="00F33329" w:rsidRPr="000862F7" w:rsidRDefault="00F33329" w:rsidP="00F33329">
      <w:pPr>
        <w:pStyle w:val="TtulodeTDC"/>
        <w:jc w:val="center"/>
        <w:rPr>
          <w:rFonts w:ascii="Montserrat" w:hAnsi="Montserrat" w:cs="Arial"/>
          <w:color w:val="808080" w:themeColor="background1" w:themeShade="80"/>
          <w:sz w:val="24"/>
          <w:szCs w:val="22"/>
          <w:lang w:val="es-ES"/>
        </w:rPr>
      </w:pPr>
      <w:r w:rsidRPr="000862F7">
        <w:rPr>
          <w:rFonts w:ascii="Montserrat" w:hAnsi="Montserrat" w:cs="Arial"/>
          <w:color w:val="808080" w:themeColor="background1" w:themeShade="80"/>
          <w:sz w:val="24"/>
          <w:szCs w:val="22"/>
          <w:lang w:val="es-ES" w:bidi="en-US"/>
        </w:rPr>
        <w:t>PLAN ANUAL DE TRABAJO 2019</w:t>
      </w:r>
    </w:p>
    <w:p w14:paraId="29DBF1E0" w14:textId="77777777" w:rsidR="00F33329" w:rsidRPr="000862F7" w:rsidRDefault="00F33329" w:rsidP="00F33329">
      <w:pPr>
        <w:jc w:val="center"/>
        <w:rPr>
          <w:rFonts w:ascii="Montserrat" w:hAnsi="Montserrat" w:cs="Arial"/>
          <w:b/>
          <w:color w:val="808080" w:themeColor="background1" w:themeShade="80"/>
          <w:lang w:val="es-ES" w:bidi="en-US"/>
        </w:rPr>
      </w:pPr>
      <w:r w:rsidRPr="000862F7">
        <w:rPr>
          <w:rFonts w:ascii="Montserrat" w:hAnsi="Montserrat" w:cs="Arial"/>
          <w:b/>
          <w:color w:val="808080" w:themeColor="background1" w:themeShade="80"/>
          <w:lang w:val="es-ES" w:bidi="en-US"/>
        </w:rPr>
        <w:t>HOSPITAL REGIONAL DE ALTA ESPECIALIDAD DE IXTAPALUCA</w:t>
      </w:r>
    </w:p>
    <w:p w14:paraId="75DAD73E" w14:textId="77777777" w:rsidR="00A119B6" w:rsidRPr="000862F7" w:rsidRDefault="00A119B6" w:rsidP="00F33329">
      <w:pPr>
        <w:jc w:val="center"/>
        <w:rPr>
          <w:rFonts w:ascii="Montserrat" w:hAnsi="Montserrat" w:cs="Arial"/>
          <w:b/>
          <w:lang w:val="es-ES" w:bidi="en-US"/>
        </w:rPr>
      </w:pPr>
    </w:p>
    <w:p w14:paraId="6780608E" w14:textId="77777777" w:rsidR="00EF5F6F" w:rsidRPr="001B48E8" w:rsidRDefault="00EF5F6F" w:rsidP="00F33329">
      <w:pPr>
        <w:jc w:val="center"/>
        <w:rPr>
          <w:rFonts w:ascii="Montserrat" w:hAnsi="Montserrat" w:cs="Arial"/>
          <w:b/>
          <w:sz w:val="22"/>
          <w:szCs w:val="22"/>
          <w:lang w:val="es-ES" w:bidi="en-US"/>
        </w:rPr>
      </w:pPr>
    </w:p>
    <w:p w14:paraId="5148163F" w14:textId="23311AC5" w:rsidR="000D5BB2" w:rsidRDefault="00F33329">
      <w:pPr>
        <w:pStyle w:val="TDC1"/>
        <w:tabs>
          <w:tab w:val="left" w:pos="480"/>
          <w:tab w:val="right" w:leader="dot" w:pos="9769"/>
        </w:tabs>
        <w:rPr>
          <w:rFonts w:eastAsiaTheme="minorEastAsia"/>
          <w:noProof/>
          <w:lang w:eastAsia="es-MX"/>
        </w:rPr>
      </w:pPr>
      <w:r w:rsidRPr="001B48E8">
        <w:rPr>
          <w:rFonts w:ascii="Montserrat" w:hAnsi="Montserrat" w:cs="Arial"/>
        </w:rPr>
        <w:fldChar w:fldCharType="begin"/>
      </w:r>
      <w:r w:rsidRPr="001B48E8">
        <w:rPr>
          <w:rFonts w:ascii="Montserrat" w:hAnsi="Montserrat" w:cs="Arial"/>
        </w:rPr>
        <w:instrText xml:space="preserve"> TOC \o "1-3" \h \z \u </w:instrText>
      </w:r>
      <w:r w:rsidRPr="001B48E8">
        <w:rPr>
          <w:rFonts w:ascii="Montserrat" w:hAnsi="Montserrat" w:cs="Arial"/>
        </w:rPr>
        <w:fldChar w:fldCharType="separate"/>
      </w:r>
      <w:hyperlink w:anchor="_Toc2000162" w:history="1">
        <w:r w:rsidR="000D5BB2" w:rsidRPr="00CA74A3">
          <w:rPr>
            <w:rStyle w:val="Hipervnculo"/>
            <w:rFonts w:ascii="Montserrat" w:hAnsi="Montserrat"/>
            <w:noProof/>
          </w:rPr>
          <w:t>1.</w:t>
        </w:r>
        <w:r w:rsidR="000D5BB2">
          <w:rPr>
            <w:rFonts w:eastAsiaTheme="minorEastAsia"/>
            <w:noProof/>
            <w:lang w:eastAsia="es-MX"/>
          </w:rPr>
          <w:tab/>
        </w:r>
        <w:r w:rsidR="000D5BB2" w:rsidRPr="00CA74A3">
          <w:rPr>
            <w:rStyle w:val="Hipervnculo"/>
            <w:rFonts w:ascii="Montserrat" w:hAnsi="Montserrat"/>
            <w:noProof/>
          </w:rPr>
          <w:t>Palabras del Director General</w:t>
        </w:r>
        <w:r w:rsidR="000D5BB2">
          <w:rPr>
            <w:noProof/>
            <w:webHidden/>
          </w:rPr>
          <w:tab/>
        </w:r>
        <w:r w:rsidR="000D5BB2">
          <w:rPr>
            <w:noProof/>
            <w:webHidden/>
          </w:rPr>
          <w:fldChar w:fldCharType="begin"/>
        </w:r>
        <w:r w:rsidR="000D5BB2">
          <w:rPr>
            <w:noProof/>
            <w:webHidden/>
          </w:rPr>
          <w:instrText xml:space="preserve"> PAGEREF _Toc2000162 \h </w:instrText>
        </w:r>
        <w:r w:rsidR="000D5BB2">
          <w:rPr>
            <w:noProof/>
            <w:webHidden/>
          </w:rPr>
        </w:r>
        <w:r w:rsidR="000D5BB2">
          <w:rPr>
            <w:noProof/>
            <w:webHidden/>
          </w:rPr>
          <w:fldChar w:fldCharType="separate"/>
        </w:r>
        <w:r w:rsidR="000D5BB2">
          <w:rPr>
            <w:noProof/>
            <w:webHidden/>
          </w:rPr>
          <w:t>4</w:t>
        </w:r>
        <w:r w:rsidR="000D5BB2">
          <w:rPr>
            <w:noProof/>
            <w:webHidden/>
          </w:rPr>
          <w:fldChar w:fldCharType="end"/>
        </w:r>
      </w:hyperlink>
    </w:p>
    <w:p w14:paraId="558A4042" w14:textId="6A75898A" w:rsidR="000D5BB2" w:rsidRDefault="00BF6E98">
      <w:pPr>
        <w:pStyle w:val="TDC1"/>
        <w:tabs>
          <w:tab w:val="left" w:pos="480"/>
          <w:tab w:val="right" w:leader="dot" w:pos="9769"/>
        </w:tabs>
        <w:rPr>
          <w:rFonts w:eastAsiaTheme="minorEastAsia"/>
          <w:noProof/>
          <w:lang w:eastAsia="es-MX"/>
        </w:rPr>
      </w:pPr>
      <w:hyperlink w:anchor="_Toc2000163" w:history="1">
        <w:r w:rsidR="000D5BB2" w:rsidRPr="00CA74A3">
          <w:rPr>
            <w:rStyle w:val="Hipervnculo"/>
            <w:rFonts w:ascii="Montserrat" w:hAnsi="Montserrat"/>
            <w:noProof/>
          </w:rPr>
          <w:t>2.</w:t>
        </w:r>
        <w:r w:rsidR="000D5BB2">
          <w:rPr>
            <w:rFonts w:eastAsiaTheme="minorEastAsia"/>
            <w:noProof/>
            <w:lang w:eastAsia="es-MX"/>
          </w:rPr>
          <w:tab/>
        </w:r>
        <w:r w:rsidR="000D5BB2" w:rsidRPr="00CA74A3">
          <w:rPr>
            <w:rStyle w:val="Hipervnculo"/>
            <w:rFonts w:ascii="Montserrat" w:hAnsi="Montserrat"/>
            <w:noProof/>
          </w:rPr>
          <w:t>Introducción</w:t>
        </w:r>
        <w:r w:rsidR="000D5BB2">
          <w:rPr>
            <w:noProof/>
            <w:webHidden/>
          </w:rPr>
          <w:tab/>
        </w:r>
        <w:r w:rsidR="000D5BB2">
          <w:rPr>
            <w:noProof/>
            <w:webHidden/>
          </w:rPr>
          <w:fldChar w:fldCharType="begin"/>
        </w:r>
        <w:r w:rsidR="000D5BB2">
          <w:rPr>
            <w:noProof/>
            <w:webHidden/>
          </w:rPr>
          <w:instrText xml:space="preserve"> PAGEREF _Toc2000163 \h </w:instrText>
        </w:r>
        <w:r w:rsidR="000D5BB2">
          <w:rPr>
            <w:noProof/>
            <w:webHidden/>
          </w:rPr>
        </w:r>
        <w:r w:rsidR="000D5BB2">
          <w:rPr>
            <w:noProof/>
            <w:webHidden/>
          </w:rPr>
          <w:fldChar w:fldCharType="separate"/>
        </w:r>
        <w:r w:rsidR="000D5BB2">
          <w:rPr>
            <w:noProof/>
            <w:webHidden/>
          </w:rPr>
          <w:t>6</w:t>
        </w:r>
        <w:r w:rsidR="000D5BB2">
          <w:rPr>
            <w:noProof/>
            <w:webHidden/>
          </w:rPr>
          <w:fldChar w:fldCharType="end"/>
        </w:r>
      </w:hyperlink>
    </w:p>
    <w:p w14:paraId="33D007DB" w14:textId="28BE2E54" w:rsidR="000D5BB2" w:rsidRDefault="00BF6E98">
      <w:pPr>
        <w:pStyle w:val="TDC1"/>
        <w:tabs>
          <w:tab w:val="left" w:pos="480"/>
          <w:tab w:val="right" w:leader="dot" w:pos="9769"/>
        </w:tabs>
        <w:rPr>
          <w:rFonts w:eastAsiaTheme="minorEastAsia"/>
          <w:noProof/>
          <w:lang w:eastAsia="es-MX"/>
        </w:rPr>
      </w:pPr>
      <w:hyperlink w:anchor="_Toc2000164" w:history="1">
        <w:r w:rsidR="000D5BB2" w:rsidRPr="00CA74A3">
          <w:rPr>
            <w:rStyle w:val="Hipervnculo"/>
            <w:rFonts w:ascii="Montserrat" w:hAnsi="Montserrat"/>
            <w:noProof/>
          </w:rPr>
          <w:t>3.</w:t>
        </w:r>
        <w:r w:rsidR="000D5BB2">
          <w:rPr>
            <w:rFonts w:eastAsiaTheme="minorEastAsia"/>
            <w:noProof/>
            <w:lang w:eastAsia="es-MX"/>
          </w:rPr>
          <w:tab/>
        </w:r>
        <w:r w:rsidR="000D5BB2" w:rsidRPr="00CA74A3">
          <w:rPr>
            <w:rStyle w:val="Hipervnculo"/>
            <w:rFonts w:ascii="Montserrat" w:hAnsi="Montserrat"/>
            <w:noProof/>
          </w:rPr>
          <w:t>Marco Legal</w:t>
        </w:r>
        <w:r w:rsidR="000D5BB2">
          <w:rPr>
            <w:noProof/>
            <w:webHidden/>
          </w:rPr>
          <w:tab/>
        </w:r>
        <w:r w:rsidR="000D5BB2">
          <w:rPr>
            <w:noProof/>
            <w:webHidden/>
          </w:rPr>
          <w:fldChar w:fldCharType="begin"/>
        </w:r>
        <w:r w:rsidR="000D5BB2">
          <w:rPr>
            <w:noProof/>
            <w:webHidden/>
          </w:rPr>
          <w:instrText xml:space="preserve"> PAGEREF _Toc2000164 \h </w:instrText>
        </w:r>
        <w:r w:rsidR="000D5BB2">
          <w:rPr>
            <w:noProof/>
            <w:webHidden/>
          </w:rPr>
        </w:r>
        <w:r w:rsidR="000D5BB2">
          <w:rPr>
            <w:noProof/>
            <w:webHidden/>
          </w:rPr>
          <w:fldChar w:fldCharType="separate"/>
        </w:r>
        <w:r w:rsidR="000D5BB2">
          <w:rPr>
            <w:noProof/>
            <w:webHidden/>
          </w:rPr>
          <w:t>9</w:t>
        </w:r>
        <w:r w:rsidR="000D5BB2">
          <w:rPr>
            <w:noProof/>
            <w:webHidden/>
          </w:rPr>
          <w:fldChar w:fldCharType="end"/>
        </w:r>
      </w:hyperlink>
    </w:p>
    <w:p w14:paraId="4ECA3B44" w14:textId="6985FE35" w:rsidR="000D5BB2" w:rsidRDefault="00BF6E98">
      <w:pPr>
        <w:pStyle w:val="TDC1"/>
        <w:tabs>
          <w:tab w:val="left" w:pos="480"/>
          <w:tab w:val="right" w:leader="dot" w:pos="9769"/>
        </w:tabs>
        <w:rPr>
          <w:rFonts w:eastAsiaTheme="minorEastAsia"/>
          <w:noProof/>
          <w:lang w:eastAsia="es-MX"/>
        </w:rPr>
      </w:pPr>
      <w:hyperlink w:anchor="_Toc2000165" w:history="1">
        <w:r w:rsidR="000D5BB2" w:rsidRPr="00CA74A3">
          <w:rPr>
            <w:rStyle w:val="Hipervnculo"/>
            <w:rFonts w:ascii="Montserrat" w:hAnsi="Montserrat"/>
            <w:noProof/>
            <w:lang w:val="es-ES_tradnl"/>
          </w:rPr>
          <w:t>4.</w:t>
        </w:r>
        <w:r w:rsidR="000D5BB2">
          <w:rPr>
            <w:rFonts w:eastAsiaTheme="minorEastAsia"/>
            <w:noProof/>
            <w:lang w:eastAsia="es-MX"/>
          </w:rPr>
          <w:tab/>
        </w:r>
        <w:r w:rsidR="000D5BB2" w:rsidRPr="00CA74A3">
          <w:rPr>
            <w:rStyle w:val="Hipervnculo"/>
            <w:rFonts w:ascii="Montserrat" w:hAnsi="Montserrat"/>
            <w:noProof/>
          </w:rPr>
          <w:t>Alineación</w:t>
        </w:r>
        <w:r w:rsidR="000D5BB2">
          <w:rPr>
            <w:noProof/>
            <w:webHidden/>
          </w:rPr>
          <w:tab/>
        </w:r>
        <w:r w:rsidR="000D5BB2">
          <w:rPr>
            <w:noProof/>
            <w:webHidden/>
          </w:rPr>
          <w:fldChar w:fldCharType="begin"/>
        </w:r>
        <w:r w:rsidR="000D5BB2">
          <w:rPr>
            <w:noProof/>
            <w:webHidden/>
          </w:rPr>
          <w:instrText xml:space="preserve"> PAGEREF _Toc2000165 \h </w:instrText>
        </w:r>
        <w:r w:rsidR="000D5BB2">
          <w:rPr>
            <w:noProof/>
            <w:webHidden/>
          </w:rPr>
        </w:r>
        <w:r w:rsidR="000D5BB2">
          <w:rPr>
            <w:noProof/>
            <w:webHidden/>
          </w:rPr>
          <w:fldChar w:fldCharType="separate"/>
        </w:r>
        <w:r w:rsidR="000D5BB2">
          <w:rPr>
            <w:noProof/>
            <w:webHidden/>
          </w:rPr>
          <w:t>12</w:t>
        </w:r>
        <w:r w:rsidR="000D5BB2">
          <w:rPr>
            <w:noProof/>
            <w:webHidden/>
          </w:rPr>
          <w:fldChar w:fldCharType="end"/>
        </w:r>
      </w:hyperlink>
    </w:p>
    <w:p w14:paraId="3F509052" w14:textId="41B6D4D6" w:rsidR="000D5BB2" w:rsidRDefault="00BF6E98">
      <w:pPr>
        <w:pStyle w:val="TDC1"/>
        <w:tabs>
          <w:tab w:val="left" w:pos="480"/>
          <w:tab w:val="right" w:leader="dot" w:pos="9769"/>
        </w:tabs>
        <w:rPr>
          <w:rFonts w:eastAsiaTheme="minorEastAsia"/>
          <w:noProof/>
          <w:lang w:eastAsia="es-MX"/>
        </w:rPr>
      </w:pPr>
      <w:hyperlink w:anchor="_Toc2000166" w:history="1">
        <w:r w:rsidR="000D5BB2" w:rsidRPr="00CA74A3">
          <w:rPr>
            <w:rStyle w:val="Hipervnculo"/>
            <w:rFonts w:ascii="Montserrat" w:hAnsi="Montserrat"/>
            <w:noProof/>
          </w:rPr>
          <w:t>5.</w:t>
        </w:r>
        <w:r w:rsidR="000D5BB2">
          <w:rPr>
            <w:rFonts w:eastAsiaTheme="minorEastAsia"/>
            <w:noProof/>
            <w:lang w:eastAsia="es-MX"/>
          </w:rPr>
          <w:tab/>
        </w:r>
        <w:r w:rsidR="000D5BB2" w:rsidRPr="00CA74A3">
          <w:rPr>
            <w:rStyle w:val="Hipervnculo"/>
            <w:rFonts w:ascii="Montserrat" w:hAnsi="Montserrat"/>
            <w:noProof/>
          </w:rPr>
          <w:t>Misión</w:t>
        </w:r>
        <w:r w:rsidR="000D5BB2">
          <w:rPr>
            <w:noProof/>
            <w:webHidden/>
          </w:rPr>
          <w:tab/>
        </w:r>
        <w:r w:rsidR="000D5BB2">
          <w:rPr>
            <w:noProof/>
            <w:webHidden/>
          </w:rPr>
          <w:fldChar w:fldCharType="begin"/>
        </w:r>
        <w:r w:rsidR="000D5BB2">
          <w:rPr>
            <w:noProof/>
            <w:webHidden/>
          </w:rPr>
          <w:instrText xml:space="preserve"> PAGEREF _Toc2000166 \h </w:instrText>
        </w:r>
        <w:r w:rsidR="000D5BB2">
          <w:rPr>
            <w:noProof/>
            <w:webHidden/>
          </w:rPr>
        </w:r>
        <w:r w:rsidR="000D5BB2">
          <w:rPr>
            <w:noProof/>
            <w:webHidden/>
          </w:rPr>
          <w:fldChar w:fldCharType="separate"/>
        </w:r>
        <w:r w:rsidR="000D5BB2">
          <w:rPr>
            <w:noProof/>
            <w:webHidden/>
          </w:rPr>
          <w:t>15</w:t>
        </w:r>
        <w:r w:rsidR="000D5BB2">
          <w:rPr>
            <w:noProof/>
            <w:webHidden/>
          </w:rPr>
          <w:fldChar w:fldCharType="end"/>
        </w:r>
      </w:hyperlink>
    </w:p>
    <w:p w14:paraId="10BD73DB" w14:textId="565FE74C" w:rsidR="000D5BB2" w:rsidRDefault="00BF6E98">
      <w:pPr>
        <w:pStyle w:val="TDC1"/>
        <w:tabs>
          <w:tab w:val="left" w:pos="480"/>
          <w:tab w:val="right" w:leader="dot" w:pos="9769"/>
        </w:tabs>
        <w:rPr>
          <w:rFonts w:eastAsiaTheme="minorEastAsia"/>
          <w:noProof/>
          <w:lang w:eastAsia="es-MX"/>
        </w:rPr>
      </w:pPr>
      <w:hyperlink w:anchor="_Toc2000167" w:history="1">
        <w:r w:rsidR="000D5BB2" w:rsidRPr="00CA74A3">
          <w:rPr>
            <w:rStyle w:val="Hipervnculo"/>
            <w:rFonts w:ascii="Montserrat" w:hAnsi="Montserrat"/>
            <w:noProof/>
          </w:rPr>
          <w:t>6.</w:t>
        </w:r>
        <w:r w:rsidR="000D5BB2">
          <w:rPr>
            <w:rFonts w:eastAsiaTheme="minorEastAsia"/>
            <w:noProof/>
            <w:lang w:eastAsia="es-MX"/>
          </w:rPr>
          <w:tab/>
        </w:r>
        <w:r w:rsidR="000D5BB2" w:rsidRPr="00CA74A3">
          <w:rPr>
            <w:rStyle w:val="Hipervnculo"/>
            <w:rFonts w:ascii="Montserrat" w:hAnsi="Montserrat"/>
            <w:noProof/>
          </w:rPr>
          <w:t>Visión</w:t>
        </w:r>
        <w:r w:rsidR="000D5BB2">
          <w:rPr>
            <w:noProof/>
            <w:webHidden/>
          </w:rPr>
          <w:tab/>
        </w:r>
        <w:r w:rsidR="000D5BB2">
          <w:rPr>
            <w:noProof/>
            <w:webHidden/>
          </w:rPr>
          <w:fldChar w:fldCharType="begin"/>
        </w:r>
        <w:r w:rsidR="000D5BB2">
          <w:rPr>
            <w:noProof/>
            <w:webHidden/>
          </w:rPr>
          <w:instrText xml:space="preserve"> PAGEREF _Toc2000167 \h </w:instrText>
        </w:r>
        <w:r w:rsidR="000D5BB2">
          <w:rPr>
            <w:noProof/>
            <w:webHidden/>
          </w:rPr>
        </w:r>
        <w:r w:rsidR="000D5BB2">
          <w:rPr>
            <w:noProof/>
            <w:webHidden/>
          </w:rPr>
          <w:fldChar w:fldCharType="separate"/>
        </w:r>
        <w:r w:rsidR="000D5BB2">
          <w:rPr>
            <w:noProof/>
            <w:webHidden/>
          </w:rPr>
          <w:t>15</w:t>
        </w:r>
        <w:r w:rsidR="000D5BB2">
          <w:rPr>
            <w:noProof/>
            <w:webHidden/>
          </w:rPr>
          <w:fldChar w:fldCharType="end"/>
        </w:r>
      </w:hyperlink>
    </w:p>
    <w:p w14:paraId="4F1258C6" w14:textId="4ABAA023" w:rsidR="000D5BB2" w:rsidRDefault="00BF6E98">
      <w:pPr>
        <w:pStyle w:val="TDC1"/>
        <w:tabs>
          <w:tab w:val="left" w:pos="480"/>
          <w:tab w:val="right" w:leader="dot" w:pos="9769"/>
        </w:tabs>
        <w:rPr>
          <w:rFonts w:eastAsiaTheme="minorEastAsia"/>
          <w:noProof/>
          <w:lang w:eastAsia="es-MX"/>
        </w:rPr>
      </w:pPr>
      <w:hyperlink w:anchor="_Toc2000168" w:history="1">
        <w:r w:rsidR="000D5BB2" w:rsidRPr="00CA74A3">
          <w:rPr>
            <w:rStyle w:val="Hipervnculo"/>
            <w:rFonts w:ascii="Montserrat" w:hAnsi="Montserrat"/>
            <w:noProof/>
          </w:rPr>
          <w:t>7.</w:t>
        </w:r>
        <w:r w:rsidR="000D5BB2">
          <w:rPr>
            <w:rFonts w:eastAsiaTheme="minorEastAsia"/>
            <w:noProof/>
            <w:lang w:eastAsia="es-MX"/>
          </w:rPr>
          <w:tab/>
        </w:r>
        <w:r w:rsidR="000D5BB2" w:rsidRPr="00CA74A3">
          <w:rPr>
            <w:rStyle w:val="Hipervnculo"/>
            <w:rFonts w:ascii="Montserrat" w:hAnsi="Montserrat"/>
            <w:noProof/>
          </w:rPr>
          <w:t>Valores</w:t>
        </w:r>
        <w:r w:rsidR="000D5BB2">
          <w:rPr>
            <w:noProof/>
            <w:webHidden/>
          </w:rPr>
          <w:tab/>
        </w:r>
        <w:r w:rsidR="000D5BB2">
          <w:rPr>
            <w:noProof/>
            <w:webHidden/>
          </w:rPr>
          <w:fldChar w:fldCharType="begin"/>
        </w:r>
        <w:r w:rsidR="000D5BB2">
          <w:rPr>
            <w:noProof/>
            <w:webHidden/>
          </w:rPr>
          <w:instrText xml:space="preserve"> PAGEREF _Toc2000168 \h </w:instrText>
        </w:r>
        <w:r w:rsidR="000D5BB2">
          <w:rPr>
            <w:noProof/>
            <w:webHidden/>
          </w:rPr>
        </w:r>
        <w:r w:rsidR="000D5BB2">
          <w:rPr>
            <w:noProof/>
            <w:webHidden/>
          </w:rPr>
          <w:fldChar w:fldCharType="separate"/>
        </w:r>
        <w:r w:rsidR="000D5BB2">
          <w:rPr>
            <w:noProof/>
            <w:webHidden/>
          </w:rPr>
          <w:t>15</w:t>
        </w:r>
        <w:r w:rsidR="000D5BB2">
          <w:rPr>
            <w:noProof/>
            <w:webHidden/>
          </w:rPr>
          <w:fldChar w:fldCharType="end"/>
        </w:r>
      </w:hyperlink>
    </w:p>
    <w:p w14:paraId="0DE470F6" w14:textId="6E805CFC" w:rsidR="000D5BB2" w:rsidRDefault="00BF6E98">
      <w:pPr>
        <w:pStyle w:val="TDC1"/>
        <w:tabs>
          <w:tab w:val="left" w:pos="480"/>
          <w:tab w:val="right" w:leader="dot" w:pos="9769"/>
        </w:tabs>
        <w:rPr>
          <w:rFonts w:eastAsiaTheme="minorEastAsia"/>
          <w:noProof/>
          <w:lang w:eastAsia="es-MX"/>
        </w:rPr>
      </w:pPr>
      <w:hyperlink w:anchor="_Toc2000169" w:history="1">
        <w:r w:rsidR="000D5BB2" w:rsidRPr="00CA74A3">
          <w:rPr>
            <w:rStyle w:val="Hipervnculo"/>
            <w:rFonts w:ascii="Montserrat" w:hAnsi="Montserrat"/>
            <w:noProof/>
          </w:rPr>
          <w:t>8.</w:t>
        </w:r>
        <w:r w:rsidR="000D5BB2">
          <w:rPr>
            <w:rFonts w:eastAsiaTheme="minorEastAsia"/>
            <w:noProof/>
            <w:lang w:eastAsia="es-MX"/>
          </w:rPr>
          <w:tab/>
        </w:r>
        <w:r w:rsidR="000D5BB2" w:rsidRPr="00CA74A3">
          <w:rPr>
            <w:rStyle w:val="Hipervnculo"/>
            <w:rFonts w:ascii="Montserrat" w:hAnsi="Montserrat"/>
            <w:noProof/>
          </w:rPr>
          <w:t>Situación Actual Institucional</w:t>
        </w:r>
        <w:r w:rsidR="000D5BB2">
          <w:rPr>
            <w:noProof/>
            <w:webHidden/>
          </w:rPr>
          <w:tab/>
        </w:r>
        <w:r w:rsidR="000D5BB2">
          <w:rPr>
            <w:noProof/>
            <w:webHidden/>
          </w:rPr>
          <w:fldChar w:fldCharType="begin"/>
        </w:r>
        <w:r w:rsidR="000D5BB2">
          <w:rPr>
            <w:noProof/>
            <w:webHidden/>
          </w:rPr>
          <w:instrText xml:space="preserve"> PAGEREF _Toc2000169 \h </w:instrText>
        </w:r>
        <w:r w:rsidR="000D5BB2">
          <w:rPr>
            <w:noProof/>
            <w:webHidden/>
          </w:rPr>
        </w:r>
        <w:r w:rsidR="000D5BB2">
          <w:rPr>
            <w:noProof/>
            <w:webHidden/>
          </w:rPr>
          <w:fldChar w:fldCharType="separate"/>
        </w:r>
        <w:r w:rsidR="000D5BB2">
          <w:rPr>
            <w:noProof/>
            <w:webHidden/>
          </w:rPr>
          <w:t>17</w:t>
        </w:r>
        <w:r w:rsidR="000D5BB2">
          <w:rPr>
            <w:noProof/>
            <w:webHidden/>
          </w:rPr>
          <w:fldChar w:fldCharType="end"/>
        </w:r>
      </w:hyperlink>
    </w:p>
    <w:p w14:paraId="0FCE365B" w14:textId="19641AF9" w:rsidR="000D5BB2" w:rsidRDefault="00BF6E98">
      <w:pPr>
        <w:pStyle w:val="TDC1"/>
        <w:tabs>
          <w:tab w:val="left" w:pos="480"/>
          <w:tab w:val="right" w:leader="dot" w:pos="9769"/>
        </w:tabs>
        <w:rPr>
          <w:rFonts w:eastAsiaTheme="minorEastAsia"/>
          <w:noProof/>
          <w:lang w:eastAsia="es-MX"/>
        </w:rPr>
      </w:pPr>
      <w:hyperlink w:anchor="_Toc2000170" w:history="1">
        <w:r w:rsidR="000D5BB2" w:rsidRPr="00CA74A3">
          <w:rPr>
            <w:rStyle w:val="Hipervnculo"/>
            <w:rFonts w:ascii="Montserrat" w:hAnsi="Montserrat"/>
            <w:noProof/>
          </w:rPr>
          <w:t>9.</w:t>
        </w:r>
        <w:r w:rsidR="000D5BB2">
          <w:rPr>
            <w:rFonts w:eastAsiaTheme="minorEastAsia"/>
            <w:noProof/>
            <w:lang w:eastAsia="es-MX"/>
          </w:rPr>
          <w:tab/>
        </w:r>
        <w:r w:rsidR="000D5BB2" w:rsidRPr="00CA74A3">
          <w:rPr>
            <w:rStyle w:val="Hipervnculo"/>
            <w:rFonts w:ascii="Montserrat" w:hAnsi="Montserrat"/>
            <w:noProof/>
          </w:rPr>
          <w:t>Análisis estratégico por actividad sustantiva</w:t>
        </w:r>
        <w:r w:rsidR="000D5BB2">
          <w:rPr>
            <w:noProof/>
            <w:webHidden/>
          </w:rPr>
          <w:tab/>
        </w:r>
        <w:r w:rsidR="000D5BB2">
          <w:rPr>
            <w:noProof/>
            <w:webHidden/>
          </w:rPr>
          <w:fldChar w:fldCharType="begin"/>
        </w:r>
        <w:r w:rsidR="000D5BB2">
          <w:rPr>
            <w:noProof/>
            <w:webHidden/>
          </w:rPr>
          <w:instrText xml:space="preserve"> PAGEREF _Toc2000170 \h </w:instrText>
        </w:r>
        <w:r w:rsidR="000D5BB2">
          <w:rPr>
            <w:noProof/>
            <w:webHidden/>
          </w:rPr>
        </w:r>
        <w:r w:rsidR="000D5BB2">
          <w:rPr>
            <w:noProof/>
            <w:webHidden/>
          </w:rPr>
          <w:fldChar w:fldCharType="separate"/>
        </w:r>
        <w:r w:rsidR="000D5BB2">
          <w:rPr>
            <w:noProof/>
            <w:webHidden/>
          </w:rPr>
          <w:t>22</w:t>
        </w:r>
        <w:r w:rsidR="000D5BB2">
          <w:rPr>
            <w:noProof/>
            <w:webHidden/>
          </w:rPr>
          <w:fldChar w:fldCharType="end"/>
        </w:r>
      </w:hyperlink>
    </w:p>
    <w:p w14:paraId="7508023E" w14:textId="06E45EC1" w:rsidR="000D5BB2" w:rsidRDefault="00BF6E98">
      <w:pPr>
        <w:pStyle w:val="TDC3"/>
        <w:tabs>
          <w:tab w:val="right" w:leader="dot" w:pos="9769"/>
        </w:tabs>
        <w:rPr>
          <w:rFonts w:asciiTheme="minorHAnsi" w:eastAsiaTheme="minorEastAsia" w:hAnsiTheme="minorHAnsi" w:cstheme="minorBidi"/>
          <w:noProof/>
          <w:sz w:val="22"/>
          <w:szCs w:val="22"/>
          <w:lang w:eastAsia="es-MX"/>
        </w:rPr>
      </w:pPr>
      <w:hyperlink w:anchor="_Toc2000171" w:history="1">
        <w:r w:rsidR="000D5BB2" w:rsidRPr="00CA74A3">
          <w:rPr>
            <w:rStyle w:val="Hipervnculo"/>
            <w:rFonts w:ascii="Montserrat" w:hAnsi="Montserrat"/>
            <w:noProof/>
          </w:rPr>
          <w:t>9.1 Formación y Capacitación en Recursos Humanos para la Salud</w:t>
        </w:r>
        <w:r w:rsidR="000D5BB2">
          <w:rPr>
            <w:noProof/>
            <w:webHidden/>
          </w:rPr>
          <w:tab/>
        </w:r>
        <w:r w:rsidR="000D5BB2">
          <w:rPr>
            <w:noProof/>
            <w:webHidden/>
          </w:rPr>
          <w:fldChar w:fldCharType="begin"/>
        </w:r>
        <w:r w:rsidR="000D5BB2">
          <w:rPr>
            <w:noProof/>
            <w:webHidden/>
          </w:rPr>
          <w:instrText xml:space="preserve"> PAGEREF _Toc2000171 \h </w:instrText>
        </w:r>
        <w:r w:rsidR="000D5BB2">
          <w:rPr>
            <w:noProof/>
            <w:webHidden/>
          </w:rPr>
        </w:r>
        <w:r w:rsidR="000D5BB2">
          <w:rPr>
            <w:noProof/>
            <w:webHidden/>
          </w:rPr>
          <w:fldChar w:fldCharType="separate"/>
        </w:r>
        <w:r w:rsidR="000D5BB2">
          <w:rPr>
            <w:noProof/>
            <w:webHidden/>
          </w:rPr>
          <w:t>24</w:t>
        </w:r>
        <w:r w:rsidR="000D5BB2">
          <w:rPr>
            <w:noProof/>
            <w:webHidden/>
          </w:rPr>
          <w:fldChar w:fldCharType="end"/>
        </w:r>
      </w:hyperlink>
    </w:p>
    <w:p w14:paraId="4F4B05C6" w14:textId="5D591D91" w:rsidR="000D5BB2" w:rsidRDefault="00BF6E98">
      <w:pPr>
        <w:pStyle w:val="TDC3"/>
        <w:tabs>
          <w:tab w:val="right" w:leader="dot" w:pos="9769"/>
        </w:tabs>
        <w:rPr>
          <w:rFonts w:asciiTheme="minorHAnsi" w:eastAsiaTheme="minorEastAsia" w:hAnsiTheme="minorHAnsi" w:cstheme="minorBidi"/>
          <w:noProof/>
          <w:sz w:val="22"/>
          <w:szCs w:val="22"/>
          <w:lang w:eastAsia="es-MX"/>
        </w:rPr>
      </w:pPr>
      <w:hyperlink w:anchor="_Toc2000172" w:history="1">
        <w:r w:rsidR="000D5BB2" w:rsidRPr="00CA74A3">
          <w:rPr>
            <w:rStyle w:val="Hipervnculo"/>
            <w:rFonts w:ascii="Montserrat" w:hAnsi="Montserrat"/>
            <w:noProof/>
          </w:rPr>
          <w:t>9.2 Investigación y Desarrollo Tecnológico en Salud</w:t>
        </w:r>
        <w:r w:rsidR="000D5BB2">
          <w:rPr>
            <w:noProof/>
            <w:webHidden/>
          </w:rPr>
          <w:tab/>
        </w:r>
        <w:r w:rsidR="000D5BB2">
          <w:rPr>
            <w:noProof/>
            <w:webHidden/>
          </w:rPr>
          <w:fldChar w:fldCharType="begin"/>
        </w:r>
        <w:r w:rsidR="000D5BB2">
          <w:rPr>
            <w:noProof/>
            <w:webHidden/>
          </w:rPr>
          <w:instrText xml:space="preserve"> PAGEREF _Toc2000172 \h </w:instrText>
        </w:r>
        <w:r w:rsidR="000D5BB2">
          <w:rPr>
            <w:noProof/>
            <w:webHidden/>
          </w:rPr>
        </w:r>
        <w:r w:rsidR="000D5BB2">
          <w:rPr>
            <w:noProof/>
            <w:webHidden/>
          </w:rPr>
          <w:fldChar w:fldCharType="separate"/>
        </w:r>
        <w:r w:rsidR="000D5BB2">
          <w:rPr>
            <w:noProof/>
            <w:webHidden/>
          </w:rPr>
          <w:t>26</w:t>
        </w:r>
        <w:r w:rsidR="000D5BB2">
          <w:rPr>
            <w:noProof/>
            <w:webHidden/>
          </w:rPr>
          <w:fldChar w:fldCharType="end"/>
        </w:r>
      </w:hyperlink>
    </w:p>
    <w:p w14:paraId="0C296383" w14:textId="1190AC58" w:rsidR="000D5BB2" w:rsidRDefault="00BF6E98">
      <w:pPr>
        <w:pStyle w:val="TDC3"/>
        <w:tabs>
          <w:tab w:val="right" w:leader="dot" w:pos="9769"/>
        </w:tabs>
        <w:rPr>
          <w:rFonts w:asciiTheme="minorHAnsi" w:eastAsiaTheme="minorEastAsia" w:hAnsiTheme="minorHAnsi" w:cstheme="minorBidi"/>
          <w:noProof/>
          <w:sz w:val="22"/>
          <w:szCs w:val="22"/>
          <w:lang w:eastAsia="es-MX"/>
        </w:rPr>
      </w:pPr>
      <w:hyperlink w:anchor="_Toc2000173" w:history="1">
        <w:r w:rsidR="000D5BB2" w:rsidRPr="00CA74A3">
          <w:rPr>
            <w:rStyle w:val="Hipervnculo"/>
            <w:rFonts w:ascii="Montserrat" w:hAnsi="Montserrat"/>
            <w:noProof/>
          </w:rPr>
          <w:t>9.3 Atención en Salud</w:t>
        </w:r>
        <w:r w:rsidR="000D5BB2">
          <w:rPr>
            <w:noProof/>
            <w:webHidden/>
          </w:rPr>
          <w:tab/>
        </w:r>
        <w:r w:rsidR="000D5BB2">
          <w:rPr>
            <w:noProof/>
            <w:webHidden/>
          </w:rPr>
          <w:fldChar w:fldCharType="begin"/>
        </w:r>
        <w:r w:rsidR="000D5BB2">
          <w:rPr>
            <w:noProof/>
            <w:webHidden/>
          </w:rPr>
          <w:instrText xml:space="preserve"> PAGEREF _Toc2000173 \h </w:instrText>
        </w:r>
        <w:r w:rsidR="000D5BB2">
          <w:rPr>
            <w:noProof/>
            <w:webHidden/>
          </w:rPr>
        </w:r>
        <w:r w:rsidR="000D5BB2">
          <w:rPr>
            <w:noProof/>
            <w:webHidden/>
          </w:rPr>
          <w:fldChar w:fldCharType="separate"/>
        </w:r>
        <w:r w:rsidR="000D5BB2">
          <w:rPr>
            <w:noProof/>
            <w:webHidden/>
          </w:rPr>
          <w:t>27</w:t>
        </w:r>
        <w:r w:rsidR="000D5BB2">
          <w:rPr>
            <w:noProof/>
            <w:webHidden/>
          </w:rPr>
          <w:fldChar w:fldCharType="end"/>
        </w:r>
      </w:hyperlink>
    </w:p>
    <w:p w14:paraId="2ADB3F41" w14:textId="6CCB7AF9" w:rsidR="000D5BB2" w:rsidRDefault="00BF6E98">
      <w:pPr>
        <w:pStyle w:val="TDC1"/>
        <w:tabs>
          <w:tab w:val="left" w:pos="660"/>
          <w:tab w:val="right" w:leader="dot" w:pos="9769"/>
        </w:tabs>
        <w:rPr>
          <w:rFonts w:eastAsiaTheme="minorEastAsia"/>
          <w:noProof/>
          <w:lang w:eastAsia="es-MX"/>
        </w:rPr>
      </w:pPr>
      <w:hyperlink w:anchor="_Toc2000174" w:history="1">
        <w:r w:rsidR="000D5BB2" w:rsidRPr="00CA74A3">
          <w:rPr>
            <w:rStyle w:val="Hipervnculo"/>
            <w:rFonts w:ascii="Montserrat" w:hAnsi="Montserrat"/>
            <w:noProof/>
          </w:rPr>
          <w:t>10.</w:t>
        </w:r>
        <w:r w:rsidR="000D5BB2">
          <w:rPr>
            <w:rFonts w:eastAsiaTheme="minorEastAsia"/>
            <w:noProof/>
            <w:lang w:eastAsia="es-MX"/>
          </w:rPr>
          <w:tab/>
        </w:r>
        <w:r w:rsidR="000D5BB2" w:rsidRPr="00CA74A3">
          <w:rPr>
            <w:rStyle w:val="Hipervnculo"/>
            <w:rFonts w:ascii="Montserrat" w:hAnsi="Montserrat"/>
            <w:noProof/>
          </w:rPr>
          <w:t>Programa de Trabajo por Actividad Sustantiva</w:t>
        </w:r>
        <w:r w:rsidR="000D5BB2">
          <w:rPr>
            <w:noProof/>
            <w:webHidden/>
          </w:rPr>
          <w:tab/>
        </w:r>
        <w:r w:rsidR="000D5BB2">
          <w:rPr>
            <w:noProof/>
            <w:webHidden/>
          </w:rPr>
          <w:fldChar w:fldCharType="begin"/>
        </w:r>
        <w:r w:rsidR="000D5BB2">
          <w:rPr>
            <w:noProof/>
            <w:webHidden/>
          </w:rPr>
          <w:instrText xml:space="preserve"> PAGEREF _Toc2000174 \h </w:instrText>
        </w:r>
        <w:r w:rsidR="000D5BB2">
          <w:rPr>
            <w:noProof/>
            <w:webHidden/>
          </w:rPr>
        </w:r>
        <w:r w:rsidR="000D5BB2">
          <w:rPr>
            <w:noProof/>
            <w:webHidden/>
          </w:rPr>
          <w:fldChar w:fldCharType="separate"/>
        </w:r>
        <w:r w:rsidR="000D5BB2">
          <w:rPr>
            <w:noProof/>
            <w:webHidden/>
          </w:rPr>
          <w:t>31</w:t>
        </w:r>
        <w:r w:rsidR="000D5BB2">
          <w:rPr>
            <w:noProof/>
            <w:webHidden/>
          </w:rPr>
          <w:fldChar w:fldCharType="end"/>
        </w:r>
      </w:hyperlink>
    </w:p>
    <w:p w14:paraId="38166FF7" w14:textId="0D339A24" w:rsidR="000D5BB2" w:rsidRDefault="00BF6E98">
      <w:pPr>
        <w:pStyle w:val="TDC3"/>
        <w:tabs>
          <w:tab w:val="right" w:leader="dot" w:pos="9769"/>
        </w:tabs>
        <w:rPr>
          <w:rFonts w:asciiTheme="minorHAnsi" w:eastAsiaTheme="minorEastAsia" w:hAnsiTheme="minorHAnsi" w:cstheme="minorBidi"/>
          <w:noProof/>
          <w:sz w:val="22"/>
          <w:szCs w:val="22"/>
          <w:lang w:eastAsia="es-MX"/>
        </w:rPr>
      </w:pPr>
      <w:hyperlink w:anchor="_Toc2000175" w:history="1">
        <w:r w:rsidR="000D5BB2" w:rsidRPr="00CA74A3">
          <w:rPr>
            <w:rStyle w:val="Hipervnculo"/>
            <w:rFonts w:ascii="Montserrat" w:hAnsi="Montserrat"/>
            <w:noProof/>
          </w:rPr>
          <w:t>10.1 PP E010 Formación y Capacitación en Recursos Humanos para la Salud</w:t>
        </w:r>
        <w:r w:rsidR="000D5BB2">
          <w:rPr>
            <w:noProof/>
            <w:webHidden/>
          </w:rPr>
          <w:tab/>
        </w:r>
        <w:r w:rsidR="000D5BB2">
          <w:rPr>
            <w:noProof/>
            <w:webHidden/>
          </w:rPr>
          <w:fldChar w:fldCharType="begin"/>
        </w:r>
        <w:r w:rsidR="000D5BB2">
          <w:rPr>
            <w:noProof/>
            <w:webHidden/>
          </w:rPr>
          <w:instrText xml:space="preserve"> PAGEREF _Toc2000175 \h </w:instrText>
        </w:r>
        <w:r w:rsidR="000D5BB2">
          <w:rPr>
            <w:noProof/>
            <w:webHidden/>
          </w:rPr>
        </w:r>
        <w:r w:rsidR="000D5BB2">
          <w:rPr>
            <w:noProof/>
            <w:webHidden/>
          </w:rPr>
          <w:fldChar w:fldCharType="separate"/>
        </w:r>
        <w:r w:rsidR="000D5BB2">
          <w:rPr>
            <w:noProof/>
            <w:webHidden/>
          </w:rPr>
          <w:t>31</w:t>
        </w:r>
        <w:r w:rsidR="000D5BB2">
          <w:rPr>
            <w:noProof/>
            <w:webHidden/>
          </w:rPr>
          <w:fldChar w:fldCharType="end"/>
        </w:r>
      </w:hyperlink>
    </w:p>
    <w:p w14:paraId="4FD217EB" w14:textId="388670A6" w:rsidR="000D5BB2" w:rsidRDefault="00BF6E98">
      <w:pPr>
        <w:pStyle w:val="TDC3"/>
        <w:tabs>
          <w:tab w:val="right" w:leader="dot" w:pos="9769"/>
        </w:tabs>
        <w:rPr>
          <w:rFonts w:asciiTheme="minorHAnsi" w:eastAsiaTheme="minorEastAsia" w:hAnsiTheme="minorHAnsi" w:cstheme="minorBidi"/>
          <w:noProof/>
          <w:sz w:val="22"/>
          <w:szCs w:val="22"/>
          <w:lang w:eastAsia="es-MX"/>
        </w:rPr>
      </w:pPr>
      <w:hyperlink w:anchor="_Toc2000176" w:history="1">
        <w:r w:rsidR="000D5BB2" w:rsidRPr="00CA74A3">
          <w:rPr>
            <w:rStyle w:val="Hipervnculo"/>
            <w:rFonts w:ascii="Montserrat" w:hAnsi="Montserrat"/>
            <w:noProof/>
          </w:rPr>
          <w:t>10.1.1 Cursos de Educación Continua</w:t>
        </w:r>
        <w:r w:rsidR="000D5BB2">
          <w:rPr>
            <w:noProof/>
            <w:webHidden/>
          </w:rPr>
          <w:tab/>
        </w:r>
        <w:r w:rsidR="000D5BB2">
          <w:rPr>
            <w:noProof/>
            <w:webHidden/>
          </w:rPr>
          <w:fldChar w:fldCharType="begin"/>
        </w:r>
        <w:r w:rsidR="000D5BB2">
          <w:rPr>
            <w:noProof/>
            <w:webHidden/>
          </w:rPr>
          <w:instrText xml:space="preserve"> PAGEREF _Toc2000176 \h </w:instrText>
        </w:r>
        <w:r w:rsidR="000D5BB2">
          <w:rPr>
            <w:noProof/>
            <w:webHidden/>
          </w:rPr>
        </w:r>
        <w:r w:rsidR="000D5BB2">
          <w:rPr>
            <w:noProof/>
            <w:webHidden/>
          </w:rPr>
          <w:fldChar w:fldCharType="separate"/>
        </w:r>
        <w:r w:rsidR="000D5BB2">
          <w:rPr>
            <w:noProof/>
            <w:webHidden/>
          </w:rPr>
          <w:t>34</w:t>
        </w:r>
        <w:r w:rsidR="000D5BB2">
          <w:rPr>
            <w:noProof/>
            <w:webHidden/>
          </w:rPr>
          <w:fldChar w:fldCharType="end"/>
        </w:r>
      </w:hyperlink>
    </w:p>
    <w:p w14:paraId="49EC6D42" w14:textId="241DC89F" w:rsidR="000D5BB2" w:rsidRDefault="00BF6E98">
      <w:pPr>
        <w:pStyle w:val="TDC3"/>
        <w:tabs>
          <w:tab w:val="right" w:leader="dot" w:pos="9769"/>
        </w:tabs>
        <w:rPr>
          <w:rFonts w:asciiTheme="minorHAnsi" w:eastAsiaTheme="minorEastAsia" w:hAnsiTheme="minorHAnsi" w:cstheme="minorBidi"/>
          <w:noProof/>
          <w:sz w:val="22"/>
          <w:szCs w:val="22"/>
          <w:lang w:eastAsia="es-MX"/>
        </w:rPr>
      </w:pPr>
      <w:hyperlink w:anchor="_Toc2000177" w:history="1">
        <w:r w:rsidR="000D5BB2" w:rsidRPr="00CA74A3">
          <w:rPr>
            <w:rStyle w:val="Hipervnculo"/>
            <w:rFonts w:ascii="Montserrat" w:hAnsi="Montserrat"/>
            <w:noProof/>
          </w:rPr>
          <w:t>10.1.2 Cursos Administrativos-Gerenciales y Técnico-Médica</w:t>
        </w:r>
        <w:r w:rsidR="000D5BB2">
          <w:rPr>
            <w:noProof/>
            <w:webHidden/>
          </w:rPr>
          <w:tab/>
        </w:r>
        <w:r w:rsidR="000D5BB2">
          <w:rPr>
            <w:noProof/>
            <w:webHidden/>
          </w:rPr>
          <w:fldChar w:fldCharType="begin"/>
        </w:r>
        <w:r w:rsidR="000D5BB2">
          <w:rPr>
            <w:noProof/>
            <w:webHidden/>
          </w:rPr>
          <w:instrText xml:space="preserve"> PAGEREF _Toc2000177 \h </w:instrText>
        </w:r>
        <w:r w:rsidR="000D5BB2">
          <w:rPr>
            <w:noProof/>
            <w:webHidden/>
          </w:rPr>
        </w:r>
        <w:r w:rsidR="000D5BB2">
          <w:rPr>
            <w:noProof/>
            <w:webHidden/>
          </w:rPr>
          <w:fldChar w:fldCharType="separate"/>
        </w:r>
        <w:r w:rsidR="000D5BB2">
          <w:rPr>
            <w:noProof/>
            <w:webHidden/>
          </w:rPr>
          <w:t>35</w:t>
        </w:r>
        <w:r w:rsidR="000D5BB2">
          <w:rPr>
            <w:noProof/>
            <w:webHidden/>
          </w:rPr>
          <w:fldChar w:fldCharType="end"/>
        </w:r>
      </w:hyperlink>
    </w:p>
    <w:p w14:paraId="0E28637B" w14:textId="3D5C6EFB" w:rsidR="000D5BB2" w:rsidRDefault="00BF6E98">
      <w:pPr>
        <w:pStyle w:val="TDC3"/>
        <w:tabs>
          <w:tab w:val="right" w:leader="dot" w:pos="9769"/>
        </w:tabs>
        <w:rPr>
          <w:rFonts w:asciiTheme="minorHAnsi" w:eastAsiaTheme="minorEastAsia" w:hAnsiTheme="minorHAnsi" w:cstheme="minorBidi"/>
          <w:noProof/>
          <w:sz w:val="22"/>
          <w:szCs w:val="22"/>
          <w:lang w:eastAsia="es-MX"/>
        </w:rPr>
      </w:pPr>
      <w:hyperlink w:anchor="_Toc2000178" w:history="1">
        <w:r w:rsidR="000D5BB2" w:rsidRPr="00CA74A3">
          <w:rPr>
            <w:rStyle w:val="Hipervnculo"/>
            <w:rFonts w:ascii="Montserrat" w:hAnsi="Montserrat"/>
            <w:noProof/>
          </w:rPr>
          <w:t>10.2 PP E022 Investigación y Desarrollo Tecnológico en Salud</w:t>
        </w:r>
        <w:r w:rsidR="000D5BB2">
          <w:rPr>
            <w:noProof/>
            <w:webHidden/>
          </w:rPr>
          <w:tab/>
        </w:r>
        <w:r w:rsidR="000D5BB2">
          <w:rPr>
            <w:noProof/>
            <w:webHidden/>
          </w:rPr>
          <w:fldChar w:fldCharType="begin"/>
        </w:r>
        <w:r w:rsidR="000D5BB2">
          <w:rPr>
            <w:noProof/>
            <w:webHidden/>
          </w:rPr>
          <w:instrText xml:space="preserve"> PAGEREF _Toc2000178 \h </w:instrText>
        </w:r>
        <w:r w:rsidR="000D5BB2">
          <w:rPr>
            <w:noProof/>
            <w:webHidden/>
          </w:rPr>
        </w:r>
        <w:r w:rsidR="000D5BB2">
          <w:rPr>
            <w:noProof/>
            <w:webHidden/>
          </w:rPr>
          <w:fldChar w:fldCharType="separate"/>
        </w:r>
        <w:r w:rsidR="000D5BB2">
          <w:rPr>
            <w:noProof/>
            <w:webHidden/>
          </w:rPr>
          <w:t>36</w:t>
        </w:r>
        <w:r w:rsidR="000D5BB2">
          <w:rPr>
            <w:noProof/>
            <w:webHidden/>
          </w:rPr>
          <w:fldChar w:fldCharType="end"/>
        </w:r>
      </w:hyperlink>
    </w:p>
    <w:p w14:paraId="3E7D2BBE" w14:textId="438FF447" w:rsidR="000D5BB2" w:rsidRDefault="00BF6E98">
      <w:pPr>
        <w:pStyle w:val="TDC3"/>
        <w:tabs>
          <w:tab w:val="right" w:leader="dot" w:pos="9769"/>
        </w:tabs>
        <w:rPr>
          <w:rFonts w:asciiTheme="minorHAnsi" w:eastAsiaTheme="minorEastAsia" w:hAnsiTheme="minorHAnsi" w:cstheme="minorBidi"/>
          <w:noProof/>
          <w:sz w:val="22"/>
          <w:szCs w:val="22"/>
          <w:lang w:eastAsia="es-MX"/>
        </w:rPr>
      </w:pPr>
      <w:hyperlink w:anchor="_Toc2000179" w:history="1">
        <w:r w:rsidR="000D5BB2" w:rsidRPr="00CA74A3">
          <w:rPr>
            <w:rStyle w:val="Hipervnculo"/>
            <w:rFonts w:ascii="Montserrat" w:hAnsi="Montserrat"/>
            <w:noProof/>
          </w:rPr>
          <w:t>10.2.1 Líneas de Investigación</w:t>
        </w:r>
        <w:r w:rsidR="000D5BB2">
          <w:rPr>
            <w:noProof/>
            <w:webHidden/>
          </w:rPr>
          <w:tab/>
        </w:r>
        <w:r w:rsidR="000D5BB2">
          <w:rPr>
            <w:noProof/>
            <w:webHidden/>
          </w:rPr>
          <w:fldChar w:fldCharType="begin"/>
        </w:r>
        <w:r w:rsidR="000D5BB2">
          <w:rPr>
            <w:noProof/>
            <w:webHidden/>
          </w:rPr>
          <w:instrText xml:space="preserve"> PAGEREF _Toc2000179 \h </w:instrText>
        </w:r>
        <w:r w:rsidR="000D5BB2">
          <w:rPr>
            <w:noProof/>
            <w:webHidden/>
          </w:rPr>
        </w:r>
        <w:r w:rsidR="000D5BB2">
          <w:rPr>
            <w:noProof/>
            <w:webHidden/>
          </w:rPr>
          <w:fldChar w:fldCharType="separate"/>
        </w:r>
        <w:r w:rsidR="000D5BB2">
          <w:rPr>
            <w:noProof/>
            <w:webHidden/>
          </w:rPr>
          <w:t>37</w:t>
        </w:r>
        <w:r w:rsidR="000D5BB2">
          <w:rPr>
            <w:noProof/>
            <w:webHidden/>
          </w:rPr>
          <w:fldChar w:fldCharType="end"/>
        </w:r>
      </w:hyperlink>
    </w:p>
    <w:p w14:paraId="6303EB7E" w14:textId="2AD4D48E" w:rsidR="000D5BB2" w:rsidRDefault="00BF6E98">
      <w:pPr>
        <w:pStyle w:val="TDC3"/>
        <w:tabs>
          <w:tab w:val="right" w:leader="dot" w:pos="9769"/>
        </w:tabs>
        <w:rPr>
          <w:rFonts w:asciiTheme="minorHAnsi" w:eastAsiaTheme="minorEastAsia" w:hAnsiTheme="minorHAnsi" w:cstheme="minorBidi"/>
          <w:noProof/>
          <w:sz w:val="22"/>
          <w:szCs w:val="22"/>
          <w:lang w:eastAsia="es-MX"/>
        </w:rPr>
      </w:pPr>
      <w:hyperlink w:anchor="_Toc2000180" w:history="1">
        <w:r w:rsidR="000D5BB2" w:rsidRPr="00CA74A3">
          <w:rPr>
            <w:rStyle w:val="Hipervnculo"/>
            <w:rFonts w:ascii="Montserrat" w:hAnsi="Montserrat"/>
            <w:noProof/>
          </w:rPr>
          <w:t>10.3 PP E023 Atención en Salud</w:t>
        </w:r>
        <w:r w:rsidR="000D5BB2">
          <w:rPr>
            <w:noProof/>
            <w:webHidden/>
          </w:rPr>
          <w:tab/>
        </w:r>
        <w:r w:rsidR="000D5BB2">
          <w:rPr>
            <w:noProof/>
            <w:webHidden/>
          </w:rPr>
          <w:fldChar w:fldCharType="begin"/>
        </w:r>
        <w:r w:rsidR="000D5BB2">
          <w:rPr>
            <w:noProof/>
            <w:webHidden/>
          </w:rPr>
          <w:instrText xml:space="preserve"> PAGEREF _Toc2000180 \h </w:instrText>
        </w:r>
        <w:r w:rsidR="000D5BB2">
          <w:rPr>
            <w:noProof/>
            <w:webHidden/>
          </w:rPr>
        </w:r>
        <w:r w:rsidR="000D5BB2">
          <w:rPr>
            <w:noProof/>
            <w:webHidden/>
          </w:rPr>
          <w:fldChar w:fldCharType="separate"/>
        </w:r>
        <w:r w:rsidR="000D5BB2">
          <w:rPr>
            <w:noProof/>
            <w:webHidden/>
          </w:rPr>
          <w:t>38</w:t>
        </w:r>
        <w:r w:rsidR="000D5BB2">
          <w:rPr>
            <w:noProof/>
            <w:webHidden/>
          </w:rPr>
          <w:fldChar w:fldCharType="end"/>
        </w:r>
      </w:hyperlink>
    </w:p>
    <w:p w14:paraId="286E27F4" w14:textId="75F4202B" w:rsidR="000D5BB2" w:rsidRDefault="00BF6E98">
      <w:pPr>
        <w:pStyle w:val="TDC3"/>
        <w:tabs>
          <w:tab w:val="right" w:leader="dot" w:pos="9769"/>
        </w:tabs>
        <w:rPr>
          <w:rFonts w:asciiTheme="minorHAnsi" w:eastAsiaTheme="minorEastAsia" w:hAnsiTheme="minorHAnsi" w:cstheme="minorBidi"/>
          <w:noProof/>
          <w:sz w:val="22"/>
          <w:szCs w:val="22"/>
          <w:lang w:eastAsia="es-MX"/>
        </w:rPr>
      </w:pPr>
      <w:hyperlink w:anchor="_Toc2000181" w:history="1">
        <w:r w:rsidR="000D5BB2" w:rsidRPr="00CA74A3">
          <w:rPr>
            <w:rStyle w:val="Hipervnculo"/>
            <w:rFonts w:ascii="Montserrat" w:hAnsi="Montserrat"/>
            <w:noProof/>
          </w:rPr>
          <w:t>10.3.1 Listado de Actividades de Alta Especialidad</w:t>
        </w:r>
        <w:r w:rsidR="000D5BB2">
          <w:rPr>
            <w:noProof/>
            <w:webHidden/>
          </w:rPr>
          <w:tab/>
        </w:r>
        <w:r w:rsidR="000D5BB2">
          <w:rPr>
            <w:noProof/>
            <w:webHidden/>
          </w:rPr>
          <w:fldChar w:fldCharType="begin"/>
        </w:r>
        <w:r w:rsidR="000D5BB2">
          <w:rPr>
            <w:noProof/>
            <w:webHidden/>
          </w:rPr>
          <w:instrText xml:space="preserve"> PAGEREF _Toc2000181 \h </w:instrText>
        </w:r>
        <w:r w:rsidR="000D5BB2">
          <w:rPr>
            <w:noProof/>
            <w:webHidden/>
          </w:rPr>
        </w:r>
        <w:r w:rsidR="000D5BB2">
          <w:rPr>
            <w:noProof/>
            <w:webHidden/>
          </w:rPr>
          <w:fldChar w:fldCharType="separate"/>
        </w:r>
        <w:r w:rsidR="000D5BB2">
          <w:rPr>
            <w:noProof/>
            <w:webHidden/>
          </w:rPr>
          <w:t>47</w:t>
        </w:r>
        <w:r w:rsidR="000D5BB2">
          <w:rPr>
            <w:noProof/>
            <w:webHidden/>
          </w:rPr>
          <w:fldChar w:fldCharType="end"/>
        </w:r>
      </w:hyperlink>
    </w:p>
    <w:p w14:paraId="24FF73B0" w14:textId="3CAFB005" w:rsidR="000D5BB2" w:rsidRDefault="00BF6E98">
      <w:pPr>
        <w:pStyle w:val="TDC3"/>
        <w:tabs>
          <w:tab w:val="right" w:leader="dot" w:pos="9769"/>
        </w:tabs>
        <w:rPr>
          <w:rFonts w:asciiTheme="minorHAnsi" w:eastAsiaTheme="minorEastAsia" w:hAnsiTheme="minorHAnsi" w:cstheme="minorBidi"/>
          <w:noProof/>
          <w:sz w:val="22"/>
          <w:szCs w:val="22"/>
          <w:lang w:eastAsia="es-MX"/>
        </w:rPr>
      </w:pPr>
      <w:hyperlink w:anchor="_Toc2000182" w:history="1">
        <w:r w:rsidR="000D5BB2" w:rsidRPr="00CA74A3">
          <w:rPr>
            <w:rStyle w:val="Hipervnculo"/>
            <w:rFonts w:ascii="Montserrat" w:hAnsi="Montserrat"/>
            <w:noProof/>
          </w:rPr>
          <w:t>10.3.2 Calidad y Seguridad del paciente</w:t>
        </w:r>
        <w:r w:rsidR="000D5BB2">
          <w:rPr>
            <w:noProof/>
            <w:webHidden/>
          </w:rPr>
          <w:tab/>
        </w:r>
        <w:r w:rsidR="000D5BB2">
          <w:rPr>
            <w:noProof/>
            <w:webHidden/>
          </w:rPr>
          <w:fldChar w:fldCharType="begin"/>
        </w:r>
        <w:r w:rsidR="000D5BB2">
          <w:rPr>
            <w:noProof/>
            <w:webHidden/>
          </w:rPr>
          <w:instrText xml:space="preserve"> PAGEREF _Toc2000182 \h </w:instrText>
        </w:r>
        <w:r w:rsidR="000D5BB2">
          <w:rPr>
            <w:noProof/>
            <w:webHidden/>
          </w:rPr>
        </w:r>
        <w:r w:rsidR="000D5BB2">
          <w:rPr>
            <w:noProof/>
            <w:webHidden/>
          </w:rPr>
          <w:fldChar w:fldCharType="separate"/>
        </w:r>
        <w:r w:rsidR="000D5BB2">
          <w:rPr>
            <w:noProof/>
            <w:webHidden/>
          </w:rPr>
          <w:t>52</w:t>
        </w:r>
        <w:r w:rsidR="000D5BB2">
          <w:rPr>
            <w:noProof/>
            <w:webHidden/>
          </w:rPr>
          <w:fldChar w:fldCharType="end"/>
        </w:r>
      </w:hyperlink>
    </w:p>
    <w:p w14:paraId="7705FBAE" w14:textId="18BFC691" w:rsidR="000D5BB2" w:rsidRDefault="00BF6E98">
      <w:pPr>
        <w:pStyle w:val="TDC3"/>
        <w:tabs>
          <w:tab w:val="right" w:leader="dot" w:pos="9769"/>
        </w:tabs>
        <w:rPr>
          <w:rFonts w:asciiTheme="minorHAnsi" w:eastAsiaTheme="minorEastAsia" w:hAnsiTheme="minorHAnsi" w:cstheme="minorBidi"/>
          <w:noProof/>
          <w:sz w:val="22"/>
          <w:szCs w:val="22"/>
          <w:lang w:eastAsia="es-MX"/>
        </w:rPr>
      </w:pPr>
      <w:hyperlink w:anchor="_Toc2000183" w:history="1">
        <w:r w:rsidR="000D5BB2" w:rsidRPr="00CA74A3">
          <w:rPr>
            <w:rStyle w:val="Hipervnculo"/>
            <w:rFonts w:ascii="Montserrat" w:hAnsi="Montserrat"/>
            <w:noProof/>
          </w:rPr>
          <w:t>10.3.3 Acreditaciones y Reacreditaciones</w:t>
        </w:r>
        <w:r w:rsidR="000D5BB2">
          <w:rPr>
            <w:noProof/>
            <w:webHidden/>
          </w:rPr>
          <w:tab/>
        </w:r>
        <w:r w:rsidR="000D5BB2">
          <w:rPr>
            <w:noProof/>
            <w:webHidden/>
          </w:rPr>
          <w:fldChar w:fldCharType="begin"/>
        </w:r>
        <w:r w:rsidR="000D5BB2">
          <w:rPr>
            <w:noProof/>
            <w:webHidden/>
          </w:rPr>
          <w:instrText xml:space="preserve"> PAGEREF _Toc2000183 \h </w:instrText>
        </w:r>
        <w:r w:rsidR="000D5BB2">
          <w:rPr>
            <w:noProof/>
            <w:webHidden/>
          </w:rPr>
        </w:r>
        <w:r w:rsidR="000D5BB2">
          <w:rPr>
            <w:noProof/>
            <w:webHidden/>
          </w:rPr>
          <w:fldChar w:fldCharType="separate"/>
        </w:r>
        <w:r w:rsidR="000D5BB2">
          <w:rPr>
            <w:noProof/>
            <w:webHidden/>
          </w:rPr>
          <w:t>57</w:t>
        </w:r>
        <w:r w:rsidR="000D5BB2">
          <w:rPr>
            <w:noProof/>
            <w:webHidden/>
          </w:rPr>
          <w:fldChar w:fldCharType="end"/>
        </w:r>
      </w:hyperlink>
    </w:p>
    <w:p w14:paraId="3B952CC2" w14:textId="3FC0AA34" w:rsidR="000D5BB2" w:rsidRDefault="00BF6E98">
      <w:pPr>
        <w:pStyle w:val="TDC3"/>
        <w:tabs>
          <w:tab w:val="right" w:leader="dot" w:pos="9769"/>
        </w:tabs>
        <w:rPr>
          <w:rFonts w:asciiTheme="minorHAnsi" w:eastAsiaTheme="minorEastAsia" w:hAnsiTheme="minorHAnsi" w:cstheme="minorBidi"/>
          <w:noProof/>
          <w:sz w:val="22"/>
          <w:szCs w:val="22"/>
          <w:lang w:eastAsia="es-MX"/>
        </w:rPr>
      </w:pPr>
      <w:hyperlink w:anchor="_Toc2000184" w:history="1">
        <w:r w:rsidR="000D5BB2" w:rsidRPr="00CA74A3">
          <w:rPr>
            <w:rStyle w:val="Hipervnculo"/>
            <w:rFonts w:ascii="Montserrat" w:hAnsi="Montserrat"/>
            <w:noProof/>
          </w:rPr>
          <w:t>10.3.4 Auditorías</w:t>
        </w:r>
        <w:r w:rsidR="000D5BB2">
          <w:rPr>
            <w:noProof/>
            <w:webHidden/>
          </w:rPr>
          <w:tab/>
        </w:r>
        <w:r w:rsidR="000D5BB2">
          <w:rPr>
            <w:noProof/>
            <w:webHidden/>
          </w:rPr>
          <w:fldChar w:fldCharType="begin"/>
        </w:r>
        <w:r w:rsidR="000D5BB2">
          <w:rPr>
            <w:noProof/>
            <w:webHidden/>
          </w:rPr>
          <w:instrText xml:space="preserve"> PAGEREF _Toc2000184 \h </w:instrText>
        </w:r>
        <w:r w:rsidR="000D5BB2">
          <w:rPr>
            <w:noProof/>
            <w:webHidden/>
          </w:rPr>
        </w:r>
        <w:r w:rsidR="000D5BB2">
          <w:rPr>
            <w:noProof/>
            <w:webHidden/>
          </w:rPr>
          <w:fldChar w:fldCharType="separate"/>
        </w:r>
        <w:r w:rsidR="000D5BB2">
          <w:rPr>
            <w:noProof/>
            <w:webHidden/>
          </w:rPr>
          <w:t>59</w:t>
        </w:r>
        <w:r w:rsidR="000D5BB2">
          <w:rPr>
            <w:noProof/>
            <w:webHidden/>
          </w:rPr>
          <w:fldChar w:fldCharType="end"/>
        </w:r>
      </w:hyperlink>
    </w:p>
    <w:p w14:paraId="64E2F3B4" w14:textId="307F9365" w:rsidR="000D5BB2" w:rsidRDefault="00BF6E98">
      <w:pPr>
        <w:pStyle w:val="TDC3"/>
        <w:tabs>
          <w:tab w:val="right" w:leader="dot" w:pos="9769"/>
        </w:tabs>
        <w:rPr>
          <w:rFonts w:asciiTheme="minorHAnsi" w:eastAsiaTheme="minorEastAsia" w:hAnsiTheme="minorHAnsi" w:cstheme="minorBidi"/>
          <w:noProof/>
          <w:sz w:val="22"/>
          <w:szCs w:val="22"/>
          <w:lang w:eastAsia="es-MX"/>
        </w:rPr>
      </w:pPr>
      <w:hyperlink w:anchor="_Toc2000185" w:history="1">
        <w:r w:rsidR="000D5BB2" w:rsidRPr="00CA74A3">
          <w:rPr>
            <w:rStyle w:val="Hipervnculo"/>
            <w:rFonts w:ascii="Montserrat" w:hAnsi="Montserrat"/>
            <w:noProof/>
          </w:rPr>
          <w:t>10.4 Presupuesto por Programa Sustantivo, por Capítulo, Calendarizado</w:t>
        </w:r>
        <w:r w:rsidR="000D5BB2">
          <w:rPr>
            <w:noProof/>
            <w:webHidden/>
          </w:rPr>
          <w:tab/>
        </w:r>
        <w:r w:rsidR="000D5BB2">
          <w:rPr>
            <w:noProof/>
            <w:webHidden/>
          </w:rPr>
          <w:fldChar w:fldCharType="begin"/>
        </w:r>
        <w:r w:rsidR="000D5BB2">
          <w:rPr>
            <w:noProof/>
            <w:webHidden/>
          </w:rPr>
          <w:instrText xml:space="preserve"> PAGEREF _Toc2000185 \h </w:instrText>
        </w:r>
        <w:r w:rsidR="000D5BB2">
          <w:rPr>
            <w:noProof/>
            <w:webHidden/>
          </w:rPr>
        </w:r>
        <w:r w:rsidR="000D5BB2">
          <w:rPr>
            <w:noProof/>
            <w:webHidden/>
          </w:rPr>
          <w:fldChar w:fldCharType="separate"/>
        </w:r>
        <w:r w:rsidR="000D5BB2">
          <w:rPr>
            <w:noProof/>
            <w:webHidden/>
          </w:rPr>
          <w:t>60</w:t>
        </w:r>
        <w:r w:rsidR="000D5BB2">
          <w:rPr>
            <w:noProof/>
            <w:webHidden/>
          </w:rPr>
          <w:fldChar w:fldCharType="end"/>
        </w:r>
      </w:hyperlink>
    </w:p>
    <w:p w14:paraId="71AC2970" w14:textId="23B69146" w:rsidR="000D5BB2" w:rsidRDefault="00BF6E98">
      <w:pPr>
        <w:pStyle w:val="TDC3"/>
        <w:tabs>
          <w:tab w:val="right" w:leader="dot" w:pos="9769"/>
        </w:tabs>
        <w:rPr>
          <w:rFonts w:asciiTheme="minorHAnsi" w:eastAsiaTheme="minorEastAsia" w:hAnsiTheme="minorHAnsi" w:cstheme="minorBidi"/>
          <w:noProof/>
          <w:sz w:val="22"/>
          <w:szCs w:val="22"/>
          <w:lang w:eastAsia="es-MX"/>
        </w:rPr>
      </w:pPr>
      <w:hyperlink w:anchor="_Toc2000186" w:history="1">
        <w:r w:rsidR="000D5BB2" w:rsidRPr="00CA74A3">
          <w:rPr>
            <w:rStyle w:val="Hipervnculo"/>
            <w:rFonts w:ascii="Montserrat" w:hAnsi="Montserrat"/>
            <w:noProof/>
          </w:rPr>
          <w:t>10.4.1 Presupuesto anual 2019 del programa E023, calendarizado por capítulo</w:t>
        </w:r>
        <w:r w:rsidR="000D5BB2">
          <w:rPr>
            <w:noProof/>
            <w:webHidden/>
          </w:rPr>
          <w:tab/>
        </w:r>
        <w:r w:rsidR="000D5BB2">
          <w:rPr>
            <w:noProof/>
            <w:webHidden/>
          </w:rPr>
          <w:fldChar w:fldCharType="begin"/>
        </w:r>
        <w:r w:rsidR="000D5BB2">
          <w:rPr>
            <w:noProof/>
            <w:webHidden/>
          </w:rPr>
          <w:instrText xml:space="preserve"> PAGEREF _Toc2000186 \h </w:instrText>
        </w:r>
        <w:r w:rsidR="000D5BB2">
          <w:rPr>
            <w:noProof/>
            <w:webHidden/>
          </w:rPr>
        </w:r>
        <w:r w:rsidR="000D5BB2">
          <w:rPr>
            <w:noProof/>
            <w:webHidden/>
          </w:rPr>
          <w:fldChar w:fldCharType="separate"/>
        </w:r>
        <w:r w:rsidR="000D5BB2">
          <w:rPr>
            <w:noProof/>
            <w:webHidden/>
          </w:rPr>
          <w:t>60</w:t>
        </w:r>
        <w:r w:rsidR="000D5BB2">
          <w:rPr>
            <w:noProof/>
            <w:webHidden/>
          </w:rPr>
          <w:fldChar w:fldCharType="end"/>
        </w:r>
      </w:hyperlink>
    </w:p>
    <w:p w14:paraId="74BEA0D9" w14:textId="67135936" w:rsidR="000D5BB2" w:rsidRDefault="00BF6E98">
      <w:pPr>
        <w:pStyle w:val="TDC3"/>
        <w:tabs>
          <w:tab w:val="right" w:leader="dot" w:pos="9769"/>
        </w:tabs>
        <w:rPr>
          <w:rFonts w:asciiTheme="minorHAnsi" w:eastAsiaTheme="minorEastAsia" w:hAnsiTheme="minorHAnsi" w:cstheme="minorBidi"/>
          <w:noProof/>
          <w:sz w:val="22"/>
          <w:szCs w:val="22"/>
          <w:lang w:eastAsia="es-MX"/>
        </w:rPr>
      </w:pPr>
      <w:hyperlink w:anchor="_Toc2000187" w:history="1">
        <w:r w:rsidR="000D5BB2" w:rsidRPr="00CA74A3">
          <w:rPr>
            <w:rStyle w:val="Hipervnculo"/>
            <w:rFonts w:ascii="Montserrat" w:hAnsi="Montserrat"/>
            <w:noProof/>
          </w:rPr>
          <w:t>10.4.2 Presupuesto anual 2019 del programa E-22, calendarizado por capítulo</w:t>
        </w:r>
        <w:r w:rsidR="000D5BB2">
          <w:rPr>
            <w:noProof/>
            <w:webHidden/>
          </w:rPr>
          <w:tab/>
        </w:r>
        <w:r w:rsidR="000D5BB2">
          <w:rPr>
            <w:noProof/>
            <w:webHidden/>
          </w:rPr>
          <w:fldChar w:fldCharType="begin"/>
        </w:r>
        <w:r w:rsidR="000D5BB2">
          <w:rPr>
            <w:noProof/>
            <w:webHidden/>
          </w:rPr>
          <w:instrText xml:space="preserve"> PAGEREF _Toc2000187 \h </w:instrText>
        </w:r>
        <w:r w:rsidR="000D5BB2">
          <w:rPr>
            <w:noProof/>
            <w:webHidden/>
          </w:rPr>
        </w:r>
        <w:r w:rsidR="000D5BB2">
          <w:rPr>
            <w:noProof/>
            <w:webHidden/>
          </w:rPr>
          <w:fldChar w:fldCharType="separate"/>
        </w:r>
        <w:r w:rsidR="000D5BB2">
          <w:rPr>
            <w:noProof/>
            <w:webHidden/>
          </w:rPr>
          <w:t>60</w:t>
        </w:r>
        <w:r w:rsidR="000D5BB2">
          <w:rPr>
            <w:noProof/>
            <w:webHidden/>
          </w:rPr>
          <w:fldChar w:fldCharType="end"/>
        </w:r>
      </w:hyperlink>
    </w:p>
    <w:p w14:paraId="502DAC14" w14:textId="2EF00DD6" w:rsidR="000D5BB2" w:rsidRDefault="00BF6E98">
      <w:pPr>
        <w:pStyle w:val="TDC3"/>
        <w:tabs>
          <w:tab w:val="right" w:leader="dot" w:pos="9769"/>
        </w:tabs>
        <w:rPr>
          <w:rFonts w:asciiTheme="minorHAnsi" w:eastAsiaTheme="minorEastAsia" w:hAnsiTheme="minorHAnsi" w:cstheme="minorBidi"/>
          <w:noProof/>
          <w:sz w:val="22"/>
          <w:szCs w:val="22"/>
          <w:lang w:eastAsia="es-MX"/>
        </w:rPr>
      </w:pPr>
      <w:hyperlink w:anchor="_Toc2000188" w:history="1">
        <w:r w:rsidR="000D5BB2" w:rsidRPr="00CA74A3">
          <w:rPr>
            <w:rStyle w:val="Hipervnculo"/>
            <w:rFonts w:ascii="Montserrat" w:hAnsi="Montserrat"/>
            <w:noProof/>
          </w:rPr>
          <w:t>10.4.3 Presupuesto anual 2019 del programa E10, calendarizado por capítulo</w:t>
        </w:r>
        <w:r w:rsidR="000D5BB2">
          <w:rPr>
            <w:noProof/>
            <w:webHidden/>
          </w:rPr>
          <w:tab/>
        </w:r>
        <w:r w:rsidR="000D5BB2">
          <w:rPr>
            <w:noProof/>
            <w:webHidden/>
          </w:rPr>
          <w:fldChar w:fldCharType="begin"/>
        </w:r>
        <w:r w:rsidR="000D5BB2">
          <w:rPr>
            <w:noProof/>
            <w:webHidden/>
          </w:rPr>
          <w:instrText xml:space="preserve"> PAGEREF _Toc2000188 \h </w:instrText>
        </w:r>
        <w:r w:rsidR="000D5BB2">
          <w:rPr>
            <w:noProof/>
            <w:webHidden/>
          </w:rPr>
        </w:r>
        <w:r w:rsidR="000D5BB2">
          <w:rPr>
            <w:noProof/>
            <w:webHidden/>
          </w:rPr>
          <w:fldChar w:fldCharType="separate"/>
        </w:r>
        <w:r w:rsidR="000D5BB2">
          <w:rPr>
            <w:noProof/>
            <w:webHidden/>
          </w:rPr>
          <w:t>61</w:t>
        </w:r>
        <w:r w:rsidR="000D5BB2">
          <w:rPr>
            <w:noProof/>
            <w:webHidden/>
          </w:rPr>
          <w:fldChar w:fldCharType="end"/>
        </w:r>
      </w:hyperlink>
    </w:p>
    <w:p w14:paraId="032F4FDD" w14:textId="6A9A5237" w:rsidR="000D5BB2" w:rsidRDefault="00BF6E98">
      <w:pPr>
        <w:pStyle w:val="TDC1"/>
        <w:tabs>
          <w:tab w:val="right" w:leader="dot" w:pos="9769"/>
        </w:tabs>
        <w:rPr>
          <w:rFonts w:eastAsiaTheme="minorEastAsia"/>
          <w:noProof/>
          <w:lang w:eastAsia="es-MX"/>
        </w:rPr>
      </w:pPr>
      <w:hyperlink w:anchor="_Toc2000189" w:history="1">
        <w:r w:rsidR="000D5BB2" w:rsidRPr="00CA74A3">
          <w:rPr>
            <w:rStyle w:val="Hipervnculo"/>
            <w:rFonts w:ascii="Montserrat" w:hAnsi="Montserrat"/>
            <w:noProof/>
          </w:rPr>
          <w:t>11. Presupuesto Total Anual Calendarizado por Capítulo y Programa de 2019</w:t>
        </w:r>
        <w:r w:rsidR="000D5BB2">
          <w:rPr>
            <w:noProof/>
            <w:webHidden/>
          </w:rPr>
          <w:tab/>
        </w:r>
        <w:r w:rsidR="000D5BB2">
          <w:rPr>
            <w:noProof/>
            <w:webHidden/>
          </w:rPr>
          <w:fldChar w:fldCharType="begin"/>
        </w:r>
        <w:r w:rsidR="000D5BB2">
          <w:rPr>
            <w:noProof/>
            <w:webHidden/>
          </w:rPr>
          <w:instrText xml:space="preserve"> PAGEREF _Toc2000189 \h </w:instrText>
        </w:r>
        <w:r w:rsidR="000D5BB2">
          <w:rPr>
            <w:noProof/>
            <w:webHidden/>
          </w:rPr>
        </w:r>
        <w:r w:rsidR="000D5BB2">
          <w:rPr>
            <w:noProof/>
            <w:webHidden/>
          </w:rPr>
          <w:fldChar w:fldCharType="separate"/>
        </w:r>
        <w:r w:rsidR="000D5BB2">
          <w:rPr>
            <w:noProof/>
            <w:webHidden/>
          </w:rPr>
          <w:t>63</w:t>
        </w:r>
        <w:r w:rsidR="000D5BB2">
          <w:rPr>
            <w:noProof/>
            <w:webHidden/>
          </w:rPr>
          <w:fldChar w:fldCharType="end"/>
        </w:r>
      </w:hyperlink>
    </w:p>
    <w:p w14:paraId="49178788" w14:textId="20503716" w:rsidR="000D5BB2" w:rsidRDefault="00BF6E98">
      <w:pPr>
        <w:pStyle w:val="TDC3"/>
        <w:tabs>
          <w:tab w:val="right" w:leader="dot" w:pos="9769"/>
        </w:tabs>
        <w:rPr>
          <w:rFonts w:asciiTheme="minorHAnsi" w:eastAsiaTheme="minorEastAsia" w:hAnsiTheme="minorHAnsi" w:cstheme="minorBidi"/>
          <w:noProof/>
          <w:sz w:val="22"/>
          <w:szCs w:val="22"/>
          <w:lang w:eastAsia="es-MX"/>
        </w:rPr>
      </w:pPr>
      <w:hyperlink w:anchor="_Toc2000190" w:history="1">
        <w:r w:rsidR="000D5BB2" w:rsidRPr="00CA74A3">
          <w:rPr>
            <w:rStyle w:val="Hipervnculo"/>
            <w:rFonts w:ascii="Montserrat" w:hAnsi="Montserrat"/>
            <w:noProof/>
          </w:rPr>
          <w:t>11.1 Presupuesto por Programa</w:t>
        </w:r>
        <w:r w:rsidR="000D5BB2">
          <w:rPr>
            <w:noProof/>
            <w:webHidden/>
          </w:rPr>
          <w:tab/>
        </w:r>
        <w:r w:rsidR="000D5BB2">
          <w:rPr>
            <w:noProof/>
            <w:webHidden/>
          </w:rPr>
          <w:fldChar w:fldCharType="begin"/>
        </w:r>
        <w:r w:rsidR="000D5BB2">
          <w:rPr>
            <w:noProof/>
            <w:webHidden/>
          </w:rPr>
          <w:instrText xml:space="preserve"> PAGEREF _Toc2000190 \h </w:instrText>
        </w:r>
        <w:r w:rsidR="000D5BB2">
          <w:rPr>
            <w:noProof/>
            <w:webHidden/>
          </w:rPr>
        </w:r>
        <w:r w:rsidR="000D5BB2">
          <w:rPr>
            <w:noProof/>
            <w:webHidden/>
          </w:rPr>
          <w:fldChar w:fldCharType="separate"/>
        </w:r>
        <w:r w:rsidR="000D5BB2">
          <w:rPr>
            <w:noProof/>
            <w:webHidden/>
          </w:rPr>
          <w:t>63</w:t>
        </w:r>
        <w:r w:rsidR="000D5BB2">
          <w:rPr>
            <w:noProof/>
            <w:webHidden/>
          </w:rPr>
          <w:fldChar w:fldCharType="end"/>
        </w:r>
      </w:hyperlink>
    </w:p>
    <w:p w14:paraId="26B759BB" w14:textId="2245DF56" w:rsidR="000D5BB2" w:rsidRDefault="00BF6E98">
      <w:pPr>
        <w:pStyle w:val="TDC3"/>
        <w:tabs>
          <w:tab w:val="right" w:leader="dot" w:pos="9769"/>
        </w:tabs>
        <w:rPr>
          <w:rFonts w:asciiTheme="minorHAnsi" w:eastAsiaTheme="minorEastAsia" w:hAnsiTheme="minorHAnsi" w:cstheme="minorBidi"/>
          <w:noProof/>
          <w:sz w:val="22"/>
          <w:szCs w:val="22"/>
          <w:lang w:eastAsia="es-MX"/>
        </w:rPr>
      </w:pPr>
      <w:hyperlink w:anchor="_Toc2000191" w:history="1">
        <w:r w:rsidR="000D5BB2" w:rsidRPr="00CA74A3">
          <w:rPr>
            <w:rStyle w:val="Hipervnculo"/>
            <w:rFonts w:ascii="Montserrat" w:hAnsi="Montserrat"/>
            <w:noProof/>
          </w:rPr>
          <w:t>11.2 Presupuesto Total por capítulo</w:t>
        </w:r>
        <w:r w:rsidR="000D5BB2">
          <w:rPr>
            <w:noProof/>
            <w:webHidden/>
          </w:rPr>
          <w:tab/>
        </w:r>
        <w:r w:rsidR="000D5BB2">
          <w:rPr>
            <w:noProof/>
            <w:webHidden/>
          </w:rPr>
          <w:fldChar w:fldCharType="begin"/>
        </w:r>
        <w:r w:rsidR="000D5BB2">
          <w:rPr>
            <w:noProof/>
            <w:webHidden/>
          </w:rPr>
          <w:instrText xml:space="preserve"> PAGEREF _Toc2000191 \h </w:instrText>
        </w:r>
        <w:r w:rsidR="000D5BB2">
          <w:rPr>
            <w:noProof/>
            <w:webHidden/>
          </w:rPr>
        </w:r>
        <w:r w:rsidR="000D5BB2">
          <w:rPr>
            <w:noProof/>
            <w:webHidden/>
          </w:rPr>
          <w:fldChar w:fldCharType="separate"/>
        </w:r>
        <w:r w:rsidR="000D5BB2">
          <w:rPr>
            <w:noProof/>
            <w:webHidden/>
          </w:rPr>
          <w:t>63</w:t>
        </w:r>
        <w:r w:rsidR="000D5BB2">
          <w:rPr>
            <w:noProof/>
            <w:webHidden/>
          </w:rPr>
          <w:fldChar w:fldCharType="end"/>
        </w:r>
      </w:hyperlink>
    </w:p>
    <w:p w14:paraId="62FA25EF" w14:textId="5D594C38" w:rsidR="000D5BB2" w:rsidRDefault="00BF6E98">
      <w:pPr>
        <w:pStyle w:val="TDC3"/>
        <w:tabs>
          <w:tab w:val="right" w:leader="dot" w:pos="9769"/>
        </w:tabs>
        <w:rPr>
          <w:rFonts w:asciiTheme="minorHAnsi" w:eastAsiaTheme="minorEastAsia" w:hAnsiTheme="minorHAnsi" w:cstheme="minorBidi"/>
          <w:noProof/>
          <w:sz w:val="22"/>
          <w:szCs w:val="22"/>
          <w:lang w:eastAsia="es-MX"/>
        </w:rPr>
      </w:pPr>
      <w:hyperlink w:anchor="_Toc2000192" w:history="1">
        <w:r w:rsidR="000D5BB2" w:rsidRPr="00CA74A3">
          <w:rPr>
            <w:rStyle w:val="Hipervnculo"/>
            <w:rFonts w:ascii="Montserrat" w:hAnsi="Montserrat"/>
            <w:noProof/>
          </w:rPr>
          <w:t>11.3 Presupuesto anual 2019, por programa calendarizado</w:t>
        </w:r>
        <w:r w:rsidR="000D5BB2">
          <w:rPr>
            <w:noProof/>
            <w:webHidden/>
          </w:rPr>
          <w:tab/>
        </w:r>
        <w:r w:rsidR="000D5BB2">
          <w:rPr>
            <w:noProof/>
            <w:webHidden/>
          </w:rPr>
          <w:fldChar w:fldCharType="begin"/>
        </w:r>
        <w:r w:rsidR="000D5BB2">
          <w:rPr>
            <w:noProof/>
            <w:webHidden/>
          </w:rPr>
          <w:instrText xml:space="preserve"> PAGEREF _Toc2000192 \h </w:instrText>
        </w:r>
        <w:r w:rsidR="000D5BB2">
          <w:rPr>
            <w:noProof/>
            <w:webHidden/>
          </w:rPr>
        </w:r>
        <w:r w:rsidR="000D5BB2">
          <w:rPr>
            <w:noProof/>
            <w:webHidden/>
          </w:rPr>
          <w:fldChar w:fldCharType="separate"/>
        </w:r>
        <w:r w:rsidR="000D5BB2">
          <w:rPr>
            <w:noProof/>
            <w:webHidden/>
          </w:rPr>
          <w:t>63</w:t>
        </w:r>
        <w:r w:rsidR="000D5BB2">
          <w:rPr>
            <w:noProof/>
            <w:webHidden/>
          </w:rPr>
          <w:fldChar w:fldCharType="end"/>
        </w:r>
      </w:hyperlink>
    </w:p>
    <w:p w14:paraId="318E3B36" w14:textId="6707CB76" w:rsidR="000D5BB2" w:rsidRDefault="00BF6E98">
      <w:pPr>
        <w:pStyle w:val="TDC1"/>
        <w:tabs>
          <w:tab w:val="right" w:leader="dot" w:pos="9769"/>
        </w:tabs>
        <w:rPr>
          <w:rFonts w:eastAsiaTheme="minorEastAsia"/>
          <w:noProof/>
          <w:lang w:eastAsia="es-MX"/>
        </w:rPr>
      </w:pPr>
      <w:hyperlink w:anchor="_Toc2000193" w:history="1">
        <w:r w:rsidR="000D5BB2" w:rsidRPr="00CA74A3">
          <w:rPr>
            <w:rStyle w:val="Hipervnculo"/>
            <w:rFonts w:ascii="Montserrat" w:hAnsi="Montserrat"/>
            <w:noProof/>
          </w:rPr>
          <w:t>12. Programa de Trabajo por Actividad Complementaria</w:t>
        </w:r>
        <w:r w:rsidR="000D5BB2">
          <w:rPr>
            <w:noProof/>
            <w:webHidden/>
          </w:rPr>
          <w:tab/>
        </w:r>
        <w:r w:rsidR="000D5BB2">
          <w:rPr>
            <w:noProof/>
            <w:webHidden/>
          </w:rPr>
          <w:fldChar w:fldCharType="begin"/>
        </w:r>
        <w:r w:rsidR="000D5BB2">
          <w:rPr>
            <w:noProof/>
            <w:webHidden/>
          </w:rPr>
          <w:instrText xml:space="preserve"> PAGEREF _Toc2000193 \h </w:instrText>
        </w:r>
        <w:r w:rsidR="000D5BB2">
          <w:rPr>
            <w:noProof/>
            <w:webHidden/>
          </w:rPr>
        </w:r>
        <w:r w:rsidR="000D5BB2">
          <w:rPr>
            <w:noProof/>
            <w:webHidden/>
          </w:rPr>
          <w:fldChar w:fldCharType="separate"/>
        </w:r>
        <w:r w:rsidR="000D5BB2">
          <w:rPr>
            <w:noProof/>
            <w:webHidden/>
          </w:rPr>
          <w:t>65</w:t>
        </w:r>
        <w:r w:rsidR="000D5BB2">
          <w:rPr>
            <w:noProof/>
            <w:webHidden/>
          </w:rPr>
          <w:fldChar w:fldCharType="end"/>
        </w:r>
      </w:hyperlink>
    </w:p>
    <w:p w14:paraId="388243FC" w14:textId="510BA5F8" w:rsidR="000D5BB2" w:rsidRDefault="00BF6E98">
      <w:pPr>
        <w:pStyle w:val="TDC3"/>
        <w:tabs>
          <w:tab w:val="right" w:leader="dot" w:pos="9769"/>
        </w:tabs>
        <w:rPr>
          <w:rFonts w:asciiTheme="minorHAnsi" w:eastAsiaTheme="minorEastAsia" w:hAnsiTheme="minorHAnsi" w:cstheme="minorBidi"/>
          <w:noProof/>
          <w:sz w:val="22"/>
          <w:szCs w:val="22"/>
          <w:lang w:eastAsia="es-MX"/>
        </w:rPr>
      </w:pPr>
      <w:hyperlink w:anchor="_Toc2000194" w:history="1">
        <w:r w:rsidR="000D5BB2" w:rsidRPr="00CA74A3">
          <w:rPr>
            <w:rStyle w:val="Hipervnculo"/>
            <w:rFonts w:ascii="Montserrat" w:hAnsi="Montserrat"/>
            <w:noProof/>
          </w:rPr>
          <w:t>12.1 Tecnologías de la Información</w:t>
        </w:r>
        <w:r w:rsidR="000D5BB2">
          <w:rPr>
            <w:noProof/>
            <w:webHidden/>
          </w:rPr>
          <w:tab/>
        </w:r>
        <w:r w:rsidR="000D5BB2">
          <w:rPr>
            <w:noProof/>
            <w:webHidden/>
          </w:rPr>
          <w:fldChar w:fldCharType="begin"/>
        </w:r>
        <w:r w:rsidR="000D5BB2">
          <w:rPr>
            <w:noProof/>
            <w:webHidden/>
          </w:rPr>
          <w:instrText xml:space="preserve"> PAGEREF _Toc2000194 \h </w:instrText>
        </w:r>
        <w:r w:rsidR="000D5BB2">
          <w:rPr>
            <w:noProof/>
            <w:webHidden/>
          </w:rPr>
        </w:r>
        <w:r w:rsidR="000D5BB2">
          <w:rPr>
            <w:noProof/>
            <w:webHidden/>
          </w:rPr>
          <w:fldChar w:fldCharType="separate"/>
        </w:r>
        <w:r w:rsidR="000D5BB2">
          <w:rPr>
            <w:noProof/>
            <w:webHidden/>
          </w:rPr>
          <w:t>65</w:t>
        </w:r>
        <w:r w:rsidR="000D5BB2">
          <w:rPr>
            <w:noProof/>
            <w:webHidden/>
          </w:rPr>
          <w:fldChar w:fldCharType="end"/>
        </w:r>
      </w:hyperlink>
    </w:p>
    <w:p w14:paraId="7876EB51" w14:textId="36C915D4" w:rsidR="000D5BB2" w:rsidRDefault="00BF6E98">
      <w:pPr>
        <w:pStyle w:val="TDC3"/>
        <w:tabs>
          <w:tab w:val="right" w:leader="dot" w:pos="9769"/>
        </w:tabs>
        <w:rPr>
          <w:rFonts w:asciiTheme="minorHAnsi" w:eastAsiaTheme="minorEastAsia" w:hAnsiTheme="minorHAnsi" w:cstheme="minorBidi"/>
          <w:noProof/>
          <w:sz w:val="22"/>
          <w:szCs w:val="22"/>
          <w:lang w:eastAsia="es-MX"/>
        </w:rPr>
      </w:pPr>
      <w:hyperlink w:anchor="_Toc2000195" w:history="1">
        <w:r w:rsidR="000D5BB2" w:rsidRPr="00CA74A3">
          <w:rPr>
            <w:rStyle w:val="Hipervnculo"/>
            <w:rFonts w:ascii="Montserrat" w:hAnsi="Montserrat"/>
            <w:noProof/>
          </w:rPr>
          <w:t>12.2 Administración Financiera</w:t>
        </w:r>
        <w:r w:rsidR="000D5BB2">
          <w:rPr>
            <w:noProof/>
            <w:webHidden/>
          </w:rPr>
          <w:tab/>
        </w:r>
        <w:r w:rsidR="000D5BB2">
          <w:rPr>
            <w:noProof/>
            <w:webHidden/>
          </w:rPr>
          <w:fldChar w:fldCharType="begin"/>
        </w:r>
        <w:r w:rsidR="000D5BB2">
          <w:rPr>
            <w:noProof/>
            <w:webHidden/>
          </w:rPr>
          <w:instrText xml:space="preserve"> PAGEREF _Toc2000195 \h </w:instrText>
        </w:r>
        <w:r w:rsidR="000D5BB2">
          <w:rPr>
            <w:noProof/>
            <w:webHidden/>
          </w:rPr>
        </w:r>
        <w:r w:rsidR="000D5BB2">
          <w:rPr>
            <w:noProof/>
            <w:webHidden/>
          </w:rPr>
          <w:fldChar w:fldCharType="separate"/>
        </w:r>
        <w:r w:rsidR="000D5BB2">
          <w:rPr>
            <w:noProof/>
            <w:webHidden/>
          </w:rPr>
          <w:t>66</w:t>
        </w:r>
        <w:r w:rsidR="000D5BB2">
          <w:rPr>
            <w:noProof/>
            <w:webHidden/>
          </w:rPr>
          <w:fldChar w:fldCharType="end"/>
        </w:r>
      </w:hyperlink>
    </w:p>
    <w:p w14:paraId="052E7B4A" w14:textId="2E3A1A58" w:rsidR="000D5BB2" w:rsidRDefault="00BF6E98">
      <w:pPr>
        <w:pStyle w:val="TDC1"/>
        <w:tabs>
          <w:tab w:val="right" w:leader="dot" w:pos="9769"/>
        </w:tabs>
        <w:rPr>
          <w:rFonts w:eastAsiaTheme="minorEastAsia"/>
          <w:noProof/>
          <w:lang w:eastAsia="es-MX"/>
        </w:rPr>
      </w:pPr>
      <w:hyperlink w:anchor="_Toc2000196" w:history="1">
        <w:r w:rsidR="000D5BB2" w:rsidRPr="00CA74A3">
          <w:rPr>
            <w:rStyle w:val="Hipervnculo"/>
            <w:rFonts w:ascii="Montserrat" w:hAnsi="Montserrat"/>
            <w:noProof/>
          </w:rPr>
          <w:t>13. Programas Institucionales Vinculados</w:t>
        </w:r>
        <w:r w:rsidR="000D5BB2">
          <w:rPr>
            <w:noProof/>
            <w:webHidden/>
          </w:rPr>
          <w:tab/>
        </w:r>
        <w:r w:rsidR="000D5BB2">
          <w:rPr>
            <w:noProof/>
            <w:webHidden/>
          </w:rPr>
          <w:fldChar w:fldCharType="begin"/>
        </w:r>
        <w:r w:rsidR="000D5BB2">
          <w:rPr>
            <w:noProof/>
            <w:webHidden/>
          </w:rPr>
          <w:instrText xml:space="preserve"> PAGEREF _Toc2000196 \h </w:instrText>
        </w:r>
        <w:r w:rsidR="000D5BB2">
          <w:rPr>
            <w:noProof/>
            <w:webHidden/>
          </w:rPr>
        </w:r>
        <w:r w:rsidR="000D5BB2">
          <w:rPr>
            <w:noProof/>
            <w:webHidden/>
          </w:rPr>
          <w:fldChar w:fldCharType="separate"/>
        </w:r>
        <w:r w:rsidR="000D5BB2">
          <w:rPr>
            <w:noProof/>
            <w:webHidden/>
          </w:rPr>
          <w:t>69</w:t>
        </w:r>
        <w:r w:rsidR="000D5BB2">
          <w:rPr>
            <w:noProof/>
            <w:webHidden/>
          </w:rPr>
          <w:fldChar w:fldCharType="end"/>
        </w:r>
      </w:hyperlink>
    </w:p>
    <w:p w14:paraId="633C78E8" w14:textId="74C9FC36" w:rsidR="000D5BB2" w:rsidRDefault="00BF6E98">
      <w:pPr>
        <w:pStyle w:val="TDC3"/>
        <w:tabs>
          <w:tab w:val="right" w:leader="dot" w:pos="9769"/>
        </w:tabs>
        <w:rPr>
          <w:rFonts w:asciiTheme="minorHAnsi" w:eastAsiaTheme="minorEastAsia" w:hAnsiTheme="minorHAnsi" w:cstheme="minorBidi"/>
          <w:noProof/>
          <w:sz w:val="22"/>
          <w:szCs w:val="22"/>
          <w:lang w:eastAsia="es-MX"/>
        </w:rPr>
      </w:pPr>
      <w:hyperlink w:anchor="_Toc2000197" w:history="1">
        <w:r w:rsidR="000D5BB2" w:rsidRPr="00CA74A3">
          <w:rPr>
            <w:rStyle w:val="Hipervnculo"/>
            <w:rFonts w:ascii="Montserrat" w:hAnsi="Montserrat"/>
            <w:noProof/>
          </w:rPr>
          <w:t>13.1 Derechos Humanos</w:t>
        </w:r>
        <w:r w:rsidR="000D5BB2">
          <w:rPr>
            <w:noProof/>
            <w:webHidden/>
          </w:rPr>
          <w:tab/>
        </w:r>
        <w:r w:rsidR="000D5BB2">
          <w:rPr>
            <w:noProof/>
            <w:webHidden/>
          </w:rPr>
          <w:fldChar w:fldCharType="begin"/>
        </w:r>
        <w:r w:rsidR="000D5BB2">
          <w:rPr>
            <w:noProof/>
            <w:webHidden/>
          </w:rPr>
          <w:instrText xml:space="preserve"> PAGEREF _Toc2000197 \h </w:instrText>
        </w:r>
        <w:r w:rsidR="000D5BB2">
          <w:rPr>
            <w:noProof/>
            <w:webHidden/>
          </w:rPr>
        </w:r>
        <w:r w:rsidR="000D5BB2">
          <w:rPr>
            <w:noProof/>
            <w:webHidden/>
          </w:rPr>
          <w:fldChar w:fldCharType="separate"/>
        </w:r>
        <w:r w:rsidR="000D5BB2">
          <w:rPr>
            <w:noProof/>
            <w:webHidden/>
          </w:rPr>
          <w:t>69</w:t>
        </w:r>
        <w:r w:rsidR="000D5BB2">
          <w:rPr>
            <w:noProof/>
            <w:webHidden/>
          </w:rPr>
          <w:fldChar w:fldCharType="end"/>
        </w:r>
      </w:hyperlink>
    </w:p>
    <w:p w14:paraId="21F750DF" w14:textId="0C9E7227" w:rsidR="000D5BB2" w:rsidRDefault="00BF6E98">
      <w:pPr>
        <w:pStyle w:val="TDC3"/>
        <w:tabs>
          <w:tab w:val="right" w:leader="dot" w:pos="9769"/>
        </w:tabs>
        <w:rPr>
          <w:rFonts w:asciiTheme="minorHAnsi" w:eastAsiaTheme="minorEastAsia" w:hAnsiTheme="minorHAnsi" w:cstheme="minorBidi"/>
          <w:noProof/>
          <w:sz w:val="22"/>
          <w:szCs w:val="22"/>
          <w:lang w:eastAsia="es-MX"/>
        </w:rPr>
      </w:pPr>
      <w:hyperlink w:anchor="_Toc2000198" w:history="1">
        <w:r w:rsidR="000D5BB2" w:rsidRPr="00CA74A3">
          <w:rPr>
            <w:rStyle w:val="Hipervnculo"/>
            <w:rFonts w:ascii="Montserrat" w:hAnsi="Montserrat"/>
            <w:noProof/>
          </w:rPr>
          <w:t>13.2 Trata de Personas</w:t>
        </w:r>
        <w:r w:rsidR="000D5BB2">
          <w:rPr>
            <w:noProof/>
            <w:webHidden/>
          </w:rPr>
          <w:tab/>
        </w:r>
        <w:r w:rsidR="000D5BB2">
          <w:rPr>
            <w:noProof/>
            <w:webHidden/>
          </w:rPr>
          <w:fldChar w:fldCharType="begin"/>
        </w:r>
        <w:r w:rsidR="000D5BB2">
          <w:rPr>
            <w:noProof/>
            <w:webHidden/>
          </w:rPr>
          <w:instrText xml:space="preserve"> PAGEREF _Toc2000198 \h </w:instrText>
        </w:r>
        <w:r w:rsidR="000D5BB2">
          <w:rPr>
            <w:noProof/>
            <w:webHidden/>
          </w:rPr>
        </w:r>
        <w:r w:rsidR="000D5BB2">
          <w:rPr>
            <w:noProof/>
            <w:webHidden/>
          </w:rPr>
          <w:fldChar w:fldCharType="separate"/>
        </w:r>
        <w:r w:rsidR="000D5BB2">
          <w:rPr>
            <w:noProof/>
            <w:webHidden/>
          </w:rPr>
          <w:t>69</w:t>
        </w:r>
        <w:r w:rsidR="000D5BB2">
          <w:rPr>
            <w:noProof/>
            <w:webHidden/>
          </w:rPr>
          <w:fldChar w:fldCharType="end"/>
        </w:r>
      </w:hyperlink>
    </w:p>
    <w:p w14:paraId="27E646C4" w14:textId="2C178F29" w:rsidR="000D5BB2" w:rsidRDefault="00BF6E98">
      <w:pPr>
        <w:pStyle w:val="TDC3"/>
        <w:tabs>
          <w:tab w:val="right" w:leader="dot" w:pos="9769"/>
        </w:tabs>
        <w:rPr>
          <w:rFonts w:asciiTheme="minorHAnsi" w:eastAsiaTheme="minorEastAsia" w:hAnsiTheme="minorHAnsi" w:cstheme="minorBidi"/>
          <w:noProof/>
          <w:sz w:val="22"/>
          <w:szCs w:val="22"/>
          <w:lang w:eastAsia="es-MX"/>
        </w:rPr>
      </w:pPr>
      <w:hyperlink w:anchor="_Toc2000199" w:history="1">
        <w:r w:rsidR="000D5BB2" w:rsidRPr="00CA74A3">
          <w:rPr>
            <w:rStyle w:val="Hipervnculo"/>
            <w:rFonts w:ascii="Montserrat" w:hAnsi="Montserrat"/>
            <w:noProof/>
          </w:rPr>
          <w:t>13.3 Equidad de Género</w:t>
        </w:r>
        <w:r w:rsidR="000D5BB2">
          <w:rPr>
            <w:noProof/>
            <w:webHidden/>
          </w:rPr>
          <w:tab/>
        </w:r>
        <w:r w:rsidR="000D5BB2">
          <w:rPr>
            <w:noProof/>
            <w:webHidden/>
          </w:rPr>
          <w:fldChar w:fldCharType="begin"/>
        </w:r>
        <w:r w:rsidR="000D5BB2">
          <w:rPr>
            <w:noProof/>
            <w:webHidden/>
          </w:rPr>
          <w:instrText xml:space="preserve"> PAGEREF _Toc2000199 \h </w:instrText>
        </w:r>
        <w:r w:rsidR="000D5BB2">
          <w:rPr>
            <w:noProof/>
            <w:webHidden/>
          </w:rPr>
        </w:r>
        <w:r w:rsidR="000D5BB2">
          <w:rPr>
            <w:noProof/>
            <w:webHidden/>
          </w:rPr>
          <w:fldChar w:fldCharType="separate"/>
        </w:r>
        <w:r w:rsidR="000D5BB2">
          <w:rPr>
            <w:noProof/>
            <w:webHidden/>
          </w:rPr>
          <w:t>69</w:t>
        </w:r>
        <w:r w:rsidR="000D5BB2">
          <w:rPr>
            <w:noProof/>
            <w:webHidden/>
          </w:rPr>
          <w:fldChar w:fldCharType="end"/>
        </w:r>
      </w:hyperlink>
    </w:p>
    <w:p w14:paraId="4835992E" w14:textId="03974932" w:rsidR="000D5BB2" w:rsidRDefault="00BF6E98">
      <w:pPr>
        <w:pStyle w:val="TDC3"/>
        <w:tabs>
          <w:tab w:val="right" w:leader="dot" w:pos="9769"/>
        </w:tabs>
        <w:rPr>
          <w:rFonts w:asciiTheme="minorHAnsi" w:eastAsiaTheme="minorEastAsia" w:hAnsiTheme="minorHAnsi" w:cstheme="minorBidi"/>
          <w:noProof/>
          <w:sz w:val="22"/>
          <w:szCs w:val="22"/>
          <w:lang w:eastAsia="es-MX"/>
        </w:rPr>
      </w:pPr>
      <w:hyperlink w:anchor="_Toc2000200" w:history="1">
        <w:r w:rsidR="000D5BB2" w:rsidRPr="00CA74A3">
          <w:rPr>
            <w:rStyle w:val="Hipervnculo"/>
            <w:rFonts w:ascii="Montserrat" w:hAnsi="Montserrat"/>
            <w:noProof/>
          </w:rPr>
          <w:t>13.4 No Discriminación</w:t>
        </w:r>
        <w:r w:rsidR="000D5BB2">
          <w:rPr>
            <w:noProof/>
            <w:webHidden/>
          </w:rPr>
          <w:tab/>
        </w:r>
        <w:r w:rsidR="000D5BB2">
          <w:rPr>
            <w:noProof/>
            <w:webHidden/>
          </w:rPr>
          <w:fldChar w:fldCharType="begin"/>
        </w:r>
        <w:r w:rsidR="000D5BB2">
          <w:rPr>
            <w:noProof/>
            <w:webHidden/>
          </w:rPr>
          <w:instrText xml:space="preserve"> PAGEREF _Toc2000200 \h </w:instrText>
        </w:r>
        <w:r w:rsidR="000D5BB2">
          <w:rPr>
            <w:noProof/>
            <w:webHidden/>
          </w:rPr>
        </w:r>
        <w:r w:rsidR="000D5BB2">
          <w:rPr>
            <w:noProof/>
            <w:webHidden/>
          </w:rPr>
          <w:fldChar w:fldCharType="separate"/>
        </w:r>
        <w:r w:rsidR="000D5BB2">
          <w:rPr>
            <w:noProof/>
            <w:webHidden/>
          </w:rPr>
          <w:t>70</w:t>
        </w:r>
        <w:r w:rsidR="000D5BB2">
          <w:rPr>
            <w:noProof/>
            <w:webHidden/>
          </w:rPr>
          <w:fldChar w:fldCharType="end"/>
        </w:r>
      </w:hyperlink>
    </w:p>
    <w:p w14:paraId="4B425A98" w14:textId="0C720A61" w:rsidR="000D5BB2" w:rsidRDefault="00BF6E98">
      <w:pPr>
        <w:pStyle w:val="TDC3"/>
        <w:tabs>
          <w:tab w:val="right" w:leader="dot" w:pos="9769"/>
        </w:tabs>
        <w:rPr>
          <w:rFonts w:asciiTheme="minorHAnsi" w:eastAsiaTheme="minorEastAsia" w:hAnsiTheme="minorHAnsi" w:cstheme="minorBidi"/>
          <w:noProof/>
          <w:sz w:val="22"/>
          <w:szCs w:val="22"/>
          <w:lang w:eastAsia="es-MX"/>
        </w:rPr>
      </w:pPr>
      <w:hyperlink w:anchor="_Toc2000201" w:history="1">
        <w:r w:rsidR="000D5BB2" w:rsidRPr="00CA74A3">
          <w:rPr>
            <w:rStyle w:val="Hipervnculo"/>
            <w:rFonts w:ascii="Montserrat" w:hAnsi="Montserrat"/>
            <w:noProof/>
          </w:rPr>
          <w:t>13.5 Atención a Víctimas</w:t>
        </w:r>
        <w:r w:rsidR="000D5BB2">
          <w:rPr>
            <w:noProof/>
            <w:webHidden/>
          </w:rPr>
          <w:tab/>
        </w:r>
        <w:r w:rsidR="000D5BB2">
          <w:rPr>
            <w:noProof/>
            <w:webHidden/>
          </w:rPr>
          <w:fldChar w:fldCharType="begin"/>
        </w:r>
        <w:r w:rsidR="000D5BB2">
          <w:rPr>
            <w:noProof/>
            <w:webHidden/>
          </w:rPr>
          <w:instrText xml:space="preserve"> PAGEREF _Toc2000201 \h </w:instrText>
        </w:r>
        <w:r w:rsidR="000D5BB2">
          <w:rPr>
            <w:noProof/>
            <w:webHidden/>
          </w:rPr>
        </w:r>
        <w:r w:rsidR="000D5BB2">
          <w:rPr>
            <w:noProof/>
            <w:webHidden/>
          </w:rPr>
          <w:fldChar w:fldCharType="separate"/>
        </w:r>
        <w:r w:rsidR="000D5BB2">
          <w:rPr>
            <w:noProof/>
            <w:webHidden/>
          </w:rPr>
          <w:t>70</w:t>
        </w:r>
        <w:r w:rsidR="000D5BB2">
          <w:rPr>
            <w:noProof/>
            <w:webHidden/>
          </w:rPr>
          <w:fldChar w:fldCharType="end"/>
        </w:r>
      </w:hyperlink>
    </w:p>
    <w:p w14:paraId="4B9A4DBD" w14:textId="448AD452" w:rsidR="000D5BB2" w:rsidRDefault="00BF6E98">
      <w:pPr>
        <w:pStyle w:val="TDC3"/>
        <w:tabs>
          <w:tab w:val="right" w:leader="dot" w:pos="9769"/>
        </w:tabs>
        <w:rPr>
          <w:rFonts w:asciiTheme="minorHAnsi" w:eastAsiaTheme="minorEastAsia" w:hAnsiTheme="minorHAnsi" w:cstheme="minorBidi"/>
          <w:noProof/>
          <w:sz w:val="22"/>
          <w:szCs w:val="22"/>
          <w:lang w:eastAsia="es-MX"/>
        </w:rPr>
      </w:pPr>
      <w:hyperlink w:anchor="_Toc2000202" w:history="1">
        <w:r w:rsidR="000D5BB2" w:rsidRPr="00CA74A3">
          <w:rPr>
            <w:rStyle w:val="Hipervnculo"/>
            <w:rFonts w:ascii="Montserrat" w:hAnsi="Montserrat"/>
            <w:noProof/>
          </w:rPr>
          <w:t>13.6 Violencia Intrafamiliar</w:t>
        </w:r>
        <w:r w:rsidR="000D5BB2">
          <w:rPr>
            <w:noProof/>
            <w:webHidden/>
          </w:rPr>
          <w:tab/>
        </w:r>
        <w:r w:rsidR="000D5BB2">
          <w:rPr>
            <w:noProof/>
            <w:webHidden/>
          </w:rPr>
          <w:fldChar w:fldCharType="begin"/>
        </w:r>
        <w:r w:rsidR="000D5BB2">
          <w:rPr>
            <w:noProof/>
            <w:webHidden/>
          </w:rPr>
          <w:instrText xml:space="preserve"> PAGEREF _Toc2000202 \h </w:instrText>
        </w:r>
        <w:r w:rsidR="000D5BB2">
          <w:rPr>
            <w:noProof/>
            <w:webHidden/>
          </w:rPr>
        </w:r>
        <w:r w:rsidR="000D5BB2">
          <w:rPr>
            <w:noProof/>
            <w:webHidden/>
          </w:rPr>
          <w:fldChar w:fldCharType="separate"/>
        </w:r>
        <w:r w:rsidR="000D5BB2">
          <w:rPr>
            <w:noProof/>
            <w:webHidden/>
          </w:rPr>
          <w:t>70</w:t>
        </w:r>
        <w:r w:rsidR="000D5BB2">
          <w:rPr>
            <w:noProof/>
            <w:webHidden/>
          </w:rPr>
          <w:fldChar w:fldCharType="end"/>
        </w:r>
      </w:hyperlink>
    </w:p>
    <w:p w14:paraId="79A5214D" w14:textId="4FF8FA3C" w:rsidR="000D5BB2" w:rsidRDefault="00BF6E98">
      <w:pPr>
        <w:pStyle w:val="TDC3"/>
        <w:tabs>
          <w:tab w:val="right" w:leader="dot" w:pos="9769"/>
        </w:tabs>
        <w:rPr>
          <w:rFonts w:asciiTheme="minorHAnsi" w:eastAsiaTheme="minorEastAsia" w:hAnsiTheme="minorHAnsi" w:cstheme="minorBidi"/>
          <w:noProof/>
          <w:sz w:val="22"/>
          <w:szCs w:val="22"/>
          <w:lang w:eastAsia="es-MX"/>
        </w:rPr>
      </w:pPr>
      <w:hyperlink w:anchor="_Toc2000203" w:history="1">
        <w:r w:rsidR="000D5BB2" w:rsidRPr="00CA74A3">
          <w:rPr>
            <w:rStyle w:val="Hipervnculo"/>
            <w:rFonts w:ascii="Montserrat" w:hAnsi="Montserrat"/>
            <w:noProof/>
          </w:rPr>
          <w:t>13.7 Derechos Generales de las Niñas, los Niños y los Adolescentes</w:t>
        </w:r>
        <w:r w:rsidR="000D5BB2">
          <w:rPr>
            <w:noProof/>
            <w:webHidden/>
          </w:rPr>
          <w:tab/>
        </w:r>
        <w:r w:rsidR="000D5BB2">
          <w:rPr>
            <w:noProof/>
            <w:webHidden/>
          </w:rPr>
          <w:fldChar w:fldCharType="begin"/>
        </w:r>
        <w:r w:rsidR="000D5BB2">
          <w:rPr>
            <w:noProof/>
            <w:webHidden/>
          </w:rPr>
          <w:instrText xml:space="preserve"> PAGEREF _Toc2000203 \h </w:instrText>
        </w:r>
        <w:r w:rsidR="000D5BB2">
          <w:rPr>
            <w:noProof/>
            <w:webHidden/>
          </w:rPr>
        </w:r>
        <w:r w:rsidR="000D5BB2">
          <w:rPr>
            <w:noProof/>
            <w:webHidden/>
          </w:rPr>
          <w:fldChar w:fldCharType="separate"/>
        </w:r>
        <w:r w:rsidR="000D5BB2">
          <w:rPr>
            <w:noProof/>
            <w:webHidden/>
          </w:rPr>
          <w:t>71</w:t>
        </w:r>
        <w:r w:rsidR="000D5BB2">
          <w:rPr>
            <w:noProof/>
            <w:webHidden/>
          </w:rPr>
          <w:fldChar w:fldCharType="end"/>
        </w:r>
      </w:hyperlink>
    </w:p>
    <w:p w14:paraId="4EFB786A" w14:textId="76A77EAE" w:rsidR="000D5BB2" w:rsidRDefault="00BF6E98">
      <w:pPr>
        <w:pStyle w:val="TDC3"/>
        <w:tabs>
          <w:tab w:val="right" w:leader="dot" w:pos="9769"/>
        </w:tabs>
        <w:rPr>
          <w:rFonts w:asciiTheme="minorHAnsi" w:eastAsiaTheme="minorEastAsia" w:hAnsiTheme="minorHAnsi" w:cstheme="minorBidi"/>
          <w:noProof/>
          <w:sz w:val="22"/>
          <w:szCs w:val="22"/>
          <w:lang w:eastAsia="es-MX"/>
        </w:rPr>
      </w:pPr>
      <w:hyperlink w:anchor="_Toc2000204" w:history="1">
        <w:r w:rsidR="000D5BB2" w:rsidRPr="00CA74A3">
          <w:rPr>
            <w:rStyle w:val="Hipervnculo"/>
            <w:rFonts w:ascii="Montserrat" w:hAnsi="Montserrat"/>
            <w:noProof/>
          </w:rPr>
          <w:t>13.8 Transparencia, Rendición de Cuentas y Derechos de Acceso, Rectificación, Cancelación y Oposición (ARCO)</w:t>
        </w:r>
        <w:r w:rsidR="000D5BB2">
          <w:rPr>
            <w:noProof/>
            <w:webHidden/>
          </w:rPr>
          <w:tab/>
        </w:r>
        <w:r w:rsidR="000D5BB2">
          <w:rPr>
            <w:noProof/>
            <w:webHidden/>
          </w:rPr>
          <w:fldChar w:fldCharType="begin"/>
        </w:r>
        <w:r w:rsidR="000D5BB2">
          <w:rPr>
            <w:noProof/>
            <w:webHidden/>
          </w:rPr>
          <w:instrText xml:space="preserve"> PAGEREF _Toc2000204 \h </w:instrText>
        </w:r>
        <w:r w:rsidR="000D5BB2">
          <w:rPr>
            <w:noProof/>
            <w:webHidden/>
          </w:rPr>
        </w:r>
        <w:r w:rsidR="000D5BB2">
          <w:rPr>
            <w:noProof/>
            <w:webHidden/>
          </w:rPr>
          <w:fldChar w:fldCharType="separate"/>
        </w:r>
        <w:r w:rsidR="000D5BB2">
          <w:rPr>
            <w:noProof/>
            <w:webHidden/>
          </w:rPr>
          <w:t>71</w:t>
        </w:r>
        <w:r w:rsidR="000D5BB2">
          <w:rPr>
            <w:noProof/>
            <w:webHidden/>
          </w:rPr>
          <w:fldChar w:fldCharType="end"/>
        </w:r>
      </w:hyperlink>
    </w:p>
    <w:p w14:paraId="204754A6" w14:textId="69F74E0A" w:rsidR="000D5BB2" w:rsidRDefault="00BF6E98">
      <w:pPr>
        <w:pStyle w:val="TDC1"/>
        <w:tabs>
          <w:tab w:val="right" w:leader="dot" w:pos="9769"/>
        </w:tabs>
        <w:rPr>
          <w:rFonts w:eastAsiaTheme="minorEastAsia"/>
          <w:noProof/>
          <w:lang w:eastAsia="es-MX"/>
        </w:rPr>
      </w:pPr>
      <w:hyperlink w:anchor="_Toc2000205" w:history="1">
        <w:r w:rsidR="000D5BB2" w:rsidRPr="00CA74A3">
          <w:rPr>
            <w:rStyle w:val="Hipervnculo"/>
            <w:rFonts w:ascii="Montserrat" w:hAnsi="Montserrat"/>
            <w:noProof/>
          </w:rPr>
          <w:t>14. PROYECTOS</w:t>
        </w:r>
        <w:r w:rsidR="000D5BB2">
          <w:rPr>
            <w:noProof/>
            <w:webHidden/>
          </w:rPr>
          <w:tab/>
        </w:r>
        <w:r w:rsidR="000D5BB2">
          <w:rPr>
            <w:noProof/>
            <w:webHidden/>
          </w:rPr>
          <w:fldChar w:fldCharType="begin"/>
        </w:r>
        <w:r w:rsidR="000D5BB2">
          <w:rPr>
            <w:noProof/>
            <w:webHidden/>
          </w:rPr>
          <w:instrText xml:space="preserve"> PAGEREF _Toc2000205 \h </w:instrText>
        </w:r>
        <w:r w:rsidR="000D5BB2">
          <w:rPr>
            <w:noProof/>
            <w:webHidden/>
          </w:rPr>
        </w:r>
        <w:r w:rsidR="000D5BB2">
          <w:rPr>
            <w:noProof/>
            <w:webHidden/>
          </w:rPr>
          <w:fldChar w:fldCharType="separate"/>
        </w:r>
        <w:r w:rsidR="000D5BB2">
          <w:rPr>
            <w:noProof/>
            <w:webHidden/>
          </w:rPr>
          <w:t>73</w:t>
        </w:r>
        <w:r w:rsidR="000D5BB2">
          <w:rPr>
            <w:noProof/>
            <w:webHidden/>
          </w:rPr>
          <w:fldChar w:fldCharType="end"/>
        </w:r>
      </w:hyperlink>
    </w:p>
    <w:p w14:paraId="6B872B7C" w14:textId="5BC79676" w:rsidR="000D5BB2" w:rsidRDefault="00BF6E98">
      <w:pPr>
        <w:pStyle w:val="TDC3"/>
        <w:tabs>
          <w:tab w:val="right" w:leader="dot" w:pos="9769"/>
        </w:tabs>
        <w:rPr>
          <w:rFonts w:asciiTheme="minorHAnsi" w:eastAsiaTheme="minorEastAsia" w:hAnsiTheme="minorHAnsi" w:cstheme="minorBidi"/>
          <w:noProof/>
          <w:sz w:val="22"/>
          <w:szCs w:val="22"/>
          <w:lang w:eastAsia="es-MX"/>
        </w:rPr>
      </w:pPr>
      <w:hyperlink w:anchor="_Toc2000206" w:history="1">
        <w:r w:rsidR="000D5BB2" w:rsidRPr="00CA74A3">
          <w:rPr>
            <w:rStyle w:val="Hipervnculo"/>
            <w:rFonts w:ascii="Montserrat" w:hAnsi="Montserrat"/>
            <w:noProof/>
          </w:rPr>
          <w:t>14.1 Proyecto “Plan de Continuidad Asistencial (PCA)”</w:t>
        </w:r>
        <w:r w:rsidR="000D5BB2">
          <w:rPr>
            <w:noProof/>
            <w:webHidden/>
          </w:rPr>
          <w:tab/>
        </w:r>
        <w:r w:rsidR="000D5BB2">
          <w:rPr>
            <w:noProof/>
            <w:webHidden/>
          </w:rPr>
          <w:fldChar w:fldCharType="begin"/>
        </w:r>
        <w:r w:rsidR="000D5BB2">
          <w:rPr>
            <w:noProof/>
            <w:webHidden/>
          </w:rPr>
          <w:instrText xml:space="preserve"> PAGEREF _Toc2000206 \h </w:instrText>
        </w:r>
        <w:r w:rsidR="000D5BB2">
          <w:rPr>
            <w:noProof/>
            <w:webHidden/>
          </w:rPr>
        </w:r>
        <w:r w:rsidR="000D5BB2">
          <w:rPr>
            <w:noProof/>
            <w:webHidden/>
          </w:rPr>
          <w:fldChar w:fldCharType="separate"/>
        </w:r>
        <w:r w:rsidR="000D5BB2">
          <w:rPr>
            <w:noProof/>
            <w:webHidden/>
          </w:rPr>
          <w:t>74</w:t>
        </w:r>
        <w:r w:rsidR="000D5BB2">
          <w:rPr>
            <w:noProof/>
            <w:webHidden/>
          </w:rPr>
          <w:fldChar w:fldCharType="end"/>
        </w:r>
      </w:hyperlink>
    </w:p>
    <w:p w14:paraId="3B9C2351" w14:textId="2747526F" w:rsidR="000D5BB2" w:rsidRDefault="00BF6E98">
      <w:pPr>
        <w:pStyle w:val="TDC3"/>
        <w:tabs>
          <w:tab w:val="right" w:leader="dot" w:pos="9769"/>
        </w:tabs>
        <w:rPr>
          <w:rFonts w:asciiTheme="minorHAnsi" w:eastAsiaTheme="minorEastAsia" w:hAnsiTheme="minorHAnsi" w:cstheme="minorBidi"/>
          <w:noProof/>
          <w:sz w:val="22"/>
          <w:szCs w:val="22"/>
          <w:lang w:eastAsia="es-MX"/>
        </w:rPr>
      </w:pPr>
      <w:hyperlink w:anchor="_Toc2000207" w:history="1">
        <w:r w:rsidR="000D5BB2" w:rsidRPr="00CA74A3">
          <w:rPr>
            <w:rStyle w:val="Hipervnculo"/>
            <w:rFonts w:ascii="Montserrat" w:hAnsi="Montserrat"/>
            <w:noProof/>
          </w:rPr>
          <w:t>14.2 Proyecto “Promoción de la Intersectorialidad y Participación Social”</w:t>
        </w:r>
        <w:r w:rsidR="000D5BB2">
          <w:rPr>
            <w:noProof/>
            <w:webHidden/>
          </w:rPr>
          <w:tab/>
        </w:r>
        <w:r w:rsidR="000D5BB2">
          <w:rPr>
            <w:noProof/>
            <w:webHidden/>
          </w:rPr>
          <w:fldChar w:fldCharType="begin"/>
        </w:r>
        <w:r w:rsidR="000D5BB2">
          <w:rPr>
            <w:noProof/>
            <w:webHidden/>
          </w:rPr>
          <w:instrText xml:space="preserve"> PAGEREF _Toc2000207 \h </w:instrText>
        </w:r>
        <w:r w:rsidR="000D5BB2">
          <w:rPr>
            <w:noProof/>
            <w:webHidden/>
          </w:rPr>
        </w:r>
        <w:r w:rsidR="000D5BB2">
          <w:rPr>
            <w:noProof/>
            <w:webHidden/>
          </w:rPr>
          <w:fldChar w:fldCharType="separate"/>
        </w:r>
        <w:r w:rsidR="000D5BB2">
          <w:rPr>
            <w:noProof/>
            <w:webHidden/>
          </w:rPr>
          <w:t>75</w:t>
        </w:r>
        <w:r w:rsidR="000D5BB2">
          <w:rPr>
            <w:noProof/>
            <w:webHidden/>
          </w:rPr>
          <w:fldChar w:fldCharType="end"/>
        </w:r>
      </w:hyperlink>
    </w:p>
    <w:p w14:paraId="63DE6B6D" w14:textId="4C96D3CC" w:rsidR="00F33329" w:rsidRDefault="00F33329" w:rsidP="00F33329">
      <w:pPr>
        <w:rPr>
          <w:rFonts w:ascii="Montserrat" w:hAnsi="Montserrat" w:cs="Arial"/>
          <w:b/>
          <w:bCs/>
          <w:lang w:val="es-ES"/>
        </w:rPr>
      </w:pPr>
      <w:r w:rsidRPr="001B48E8">
        <w:rPr>
          <w:rFonts w:ascii="Montserrat" w:hAnsi="Montserrat" w:cs="Arial"/>
          <w:b/>
          <w:bCs/>
          <w:sz w:val="22"/>
          <w:szCs w:val="22"/>
          <w:lang w:val="es-ES"/>
        </w:rPr>
        <w:fldChar w:fldCharType="end"/>
      </w:r>
    </w:p>
    <w:p w14:paraId="66CC139B" w14:textId="77777777" w:rsidR="000862F7" w:rsidRDefault="000862F7" w:rsidP="00F33329">
      <w:pPr>
        <w:rPr>
          <w:rFonts w:ascii="Montserrat" w:hAnsi="Montserrat" w:cs="Arial"/>
          <w:b/>
          <w:bCs/>
          <w:lang w:val="es-ES"/>
        </w:rPr>
      </w:pPr>
    </w:p>
    <w:p w14:paraId="3E190770" w14:textId="77777777" w:rsidR="000862F7" w:rsidRDefault="000862F7" w:rsidP="00F33329">
      <w:pPr>
        <w:rPr>
          <w:rFonts w:ascii="Montserrat" w:hAnsi="Montserrat" w:cs="Arial"/>
          <w:b/>
          <w:bCs/>
          <w:lang w:val="es-ES"/>
        </w:rPr>
      </w:pPr>
    </w:p>
    <w:p w14:paraId="613F1D44" w14:textId="70B4D02F" w:rsidR="000862F7" w:rsidRDefault="000862F7" w:rsidP="00F33329">
      <w:pPr>
        <w:rPr>
          <w:rFonts w:ascii="Montserrat" w:hAnsi="Montserrat" w:cs="Arial"/>
          <w:b/>
          <w:bCs/>
          <w:lang w:val="es-ES"/>
        </w:rPr>
      </w:pPr>
    </w:p>
    <w:p w14:paraId="4D52A1C7" w14:textId="77777777" w:rsidR="0055523E" w:rsidRPr="000862F7" w:rsidRDefault="001A67F0" w:rsidP="005A0A9C">
      <w:pPr>
        <w:pStyle w:val="Ttulo1"/>
        <w:keepLines/>
        <w:widowControl/>
        <w:numPr>
          <w:ilvl w:val="0"/>
          <w:numId w:val="11"/>
        </w:numPr>
        <w:suppressAutoHyphens w:val="0"/>
        <w:autoSpaceDE/>
        <w:spacing w:before="360"/>
        <w:ind w:left="426"/>
        <w:rPr>
          <w:rFonts w:ascii="Montserrat" w:hAnsi="Montserrat"/>
          <w:sz w:val="24"/>
          <w:szCs w:val="22"/>
        </w:rPr>
      </w:pPr>
      <w:bookmarkStart w:id="1" w:name="_Toc2000162"/>
      <w:r w:rsidRPr="000862F7">
        <w:rPr>
          <w:rFonts w:ascii="Montserrat" w:hAnsi="Montserrat"/>
          <w:sz w:val="24"/>
          <w:szCs w:val="22"/>
        </w:rPr>
        <w:lastRenderedPageBreak/>
        <w:t>Palabras del Director General</w:t>
      </w:r>
      <w:bookmarkEnd w:id="1"/>
    </w:p>
    <w:tbl>
      <w:tblPr>
        <w:tblStyle w:val="Tablaconcuadrcula"/>
        <w:tblW w:w="508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3"/>
        <w:gridCol w:w="430"/>
        <w:gridCol w:w="4920"/>
      </w:tblGrid>
      <w:tr w:rsidR="00573A7B" w:rsidRPr="000862F7" w14:paraId="44903E62" w14:textId="77777777" w:rsidTr="001A67F0">
        <w:tc>
          <w:tcPr>
            <w:tcW w:w="2370" w:type="pct"/>
          </w:tcPr>
          <w:p w14:paraId="76153498" w14:textId="77777777" w:rsidR="009A3B70" w:rsidRPr="000862F7" w:rsidRDefault="009A3B70" w:rsidP="001A67F0">
            <w:pPr>
              <w:jc w:val="both"/>
              <w:rPr>
                <w:rFonts w:ascii="Montserrat" w:eastAsia="Times New Roman" w:hAnsi="Montserrat" w:cs="Arial"/>
                <w:b/>
                <w:bCs/>
                <w:sz w:val="20"/>
                <w:szCs w:val="20"/>
              </w:rPr>
            </w:pPr>
          </w:p>
          <w:p w14:paraId="268F9B3D" w14:textId="77777777" w:rsidR="00BA7CB4" w:rsidRPr="000862F7" w:rsidRDefault="00436380" w:rsidP="001A67F0">
            <w:pPr>
              <w:jc w:val="both"/>
              <w:rPr>
                <w:rFonts w:ascii="Montserrat" w:eastAsia="Times New Roman" w:hAnsi="Montserrat" w:cs="Arial"/>
                <w:b/>
                <w:bCs/>
                <w:sz w:val="20"/>
                <w:szCs w:val="20"/>
              </w:rPr>
            </w:pPr>
            <w:r w:rsidRPr="000862F7">
              <w:rPr>
                <w:rFonts w:ascii="Montserrat" w:hAnsi="Montserrat" w:cs="Arial"/>
                <w:b/>
                <w:bCs/>
                <w:noProof/>
                <w:sz w:val="20"/>
                <w:szCs w:val="20"/>
                <w:lang w:eastAsia="es-MX"/>
              </w:rPr>
              <mc:AlternateContent>
                <mc:Choice Requires="wps">
                  <w:drawing>
                    <wp:anchor distT="0" distB="0" distL="114300" distR="114300" simplePos="0" relativeHeight="251659264" behindDoc="0" locked="0" layoutInCell="1" allowOverlap="1" wp14:anchorId="24B64D79" wp14:editId="00C6F194">
                      <wp:simplePos x="0" y="0"/>
                      <wp:positionH relativeFrom="column">
                        <wp:align>center</wp:align>
                      </wp:positionH>
                      <wp:positionV relativeFrom="paragraph">
                        <wp:posOffset>0</wp:posOffset>
                      </wp:positionV>
                      <wp:extent cx="1332785" cy="1532586"/>
                      <wp:effectExtent l="0" t="0" r="20320" b="1079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785" cy="1532586"/>
                              </a:xfrm>
                              <a:prstGeom prst="rect">
                                <a:avLst/>
                              </a:prstGeom>
                              <a:solidFill>
                                <a:srgbClr val="FFFFFF"/>
                              </a:solidFill>
                              <a:ln w="9525">
                                <a:solidFill>
                                  <a:srgbClr val="000000"/>
                                </a:solidFill>
                                <a:miter lim="800000"/>
                                <a:headEnd/>
                                <a:tailEnd/>
                              </a:ln>
                            </wps:spPr>
                            <wps:txbx>
                              <w:txbxContent>
                                <w:p w14:paraId="456852BF" w14:textId="77777777" w:rsidR="00E51A27" w:rsidRDefault="00E51A27" w:rsidP="00447BE2">
                                  <w:pPr>
                                    <w:jc w:val="center"/>
                                  </w:pPr>
                                  <w:r>
                                    <w:t>FOTO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w14:anchorId="24B64D79" id="_x0000_t202" coordsize="21600,21600" o:spt="202" path="m,l,21600r21600,l21600,xe">
                      <v:stroke joinstyle="miter"/>
                      <v:path gradientshapeok="t" o:connecttype="rect"/>
                    </v:shapetype>
                    <v:shape id="Cuadro de texto 2" o:spid="_x0000_s1026" type="#_x0000_t202" style="position:absolute;left:0;text-align:left;margin-left:0;margin-top:0;width:104.95pt;height:120.7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">
                      <v:textbox>
                        <w:txbxContent>
                          <w:p w14:paraId="456852BF" w14:textId="77777777" w:rsidR="00E51A27" w:rsidRDefault="00E51A27" w:rsidP="00447BE2">
                            <w:pPr>
                              <w:jc w:val="center"/>
                            </w:pPr>
                            <w:r>
                              <w:t>FOTO</w:t>
                            </w:r>
                          </w:p>
                        </w:txbxContent>
                      </v:textbox>
                    </v:shape>
                  </w:pict>
                </mc:Fallback>
              </mc:AlternateContent>
            </w:r>
          </w:p>
          <w:p w14:paraId="6E433BEA" w14:textId="77777777" w:rsidR="00BA7CB4" w:rsidRPr="000862F7" w:rsidRDefault="00BA7CB4" w:rsidP="001A67F0">
            <w:pPr>
              <w:jc w:val="both"/>
              <w:rPr>
                <w:rFonts w:ascii="Montserrat" w:eastAsia="Times New Roman" w:hAnsi="Montserrat" w:cs="Arial"/>
                <w:b/>
                <w:bCs/>
                <w:sz w:val="20"/>
                <w:szCs w:val="20"/>
              </w:rPr>
            </w:pPr>
          </w:p>
          <w:p w14:paraId="245E6829" w14:textId="77777777" w:rsidR="00BA7CB4" w:rsidRPr="000862F7" w:rsidRDefault="00BA7CB4" w:rsidP="001A67F0">
            <w:pPr>
              <w:jc w:val="both"/>
              <w:rPr>
                <w:rFonts w:ascii="Montserrat" w:eastAsia="Times New Roman" w:hAnsi="Montserrat" w:cs="Arial"/>
                <w:b/>
                <w:bCs/>
                <w:sz w:val="20"/>
                <w:szCs w:val="20"/>
              </w:rPr>
            </w:pPr>
          </w:p>
          <w:p w14:paraId="54CEB2F4" w14:textId="77777777" w:rsidR="00BA7CB4" w:rsidRPr="000862F7" w:rsidRDefault="00BA7CB4" w:rsidP="001A67F0">
            <w:pPr>
              <w:jc w:val="both"/>
              <w:rPr>
                <w:rFonts w:ascii="Montserrat" w:eastAsia="Times New Roman" w:hAnsi="Montserrat" w:cs="Arial"/>
                <w:b/>
                <w:bCs/>
                <w:sz w:val="20"/>
                <w:szCs w:val="20"/>
              </w:rPr>
            </w:pPr>
          </w:p>
          <w:p w14:paraId="18B40E1D" w14:textId="77777777" w:rsidR="00BA7CB4" w:rsidRPr="000862F7" w:rsidRDefault="00BA7CB4" w:rsidP="001A67F0">
            <w:pPr>
              <w:jc w:val="both"/>
              <w:rPr>
                <w:rFonts w:ascii="Montserrat" w:eastAsia="Times New Roman" w:hAnsi="Montserrat" w:cs="Arial"/>
                <w:b/>
                <w:bCs/>
                <w:sz w:val="20"/>
                <w:szCs w:val="20"/>
              </w:rPr>
            </w:pPr>
          </w:p>
          <w:p w14:paraId="4E8E2F59" w14:textId="77777777" w:rsidR="00BA7CB4" w:rsidRPr="000862F7" w:rsidRDefault="00BA7CB4" w:rsidP="001A67F0">
            <w:pPr>
              <w:jc w:val="both"/>
              <w:rPr>
                <w:rFonts w:ascii="Montserrat" w:eastAsia="Times New Roman" w:hAnsi="Montserrat" w:cs="Arial"/>
                <w:b/>
                <w:bCs/>
                <w:sz w:val="20"/>
                <w:szCs w:val="20"/>
              </w:rPr>
            </w:pPr>
          </w:p>
          <w:p w14:paraId="3FBB47BE" w14:textId="77777777" w:rsidR="00BA7CB4" w:rsidRPr="000862F7" w:rsidRDefault="00BA7CB4" w:rsidP="001A67F0">
            <w:pPr>
              <w:jc w:val="both"/>
              <w:rPr>
                <w:rFonts w:ascii="Montserrat" w:eastAsia="Times New Roman" w:hAnsi="Montserrat" w:cs="Arial"/>
                <w:b/>
                <w:bCs/>
                <w:sz w:val="20"/>
                <w:szCs w:val="20"/>
              </w:rPr>
            </w:pPr>
          </w:p>
          <w:p w14:paraId="0EBC18C5" w14:textId="77777777" w:rsidR="00BA7CB4" w:rsidRPr="000862F7" w:rsidRDefault="00BA7CB4" w:rsidP="001A67F0">
            <w:pPr>
              <w:jc w:val="both"/>
              <w:rPr>
                <w:rFonts w:ascii="Montserrat" w:eastAsia="Times New Roman" w:hAnsi="Montserrat" w:cs="Arial"/>
                <w:b/>
                <w:bCs/>
                <w:sz w:val="20"/>
                <w:szCs w:val="20"/>
              </w:rPr>
            </w:pPr>
          </w:p>
          <w:p w14:paraId="610F01C0" w14:textId="77777777" w:rsidR="00BA7CB4" w:rsidRPr="000862F7" w:rsidRDefault="00BA7CB4" w:rsidP="001A67F0">
            <w:pPr>
              <w:jc w:val="both"/>
              <w:rPr>
                <w:rFonts w:ascii="Montserrat" w:eastAsia="Times New Roman" w:hAnsi="Montserrat" w:cs="Arial"/>
                <w:b/>
                <w:bCs/>
                <w:sz w:val="20"/>
                <w:szCs w:val="20"/>
              </w:rPr>
            </w:pPr>
          </w:p>
          <w:p w14:paraId="17C307D5" w14:textId="77777777" w:rsidR="001A67F0" w:rsidRPr="000862F7" w:rsidRDefault="001A67F0" w:rsidP="001A67F0">
            <w:pPr>
              <w:pStyle w:val="Ttulo1"/>
              <w:keepLines/>
              <w:widowControl/>
              <w:numPr>
                <w:ilvl w:val="0"/>
                <w:numId w:val="0"/>
              </w:numPr>
              <w:suppressAutoHyphens w:val="0"/>
              <w:autoSpaceDE/>
              <w:spacing w:before="360"/>
              <w:ind w:right="-213"/>
              <w:jc w:val="both"/>
              <w:outlineLvl w:val="0"/>
              <w:rPr>
                <w:rFonts w:ascii="Montserrat" w:eastAsia="Times New Roman" w:hAnsi="Montserrat"/>
                <w:sz w:val="20"/>
                <w:szCs w:val="20"/>
              </w:rPr>
            </w:pPr>
          </w:p>
          <w:p w14:paraId="30102B21" w14:textId="77777777" w:rsidR="003461BE" w:rsidRPr="000862F7" w:rsidRDefault="00573A7B" w:rsidP="000862F7">
            <w:pPr>
              <w:jc w:val="both"/>
              <w:rPr>
                <w:rFonts w:ascii="Montserrat" w:hAnsi="Montserrat"/>
                <w:sz w:val="20"/>
                <w:szCs w:val="20"/>
              </w:rPr>
            </w:pPr>
            <w:r w:rsidRPr="000862F7">
              <w:rPr>
                <w:rFonts w:ascii="Montserrat" w:hAnsi="Montserrat"/>
                <w:sz w:val="20"/>
                <w:szCs w:val="20"/>
              </w:rPr>
              <w:t xml:space="preserve">Las condiciones de salud en México han evolucionado y en ese mismo contexto lo han hecho </w:t>
            </w:r>
            <w:r w:rsidR="000862F7" w:rsidRPr="000862F7">
              <w:rPr>
                <w:rFonts w:ascii="Montserrat" w:hAnsi="Montserrat"/>
                <w:sz w:val="20"/>
                <w:szCs w:val="20"/>
              </w:rPr>
              <w:t>sus condiciones</w:t>
            </w:r>
            <w:r w:rsidRPr="000862F7">
              <w:rPr>
                <w:rFonts w:ascii="Montserrat" w:hAnsi="Montserrat"/>
                <w:sz w:val="20"/>
                <w:szCs w:val="20"/>
              </w:rPr>
              <w:t xml:space="preserve"> socioeconómicas, identificándose transiciones de necesidades, expectativas, financiamientos y recursos necesari</w:t>
            </w:r>
            <w:r w:rsidR="00BA4834" w:rsidRPr="000862F7">
              <w:rPr>
                <w:rFonts w:ascii="Montserrat" w:hAnsi="Montserrat"/>
                <w:sz w:val="20"/>
                <w:szCs w:val="20"/>
              </w:rPr>
              <w:t>os para hacer frente a la salud.</w:t>
            </w:r>
            <w:r w:rsidR="0043234B" w:rsidRPr="000862F7">
              <w:rPr>
                <w:rFonts w:ascii="Montserrat" w:hAnsi="Montserrat"/>
                <w:sz w:val="20"/>
                <w:szCs w:val="20"/>
              </w:rPr>
              <w:t xml:space="preserve"> </w:t>
            </w:r>
            <w:r w:rsidR="00760D52" w:rsidRPr="000862F7">
              <w:rPr>
                <w:rFonts w:ascii="Montserrat" w:hAnsi="Montserrat"/>
                <w:sz w:val="20"/>
                <w:szCs w:val="20"/>
              </w:rPr>
              <w:t xml:space="preserve"> L</w:t>
            </w:r>
            <w:r w:rsidR="003461BE" w:rsidRPr="000862F7">
              <w:rPr>
                <w:rFonts w:ascii="Montserrat" w:hAnsi="Montserrat"/>
                <w:sz w:val="20"/>
                <w:szCs w:val="20"/>
              </w:rPr>
              <w:t xml:space="preserve">os servicios de salud </w:t>
            </w:r>
            <w:r w:rsidR="004E13E1" w:rsidRPr="000862F7">
              <w:rPr>
                <w:rFonts w:ascii="Montserrat" w:hAnsi="Montserrat"/>
                <w:sz w:val="20"/>
                <w:szCs w:val="20"/>
              </w:rPr>
              <w:t xml:space="preserve">han sido </w:t>
            </w:r>
            <w:r w:rsidR="003461BE" w:rsidRPr="000862F7">
              <w:rPr>
                <w:rFonts w:ascii="Montserrat" w:hAnsi="Montserrat"/>
                <w:sz w:val="20"/>
                <w:szCs w:val="20"/>
              </w:rPr>
              <w:t>prisioneros de los resultados de una economía</w:t>
            </w:r>
            <w:r w:rsidR="004E13E1" w:rsidRPr="000862F7">
              <w:rPr>
                <w:rFonts w:ascii="Montserrat" w:hAnsi="Montserrat"/>
                <w:sz w:val="20"/>
                <w:szCs w:val="20"/>
              </w:rPr>
              <w:t xml:space="preserve"> en d</w:t>
            </w:r>
            <w:r w:rsidR="00760D52" w:rsidRPr="000862F7">
              <w:rPr>
                <w:rFonts w:ascii="Montserrat" w:hAnsi="Montserrat"/>
                <w:sz w:val="20"/>
                <w:szCs w:val="20"/>
              </w:rPr>
              <w:t>esequilibrio</w:t>
            </w:r>
            <w:r w:rsidR="003461BE" w:rsidRPr="000862F7">
              <w:rPr>
                <w:rFonts w:ascii="Montserrat" w:hAnsi="Montserrat"/>
                <w:sz w:val="20"/>
                <w:szCs w:val="20"/>
              </w:rPr>
              <w:t>.</w:t>
            </w:r>
          </w:p>
          <w:p w14:paraId="77536607" w14:textId="77777777" w:rsidR="004E13E1" w:rsidRPr="000862F7" w:rsidRDefault="004E13E1" w:rsidP="000862F7">
            <w:pPr>
              <w:jc w:val="both"/>
              <w:rPr>
                <w:rFonts w:ascii="Montserrat" w:hAnsi="Montserrat"/>
                <w:sz w:val="20"/>
                <w:szCs w:val="20"/>
              </w:rPr>
            </w:pPr>
            <w:r w:rsidRPr="000862F7">
              <w:rPr>
                <w:rFonts w:ascii="Montserrat" w:hAnsi="Montserrat"/>
                <w:sz w:val="20"/>
                <w:szCs w:val="20"/>
              </w:rPr>
              <w:t xml:space="preserve">La </w:t>
            </w:r>
            <w:r w:rsidRPr="00822FE1">
              <w:rPr>
                <w:rFonts w:ascii="Montserrat" w:hAnsi="Montserrat"/>
                <w:b/>
                <w:color w:val="C00000"/>
                <w:sz w:val="20"/>
                <w:szCs w:val="20"/>
              </w:rPr>
              <w:t>transición y polarización epidemiológica</w:t>
            </w:r>
            <w:r w:rsidRPr="000862F7">
              <w:rPr>
                <w:rFonts w:ascii="Montserrat" w:hAnsi="Montserrat"/>
                <w:color w:val="C00000"/>
                <w:sz w:val="20"/>
                <w:szCs w:val="20"/>
              </w:rPr>
              <w:t xml:space="preserve"> </w:t>
            </w:r>
            <w:r w:rsidRPr="000862F7">
              <w:rPr>
                <w:rFonts w:ascii="Montserrat" w:hAnsi="Montserrat"/>
                <w:sz w:val="20"/>
                <w:szCs w:val="20"/>
              </w:rPr>
              <w:t xml:space="preserve">requiere una </w:t>
            </w:r>
            <w:r w:rsidRPr="00822FE1">
              <w:rPr>
                <w:rFonts w:ascii="Montserrat" w:hAnsi="Montserrat"/>
                <w:b/>
                <w:color w:val="C00000"/>
                <w:sz w:val="20"/>
                <w:szCs w:val="20"/>
              </w:rPr>
              <w:t xml:space="preserve">respuesta sistémica e innovadora </w:t>
            </w:r>
            <w:r w:rsidRPr="000862F7">
              <w:rPr>
                <w:rFonts w:ascii="Montserrat" w:hAnsi="Montserrat"/>
                <w:sz w:val="20"/>
                <w:szCs w:val="20"/>
              </w:rPr>
              <w:t>que abarque de manera integral la totalidad de los problemas sanitarios.</w:t>
            </w:r>
          </w:p>
          <w:p w14:paraId="557E20F7" w14:textId="77777777" w:rsidR="00573A7B" w:rsidRPr="000862F7" w:rsidRDefault="00573A7B" w:rsidP="000862F7">
            <w:pPr>
              <w:jc w:val="both"/>
              <w:rPr>
                <w:rFonts w:ascii="Montserrat" w:hAnsi="Montserrat" w:cs="Arial"/>
                <w:b/>
                <w:bCs/>
                <w:sz w:val="20"/>
                <w:szCs w:val="20"/>
              </w:rPr>
            </w:pPr>
          </w:p>
          <w:p w14:paraId="62C37879" w14:textId="77777777" w:rsidR="00573A7B" w:rsidRPr="000862F7" w:rsidRDefault="00573A7B" w:rsidP="000862F7">
            <w:pPr>
              <w:jc w:val="both"/>
              <w:rPr>
                <w:rFonts w:ascii="Montserrat" w:hAnsi="Montserrat" w:cs="Arial"/>
                <w:b/>
                <w:bCs/>
                <w:sz w:val="20"/>
                <w:szCs w:val="20"/>
              </w:rPr>
            </w:pPr>
            <w:r w:rsidRPr="000862F7">
              <w:rPr>
                <w:rFonts w:ascii="Montserrat" w:hAnsi="Montserrat" w:cs="Arial"/>
                <w:b/>
                <w:bCs/>
                <w:sz w:val="20"/>
                <w:szCs w:val="20"/>
              </w:rPr>
              <w:t>Elevado hoy</w:t>
            </w:r>
            <w:r w:rsidR="004F7483" w:rsidRPr="000862F7">
              <w:rPr>
                <w:rFonts w:ascii="Montserrat" w:hAnsi="Montserrat" w:cs="Arial"/>
                <w:b/>
                <w:bCs/>
                <w:sz w:val="20"/>
                <w:szCs w:val="20"/>
              </w:rPr>
              <w:t xml:space="preserve"> a</w:t>
            </w:r>
            <w:r w:rsidRPr="000862F7">
              <w:rPr>
                <w:rFonts w:ascii="Montserrat" w:hAnsi="Montserrat" w:cs="Arial"/>
                <w:b/>
                <w:bCs/>
                <w:sz w:val="20"/>
                <w:szCs w:val="20"/>
              </w:rPr>
              <w:t xml:space="preserve"> un </w:t>
            </w:r>
            <w:r w:rsidR="0018221E" w:rsidRPr="000862F7">
              <w:rPr>
                <w:rFonts w:ascii="Montserrat" w:hAnsi="Montserrat" w:cs="Arial"/>
                <w:b/>
                <w:bCs/>
                <w:color w:val="C00000"/>
                <w:sz w:val="20"/>
                <w:szCs w:val="20"/>
              </w:rPr>
              <w:t>D</w:t>
            </w:r>
            <w:r w:rsidRPr="000862F7">
              <w:rPr>
                <w:rFonts w:ascii="Montserrat" w:hAnsi="Montserrat" w:cs="Arial"/>
                <w:b/>
                <w:bCs/>
                <w:color w:val="C00000"/>
                <w:sz w:val="20"/>
                <w:szCs w:val="20"/>
              </w:rPr>
              <w:t xml:space="preserve">erecho </w:t>
            </w:r>
            <w:r w:rsidR="0018221E" w:rsidRPr="000862F7">
              <w:rPr>
                <w:rFonts w:ascii="Montserrat" w:hAnsi="Montserrat" w:cs="Arial"/>
                <w:b/>
                <w:bCs/>
                <w:color w:val="C00000"/>
                <w:sz w:val="20"/>
                <w:szCs w:val="20"/>
              </w:rPr>
              <w:t>Humano, F</w:t>
            </w:r>
            <w:r w:rsidRPr="000862F7">
              <w:rPr>
                <w:rFonts w:ascii="Montserrat" w:hAnsi="Montserrat" w:cs="Arial"/>
                <w:b/>
                <w:bCs/>
                <w:color w:val="C00000"/>
                <w:sz w:val="20"/>
                <w:szCs w:val="20"/>
              </w:rPr>
              <w:t xml:space="preserve">undamental y </w:t>
            </w:r>
            <w:r w:rsidR="0018221E" w:rsidRPr="000862F7">
              <w:rPr>
                <w:rFonts w:ascii="Montserrat" w:hAnsi="Montserrat" w:cs="Arial"/>
                <w:b/>
                <w:bCs/>
                <w:color w:val="C00000"/>
                <w:sz w:val="20"/>
                <w:szCs w:val="20"/>
              </w:rPr>
              <w:t>C</w:t>
            </w:r>
            <w:r w:rsidRPr="000862F7">
              <w:rPr>
                <w:rFonts w:ascii="Montserrat" w:hAnsi="Montserrat" w:cs="Arial"/>
                <w:b/>
                <w:bCs/>
                <w:color w:val="C00000"/>
                <w:sz w:val="20"/>
                <w:szCs w:val="20"/>
              </w:rPr>
              <w:t xml:space="preserve">onstitucional, </w:t>
            </w:r>
            <w:r w:rsidRPr="000862F7">
              <w:rPr>
                <w:rFonts w:ascii="Montserrat" w:hAnsi="Montserrat" w:cs="Arial"/>
                <w:b/>
                <w:bCs/>
                <w:sz w:val="20"/>
                <w:szCs w:val="20"/>
              </w:rPr>
              <w:t xml:space="preserve">el </w:t>
            </w:r>
            <w:r w:rsidR="004F7483" w:rsidRPr="000862F7">
              <w:rPr>
                <w:rFonts w:ascii="Montserrat" w:hAnsi="Montserrat" w:cs="Arial"/>
                <w:b/>
                <w:bCs/>
                <w:sz w:val="20"/>
                <w:szCs w:val="20"/>
              </w:rPr>
              <w:t>D</w:t>
            </w:r>
            <w:r w:rsidRPr="000862F7">
              <w:rPr>
                <w:rFonts w:ascii="Montserrat" w:hAnsi="Montserrat" w:cs="Arial"/>
                <w:b/>
                <w:bCs/>
                <w:sz w:val="20"/>
                <w:szCs w:val="20"/>
              </w:rPr>
              <w:t xml:space="preserve">erecho a la </w:t>
            </w:r>
            <w:r w:rsidR="004F7483" w:rsidRPr="000862F7">
              <w:rPr>
                <w:rFonts w:ascii="Montserrat" w:hAnsi="Montserrat" w:cs="Arial"/>
                <w:b/>
                <w:bCs/>
                <w:sz w:val="20"/>
                <w:szCs w:val="20"/>
              </w:rPr>
              <w:t>S</w:t>
            </w:r>
            <w:r w:rsidRPr="000862F7">
              <w:rPr>
                <w:rFonts w:ascii="Montserrat" w:hAnsi="Montserrat" w:cs="Arial"/>
                <w:b/>
                <w:bCs/>
                <w:sz w:val="20"/>
                <w:szCs w:val="20"/>
              </w:rPr>
              <w:t xml:space="preserve">alud continúa siendo un enorme desafío, los </w:t>
            </w:r>
            <w:r w:rsidR="007870BC" w:rsidRPr="000862F7">
              <w:rPr>
                <w:rFonts w:ascii="Montserrat" w:hAnsi="Montserrat" w:cs="Arial"/>
                <w:b/>
                <w:bCs/>
                <w:sz w:val="20"/>
                <w:szCs w:val="20"/>
              </w:rPr>
              <w:t xml:space="preserve">servicios que se brindan aún </w:t>
            </w:r>
            <w:r w:rsidRPr="000862F7">
              <w:rPr>
                <w:rFonts w:ascii="Montserrat" w:hAnsi="Montserrat" w:cs="Arial"/>
                <w:b/>
                <w:bCs/>
                <w:sz w:val="20"/>
                <w:szCs w:val="20"/>
              </w:rPr>
              <w:t>se traducen en una falta de correspondencia ent</w:t>
            </w:r>
            <w:r w:rsidR="004540BF" w:rsidRPr="000862F7">
              <w:rPr>
                <w:rFonts w:ascii="Montserrat" w:hAnsi="Montserrat" w:cs="Arial"/>
                <w:b/>
                <w:bCs/>
                <w:sz w:val="20"/>
                <w:szCs w:val="20"/>
              </w:rPr>
              <w:t>re la</w:t>
            </w:r>
            <w:r w:rsidR="007870BC" w:rsidRPr="000862F7">
              <w:rPr>
                <w:rFonts w:ascii="Montserrat" w:hAnsi="Montserrat" w:cs="Arial"/>
                <w:b/>
                <w:bCs/>
                <w:sz w:val="20"/>
                <w:szCs w:val="20"/>
              </w:rPr>
              <w:t>s</w:t>
            </w:r>
            <w:r w:rsidR="004540BF" w:rsidRPr="000862F7">
              <w:rPr>
                <w:rFonts w:ascii="Montserrat" w:hAnsi="Montserrat" w:cs="Arial"/>
                <w:b/>
                <w:bCs/>
                <w:sz w:val="20"/>
                <w:szCs w:val="20"/>
              </w:rPr>
              <w:t xml:space="preserve"> necesidad</w:t>
            </w:r>
            <w:r w:rsidR="007870BC" w:rsidRPr="000862F7">
              <w:rPr>
                <w:rFonts w:ascii="Montserrat" w:hAnsi="Montserrat" w:cs="Arial"/>
                <w:b/>
                <w:bCs/>
                <w:sz w:val="20"/>
                <w:szCs w:val="20"/>
              </w:rPr>
              <w:t>es</w:t>
            </w:r>
            <w:r w:rsidR="004540BF" w:rsidRPr="000862F7">
              <w:rPr>
                <w:rFonts w:ascii="Montserrat" w:hAnsi="Montserrat" w:cs="Arial"/>
                <w:b/>
                <w:bCs/>
                <w:sz w:val="20"/>
                <w:szCs w:val="20"/>
              </w:rPr>
              <w:t xml:space="preserve"> de la población y la oferta y distribución de los recursos y servicios disponibles para este propósito.</w:t>
            </w:r>
          </w:p>
          <w:p w14:paraId="7FF1A480" w14:textId="77777777" w:rsidR="004F7483" w:rsidRPr="000862F7" w:rsidRDefault="004F7483" w:rsidP="001A67F0">
            <w:pPr>
              <w:jc w:val="both"/>
              <w:rPr>
                <w:rFonts w:ascii="Montserrat" w:eastAsia="Times New Roman" w:hAnsi="Montserrat" w:cs="Arial"/>
                <w:b/>
                <w:bCs/>
                <w:sz w:val="20"/>
                <w:szCs w:val="20"/>
              </w:rPr>
            </w:pPr>
          </w:p>
          <w:p w14:paraId="7440CDF0" w14:textId="77777777" w:rsidR="00573A7B" w:rsidRPr="000862F7" w:rsidRDefault="00573A7B" w:rsidP="001A67F0">
            <w:pPr>
              <w:jc w:val="both"/>
              <w:rPr>
                <w:rFonts w:ascii="Montserrat" w:eastAsia="Times New Roman" w:hAnsi="Montserrat" w:cs="Arial"/>
                <w:b/>
                <w:bCs/>
                <w:sz w:val="20"/>
                <w:szCs w:val="20"/>
              </w:rPr>
            </w:pPr>
          </w:p>
        </w:tc>
        <w:tc>
          <w:tcPr>
            <w:tcW w:w="211" w:type="pct"/>
          </w:tcPr>
          <w:p w14:paraId="752971BC" w14:textId="77777777" w:rsidR="00573A7B" w:rsidRPr="000862F7" w:rsidRDefault="00573A7B" w:rsidP="001A67F0">
            <w:pPr>
              <w:rPr>
                <w:rFonts w:ascii="Montserrat" w:eastAsia="Times New Roman" w:hAnsi="Montserrat" w:cs="Arial"/>
                <w:b/>
                <w:bCs/>
                <w:sz w:val="20"/>
                <w:szCs w:val="20"/>
              </w:rPr>
            </w:pPr>
          </w:p>
        </w:tc>
        <w:tc>
          <w:tcPr>
            <w:tcW w:w="2418" w:type="pct"/>
          </w:tcPr>
          <w:p w14:paraId="51FD3BBF" w14:textId="77777777" w:rsidR="002D5DEB" w:rsidRPr="000862F7" w:rsidRDefault="001A67F0" w:rsidP="000862F7">
            <w:pPr>
              <w:pStyle w:val="Epgrafe"/>
              <w:jc w:val="both"/>
              <w:rPr>
                <w:rFonts w:ascii="Montserrat" w:hAnsi="Montserrat"/>
                <w:b/>
                <w:i w:val="0"/>
                <w:sz w:val="20"/>
                <w:szCs w:val="20"/>
              </w:rPr>
            </w:pPr>
            <w:r w:rsidRPr="000862F7">
              <w:rPr>
                <w:rFonts w:ascii="Montserrat" w:hAnsi="Montserrat"/>
                <w:b/>
                <w:i w:val="0"/>
                <w:sz w:val="20"/>
                <w:szCs w:val="20"/>
              </w:rPr>
              <w:t xml:space="preserve">Para avanzar en la respuesta a este Derecho es necesario que los sistemas de salud profundicemos en </w:t>
            </w:r>
            <w:r w:rsidRPr="000862F7">
              <w:rPr>
                <w:rFonts w:ascii="Montserrat" w:hAnsi="Montserrat"/>
                <w:b/>
                <w:i w:val="0"/>
                <w:color w:val="C00000"/>
                <w:sz w:val="20"/>
                <w:szCs w:val="20"/>
              </w:rPr>
              <w:t>procesos de transformación</w:t>
            </w:r>
            <w:r w:rsidR="0018221E" w:rsidRPr="000862F7">
              <w:rPr>
                <w:rFonts w:ascii="Montserrat" w:hAnsi="Montserrat"/>
                <w:b/>
                <w:i w:val="0"/>
                <w:color w:val="C00000"/>
                <w:sz w:val="20"/>
                <w:szCs w:val="20"/>
              </w:rPr>
              <w:t xml:space="preserve"> </w:t>
            </w:r>
            <w:r w:rsidRPr="000862F7">
              <w:rPr>
                <w:rFonts w:ascii="Montserrat" w:hAnsi="Montserrat"/>
                <w:b/>
                <w:i w:val="0"/>
                <w:sz w:val="20"/>
                <w:szCs w:val="20"/>
              </w:rPr>
              <w:t xml:space="preserve">mediante el </w:t>
            </w:r>
            <w:r w:rsidR="00EB088E" w:rsidRPr="000862F7">
              <w:rPr>
                <w:rFonts w:ascii="Montserrat" w:hAnsi="Montserrat"/>
                <w:b/>
                <w:i w:val="0"/>
                <w:color w:val="C00000"/>
                <w:sz w:val="20"/>
                <w:szCs w:val="20"/>
              </w:rPr>
              <w:t>fortalecimiento de</w:t>
            </w:r>
            <w:r w:rsidRPr="000862F7">
              <w:rPr>
                <w:rFonts w:ascii="Montserrat" w:hAnsi="Montserrat"/>
                <w:b/>
                <w:i w:val="0"/>
                <w:color w:val="C00000"/>
                <w:sz w:val="20"/>
                <w:szCs w:val="20"/>
              </w:rPr>
              <w:t xml:space="preserve">   </w:t>
            </w:r>
            <w:r w:rsidR="00EB088E" w:rsidRPr="000862F7">
              <w:rPr>
                <w:rFonts w:ascii="Montserrat" w:hAnsi="Montserrat"/>
                <w:b/>
                <w:i w:val="0"/>
                <w:color w:val="C00000"/>
                <w:sz w:val="20"/>
                <w:szCs w:val="20"/>
              </w:rPr>
              <w:t>la rectoría</w:t>
            </w:r>
            <w:r w:rsidRPr="000862F7">
              <w:rPr>
                <w:rFonts w:ascii="Montserrat" w:hAnsi="Montserrat"/>
                <w:b/>
                <w:i w:val="0"/>
                <w:color w:val="C00000"/>
                <w:sz w:val="20"/>
                <w:szCs w:val="20"/>
              </w:rPr>
              <w:t xml:space="preserve">   de</w:t>
            </w:r>
            <w:r w:rsidR="0018221E" w:rsidRPr="000862F7">
              <w:rPr>
                <w:rFonts w:ascii="Montserrat" w:hAnsi="Montserrat"/>
                <w:b/>
                <w:i w:val="0"/>
                <w:color w:val="C00000"/>
                <w:sz w:val="20"/>
                <w:szCs w:val="20"/>
              </w:rPr>
              <w:t xml:space="preserve"> </w:t>
            </w:r>
            <w:r w:rsidRPr="000862F7">
              <w:rPr>
                <w:rFonts w:ascii="Montserrat" w:hAnsi="Montserrat"/>
                <w:b/>
                <w:i w:val="0"/>
                <w:sz w:val="20"/>
                <w:szCs w:val="20"/>
              </w:rPr>
              <w:t>las</w:t>
            </w:r>
            <w:r w:rsidR="0018221E" w:rsidRPr="000862F7">
              <w:rPr>
                <w:rFonts w:ascii="Montserrat" w:hAnsi="Montserrat"/>
                <w:b/>
                <w:i w:val="0"/>
                <w:sz w:val="20"/>
                <w:szCs w:val="20"/>
              </w:rPr>
              <w:t xml:space="preserve"> </w:t>
            </w:r>
            <w:r w:rsidR="004E13E1" w:rsidRPr="000862F7">
              <w:rPr>
                <w:rFonts w:ascii="Montserrat" w:hAnsi="Montserrat"/>
                <w:b/>
                <w:i w:val="0"/>
                <w:sz w:val="20"/>
                <w:szCs w:val="20"/>
              </w:rPr>
              <w:t xml:space="preserve">autoridades, de </w:t>
            </w:r>
            <w:r w:rsidR="004E13E1" w:rsidRPr="000862F7">
              <w:rPr>
                <w:rFonts w:ascii="Montserrat" w:hAnsi="Montserrat"/>
                <w:b/>
                <w:i w:val="0"/>
                <w:color w:val="C00000"/>
                <w:sz w:val="20"/>
                <w:szCs w:val="20"/>
              </w:rPr>
              <w:t xml:space="preserve">una mayor y mejor distribución de recursos humanos </w:t>
            </w:r>
            <w:r w:rsidR="00EB088E" w:rsidRPr="000862F7">
              <w:rPr>
                <w:rFonts w:ascii="Montserrat" w:hAnsi="Montserrat"/>
                <w:b/>
                <w:i w:val="0"/>
                <w:color w:val="C00000"/>
                <w:sz w:val="20"/>
                <w:szCs w:val="20"/>
              </w:rPr>
              <w:t>alineados con</w:t>
            </w:r>
            <w:r w:rsidR="004E13E1" w:rsidRPr="000862F7">
              <w:rPr>
                <w:rFonts w:ascii="Montserrat" w:hAnsi="Montserrat"/>
                <w:b/>
                <w:i w:val="0"/>
                <w:color w:val="C00000"/>
                <w:sz w:val="20"/>
                <w:szCs w:val="20"/>
              </w:rPr>
              <w:t xml:space="preserve"> un modelo de organización y atención de salud centrado en las personas y comunidades</w:t>
            </w:r>
            <w:r w:rsidR="003A0DA6" w:rsidRPr="000862F7">
              <w:rPr>
                <w:rFonts w:ascii="Montserrat" w:hAnsi="Montserrat"/>
                <w:b/>
                <w:i w:val="0"/>
                <w:sz w:val="20"/>
                <w:szCs w:val="20"/>
              </w:rPr>
              <w:t xml:space="preserve">. Es </w:t>
            </w:r>
            <w:r w:rsidR="00EB088E" w:rsidRPr="000862F7">
              <w:rPr>
                <w:rFonts w:ascii="Montserrat" w:hAnsi="Montserrat"/>
                <w:b/>
                <w:i w:val="0"/>
                <w:sz w:val="20"/>
                <w:szCs w:val="20"/>
              </w:rPr>
              <w:t>necesario concebir</w:t>
            </w:r>
            <w:r w:rsidR="00760D52" w:rsidRPr="000862F7">
              <w:rPr>
                <w:rFonts w:ascii="Montserrat" w:hAnsi="Montserrat"/>
                <w:b/>
                <w:i w:val="0"/>
                <w:sz w:val="20"/>
                <w:szCs w:val="20"/>
              </w:rPr>
              <w:t xml:space="preserve"> a la salud como un componente clave en el desarrollo social</w:t>
            </w:r>
            <w:r w:rsidR="002D5DEB" w:rsidRPr="000862F7">
              <w:rPr>
                <w:rFonts w:ascii="Montserrat" w:hAnsi="Montserrat"/>
                <w:b/>
                <w:i w:val="0"/>
                <w:sz w:val="20"/>
                <w:szCs w:val="20"/>
              </w:rPr>
              <w:t>.</w:t>
            </w:r>
          </w:p>
          <w:p w14:paraId="7AE9F15D" w14:textId="77777777" w:rsidR="002D5DEB" w:rsidRPr="000862F7" w:rsidRDefault="002D5DEB" w:rsidP="000862F7">
            <w:pPr>
              <w:pStyle w:val="Epgrafe"/>
              <w:jc w:val="both"/>
              <w:rPr>
                <w:rFonts w:ascii="Montserrat" w:hAnsi="Montserrat"/>
                <w:b/>
                <w:i w:val="0"/>
                <w:sz w:val="20"/>
                <w:szCs w:val="20"/>
              </w:rPr>
            </w:pPr>
          </w:p>
          <w:p w14:paraId="7BDD7AF6" w14:textId="77777777" w:rsidR="003461BE" w:rsidRPr="000862F7" w:rsidRDefault="00FB77D9" w:rsidP="000862F7">
            <w:pPr>
              <w:pStyle w:val="Epgrafe"/>
              <w:jc w:val="both"/>
              <w:rPr>
                <w:rFonts w:ascii="Montserrat" w:hAnsi="Montserrat"/>
                <w:b/>
                <w:i w:val="0"/>
                <w:sz w:val="20"/>
                <w:szCs w:val="20"/>
              </w:rPr>
            </w:pPr>
            <w:r w:rsidRPr="000862F7">
              <w:rPr>
                <w:rFonts w:ascii="Montserrat" w:hAnsi="Montserrat"/>
                <w:b/>
                <w:i w:val="0"/>
                <w:sz w:val="20"/>
                <w:szCs w:val="20"/>
              </w:rPr>
              <w:t>O</w:t>
            </w:r>
            <w:r w:rsidR="00C70577" w:rsidRPr="000862F7">
              <w:rPr>
                <w:rFonts w:ascii="Montserrat" w:hAnsi="Montserrat"/>
                <w:b/>
                <w:i w:val="0"/>
                <w:sz w:val="20"/>
                <w:szCs w:val="20"/>
              </w:rPr>
              <w:t xml:space="preserve">tra consideración </w:t>
            </w:r>
            <w:r w:rsidR="002D5DEB" w:rsidRPr="000862F7">
              <w:rPr>
                <w:rFonts w:ascii="Montserrat" w:hAnsi="Montserrat"/>
                <w:b/>
                <w:i w:val="0"/>
                <w:sz w:val="20"/>
                <w:szCs w:val="20"/>
              </w:rPr>
              <w:t xml:space="preserve">es </w:t>
            </w:r>
            <w:r w:rsidR="003461BE" w:rsidRPr="000862F7">
              <w:rPr>
                <w:rFonts w:ascii="Montserrat" w:hAnsi="Montserrat"/>
                <w:b/>
                <w:i w:val="0"/>
                <w:sz w:val="20"/>
                <w:szCs w:val="20"/>
              </w:rPr>
              <w:t xml:space="preserve">que </w:t>
            </w:r>
            <w:r w:rsidR="003461BE" w:rsidRPr="000862F7">
              <w:rPr>
                <w:rFonts w:ascii="Montserrat" w:hAnsi="Montserrat"/>
                <w:b/>
                <w:i w:val="0"/>
                <w:color w:val="C00000"/>
                <w:sz w:val="20"/>
                <w:szCs w:val="20"/>
              </w:rPr>
              <w:t>el mundo digital es omnipresente</w:t>
            </w:r>
            <w:r w:rsidR="003461BE" w:rsidRPr="000862F7">
              <w:rPr>
                <w:rFonts w:ascii="Montserrat" w:hAnsi="Montserrat"/>
                <w:b/>
                <w:i w:val="0"/>
                <w:sz w:val="20"/>
                <w:szCs w:val="20"/>
              </w:rPr>
              <w:t xml:space="preserve"> en la sociedad y en la vida de cada ciudadano</w:t>
            </w:r>
            <w:r w:rsidR="00760D52" w:rsidRPr="000862F7">
              <w:rPr>
                <w:rFonts w:ascii="Montserrat" w:hAnsi="Montserrat"/>
                <w:b/>
                <w:i w:val="0"/>
                <w:sz w:val="20"/>
                <w:szCs w:val="20"/>
              </w:rPr>
              <w:t xml:space="preserve">, lo que debe </w:t>
            </w:r>
            <w:r w:rsidR="005E4B09" w:rsidRPr="000862F7">
              <w:rPr>
                <w:rFonts w:ascii="Montserrat" w:hAnsi="Montserrat"/>
                <w:b/>
                <w:i w:val="0"/>
                <w:sz w:val="20"/>
                <w:szCs w:val="20"/>
              </w:rPr>
              <w:t xml:space="preserve">llevarnos a </w:t>
            </w:r>
            <w:r w:rsidR="003461BE" w:rsidRPr="000862F7">
              <w:rPr>
                <w:rFonts w:ascii="Montserrat" w:hAnsi="Montserrat"/>
                <w:b/>
                <w:i w:val="0"/>
                <w:sz w:val="20"/>
                <w:szCs w:val="20"/>
              </w:rPr>
              <w:t xml:space="preserve">la transformación digital para </w:t>
            </w:r>
            <w:r w:rsidR="003461BE" w:rsidRPr="000862F7">
              <w:rPr>
                <w:rFonts w:ascii="Montserrat" w:hAnsi="Montserrat"/>
                <w:b/>
                <w:i w:val="0"/>
                <w:color w:val="C00000"/>
                <w:sz w:val="20"/>
                <w:szCs w:val="20"/>
              </w:rPr>
              <w:t>generar un impacto en la f</w:t>
            </w:r>
            <w:r w:rsidR="005E4B09" w:rsidRPr="000862F7">
              <w:rPr>
                <w:rFonts w:ascii="Montserrat" w:hAnsi="Montserrat"/>
                <w:b/>
                <w:i w:val="0"/>
                <w:color w:val="C00000"/>
                <w:sz w:val="20"/>
                <w:szCs w:val="20"/>
              </w:rPr>
              <w:t>orma de dar servicios en salud</w:t>
            </w:r>
            <w:r w:rsidR="005E4B09" w:rsidRPr="000862F7">
              <w:rPr>
                <w:rFonts w:ascii="Montserrat" w:hAnsi="Montserrat"/>
                <w:b/>
                <w:i w:val="0"/>
                <w:sz w:val="20"/>
                <w:szCs w:val="20"/>
              </w:rPr>
              <w:t>, involucra</w:t>
            </w:r>
            <w:r w:rsidR="00142250" w:rsidRPr="000862F7">
              <w:rPr>
                <w:rFonts w:ascii="Montserrat" w:hAnsi="Montserrat"/>
                <w:b/>
                <w:i w:val="0"/>
                <w:sz w:val="20"/>
                <w:szCs w:val="20"/>
              </w:rPr>
              <w:t>n</w:t>
            </w:r>
            <w:r w:rsidR="005E4B09" w:rsidRPr="000862F7">
              <w:rPr>
                <w:rFonts w:ascii="Montserrat" w:hAnsi="Montserrat"/>
                <w:b/>
                <w:i w:val="0"/>
                <w:sz w:val="20"/>
                <w:szCs w:val="20"/>
              </w:rPr>
              <w:t xml:space="preserve">do </w:t>
            </w:r>
            <w:r w:rsidR="003461BE" w:rsidRPr="000862F7">
              <w:rPr>
                <w:rFonts w:ascii="Montserrat" w:hAnsi="Montserrat"/>
                <w:b/>
                <w:i w:val="0"/>
                <w:sz w:val="20"/>
                <w:szCs w:val="20"/>
              </w:rPr>
              <w:t>y capacita</w:t>
            </w:r>
            <w:r w:rsidR="005E4B09" w:rsidRPr="000862F7">
              <w:rPr>
                <w:rFonts w:ascii="Montserrat" w:hAnsi="Montserrat"/>
                <w:b/>
                <w:i w:val="0"/>
                <w:sz w:val="20"/>
                <w:szCs w:val="20"/>
              </w:rPr>
              <w:t>ndo</w:t>
            </w:r>
            <w:r w:rsidR="003461BE" w:rsidRPr="000862F7">
              <w:rPr>
                <w:rFonts w:ascii="Montserrat" w:hAnsi="Montserrat"/>
                <w:b/>
                <w:i w:val="0"/>
                <w:sz w:val="20"/>
                <w:szCs w:val="20"/>
              </w:rPr>
              <w:t xml:space="preserve"> al personal de la s</w:t>
            </w:r>
            <w:r w:rsidR="005E4B09" w:rsidRPr="000862F7">
              <w:rPr>
                <w:rFonts w:ascii="Montserrat" w:hAnsi="Montserrat"/>
                <w:b/>
                <w:i w:val="0"/>
                <w:sz w:val="20"/>
                <w:szCs w:val="20"/>
              </w:rPr>
              <w:t>alud en las nuevas tecnologías.</w:t>
            </w:r>
          </w:p>
          <w:p w14:paraId="7AC32B12" w14:textId="77777777" w:rsidR="00202A05" w:rsidRPr="000862F7" w:rsidRDefault="00202A05" w:rsidP="000862F7">
            <w:pPr>
              <w:pStyle w:val="Epgrafe"/>
              <w:jc w:val="both"/>
              <w:rPr>
                <w:rFonts w:ascii="Montserrat" w:hAnsi="Montserrat"/>
                <w:b/>
                <w:i w:val="0"/>
                <w:sz w:val="20"/>
                <w:szCs w:val="20"/>
              </w:rPr>
            </w:pPr>
          </w:p>
          <w:p w14:paraId="2C584D8C" w14:textId="2130EC93" w:rsidR="00202A05" w:rsidRPr="000862F7" w:rsidRDefault="00BA4834" w:rsidP="000862F7">
            <w:pPr>
              <w:pStyle w:val="Epgrafe"/>
              <w:jc w:val="both"/>
              <w:rPr>
                <w:rFonts w:ascii="Montserrat" w:hAnsi="Montserrat"/>
                <w:b/>
                <w:i w:val="0"/>
                <w:sz w:val="20"/>
                <w:szCs w:val="20"/>
              </w:rPr>
            </w:pPr>
            <w:r w:rsidRPr="000862F7">
              <w:rPr>
                <w:rFonts w:ascii="Montserrat" w:hAnsi="Montserrat"/>
                <w:b/>
                <w:i w:val="0"/>
                <w:sz w:val="20"/>
                <w:szCs w:val="20"/>
              </w:rPr>
              <w:t>Bajo este contexto, es un hecho que</w:t>
            </w:r>
            <w:r w:rsidR="00202A05" w:rsidRPr="000862F7">
              <w:rPr>
                <w:rFonts w:ascii="Montserrat" w:hAnsi="Montserrat"/>
                <w:b/>
                <w:i w:val="0"/>
                <w:sz w:val="20"/>
                <w:szCs w:val="20"/>
              </w:rPr>
              <w:t xml:space="preserve"> el camino para producir mejoras equitativas y sostenibles </w:t>
            </w:r>
            <w:r w:rsidR="000862F7" w:rsidRPr="000862F7">
              <w:rPr>
                <w:rFonts w:ascii="Montserrat" w:hAnsi="Montserrat"/>
                <w:b/>
                <w:i w:val="0"/>
                <w:sz w:val="20"/>
                <w:szCs w:val="20"/>
              </w:rPr>
              <w:t>requiere una</w:t>
            </w:r>
            <w:r w:rsidR="00C542F5" w:rsidRPr="000862F7">
              <w:rPr>
                <w:rFonts w:ascii="Montserrat" w:hAnsi="Montserrat"/>
                <w:b/>
                <w:i w:val="0"/>
                <w:sz w:val="20"/>
                <w:szCs w:val="20"/>
              </w:rPr>
              <w:t xml:space="preserve"> </w:t>
            </w:r>
            <w:r w:rsidR="00C542F5" w:rsidRPr="000862F7">
              <w:rPr>
                <w:rFonts w:ascii="Montserrat" w:hAnsi="Montserrat"/>
                <w:b/>
                <w:i w:val="0"/>
                <w:color w:val="C00000"/>
                <w:sz w:val="20"/>
                <w:szCs w:val="20"/>
              </w:rPr>
              <w:t>“</w:t>
            </w:r>
            <w:r w:rsidR="00202A05" w:rsidRPr="000862F7">
              <w:rPr>
                <w:rFonts w:ascii="Montserrat" w:hAnsi="Montserrat"/>
                <w:b/>
                <w:i w:val="0"/>
                <w:color w:val="C00000"/>
                <w:sz w:val="20"/>
                <w:szCs w:val="20"/>
              </w:rPr>
              <w:t>Atención Primaria en Salud</w:t>
            </w:r>
            <w:r w:rsidR="00C542F5" w:rsidRPr="000862F7">
              <w:rPr>
                <w:rFonts w:ascii="Montserrat" w:hAnsi="Montserrat"/>
                <w:b/>
                <w:i w:val="0"/>
                <w:color w:val="C00000"/>
                <w:sz w:val="20"/>
                <w:szCs w:val="20"/>
              </w:rPr>
              <w:t xml:space="preserve"> </w:t>
            </w:r>
            <w:r w:rsidR="00EF442F">
              <w:rPr>
                <w:rFonts w:ascii="Montserrat" w:hAnsi="Montserrat"/>
                <w:b/>
                <w:i w:val="0"/>
                <w:color w:val="C00000"/>
                <w:sz w:val="20"/>
                <w:szCs w:val="20"/>
              </w:rPr>
              <w:t xml:space="preserve">Integral - </w:t>
            </w:r>
            <w:r w:rsidR="00C542F5" w:rsidRPr="000862F7">
              <w:rPr>
                <w:rFonts w:ascii="Montserrat" w:hAnsi="Montserrat"/>
                <w:b/>
                <w:i w:val="0"/>
                <w:color w:val="C00000"/>
                <w:sz w:val="20"/>
                <w:szCs w:val="20"/>
              </w:rPr>
              <w:t>Renovada”</w:t>
            </w:r>
            <w:r w:rsidR="00202A05" w:rsidRPr="000862F7">
              <w:rPr>
                <w:rFonts w:ascii="Montserrat" w:hAnsi="Montserrat"/>
                <w:b/>
                <w:i w:val="0"/>
                <w:color w:val="C00000"/>
                <w:sz w:val="20"/>
                <w:szCs w:val="20"/>
              </w:rPr>
              <w:t xml:space="preserve"> a través de todos los niveles de </w:t>
            </w:r>
            <w:r w:rsidR="000862F7" w:rsidRPr="000862F7">
              <w:rPr>
                <w:rFonts w:ascii="Montserrat" w:hAnsi="Montserrat"/>
                <w:b/>
                <w:i w:val="0"/>
                <w:color w:val="C00000"/>
                <w:sz w:val="20"/>
                <w:szCs w:val="20"/>
              </w:rPr>
              <w:t>atención; un</w:t>
            </w:r>
            <w:r w:rsidR="00C542F5" w:rsidRPr="000862F7">
              <w:rPr>
                <w:rFonts w:ascii="Montserrat" w:hAnsi="Montserrat"/>
                <w:b/>
                <w:i w:val="0"/>
                <w:sz w:val="20"/>
                <w:szCs w:val="20"/>
              </w:rPr>
              <w:t xml:space="preserve"> axioma multidimensional de carácter organizacional y sistémico que abar</w:t>
            </w:r>
            <w:r w:rsidRPr="000862F7">
              <w:rPr>
                <w:rFonts w:ascii="Montserrat" w:hAnsi="Montserrat"/>
                <w:b/>
                <w:i w:val="0"/>
                <w:sz w:val="20"/>
                <w:szCs w:val="20"/>
              </w:rPr>
              <w:t>que</w:t>
            </w:r>
            <w:r w:rsidR="00C542F5" w:rsidRPr="000862F7">
              <w:rPr>
                <w:rFonts w:ascii="Montserrat" w:hAnsi="Montserrat"/>
                <w:b/>
                <w:i w:val="0"/>
                <w:sz w:val="20"/>
                <w:szCs w:val="20"/>
              </w:rPr>
              <w:t xml:space="preserve"> más allá de un primer nivel. </w:t>
            </w:r>
            <w:r w:rsidR="00202A05" w:rsidRPr="000862F7">
              <w:rPr>
                <w:rFonts w:ascii="Montserrat" w:hAnsi="Montserrat"/>
                <w:b/>
                <w:i w:val="0"/>
                <w:sz w:val="20"/>
                <w:szCs w:val="20"/>
              </w:rPr>
              <w:t xml:space="preserve"> </w:t>
            </w:r>
          </w:p>
          <w:p w14:paraId="52A3BF03" w14:textId="77777777" w:rsidR="0043234B" w:rsidRPr="000862F7" w:rsidRDefault="0043234B" w:rsidP="000862F7">
            <w:pPr>
              <w:pStyle w:val="Epgrafe"/>
              <w:jc w:val="both"/>
              <w:rPr>
                <w:rFonts w:ascii="Montserrat" w:hAnsi="Montserrat"/>
                <w:b/>
                <w:i w:val="0"/>
                <w:sz w:val="20"/>
                <w:szCs w:val="20"/>
              </w:rPr>
            </w:pPr>
          </w:p>
          <w:p w14:paraId="6EE3B70B" w14:textId="3DF6C8A9" w:rsidR="00FB301A" w:rsidRPr="000862F7" w:rsidRDefault="00C70577" w:rsidP="000862F7">
            <w:pPr>
              <w:pStyle w:val="Epgrafe"/>
              <w:jc w:val="both"/>
              <w:rPr>
                <w:rFonts w:ascii="Montserrat" w:hAnsi="Montserrat"/>
                <w:b/>
                <w:i w:val="0"/>
                <w:color w:val="C00000"/>
                <w:sz w:val="20"/>
                <w:szCs w:val="20"/>
              </w:rPr>
            </w:pPr>
            <w:r w:rsidRPr="000862F7">
              <w:rPr>
                <w:rFonts w:ascii="Montserrat" w:hAnsi="Montserrat"/>
                <w:b/>
                <w:i w:val="0"/>
                <w:sz w:val="20"/>
                <w:szCs w:val="20"/>
              </w:rPr>
              <w:t xml:space="preserve">Las claves de esta transformación </w:t>
            </w:r>
            <w:r w:rsidR="007E7D5D" w:rsidRPr="000862F7">
              <w:rPr>
                <w:rFonts w:ascii="Montserrat" w:hAnsi="Montserrat"/>
                <w:b/>
                <w:i w:val="0"/>
                <w:sz w:val="20"/>
                <w:szCs w:val="20"/>
              </w:rPr>
              <w:t xml:space="preserve">deberán responder a: </w:t>
            </w:r>
            <w:r w:rsidR="00BA4834" w:rsidRPr="000862F7">
              <w:rPr>
                <w:rFonts w:ascii="Montserrat" w:hAnsi="Montserrat"/>
                <w:b/>
                <w:i w:val="0"/>
                <w:color w:val="C00000"/>
                <w:sz w:val="20"/>
                <w:szCs w:val="20"/>
              </w:rPr>
              <w:t xml:space="preserve">la universalidad </w:t>
            </w:r>
            <w:r w:rsidR="000862F7" w:rsidRPr="000862F7">
              <w:rPr>
                <w:rFonts w:ascii="Montserrat" w:hAnsi="Montserrat"/>
                <w:b/>
                <w:i w:val="0"/>
                <w:color w:val="C00000"/>
                <w:sz w:val="20"/>
                <w:szCs w:val="20"/>
              </w:rPr>
              <w:t>del derecho</w:t>
            </w:r>
            <w:r w:rsidR="007E7D5D" w:rsidRPr="000862F7">
              <w:rPr>
                <w:rFonts w:ascii="Montserrat" w:hAnsi="Montserrat"/>
                <w:b/>
                <w:i w:val="0"/>
                <w:color w:val="C00000"/>
                <w:sz w:val="20"/>
                <w:szCs w:val="20"/>
              </w:rPr>
              <w:t xml:space="preserve"> a la salud, repensar la salud y el proceso salud-enfermedad, promo</w:t>
            </w:r>
            <w:r w:rsidR="00BA4834" w:rsidRPr="000862F7">
              <w:rPr>
                <w:rFonts w:ascii="Montserrat" w:hAnsi="Montserrat"/>
                <w:b/>
                <w:i w:val="0"/>
                <w:color w:val="C00000"/>
                <w:sz w:val="20"/>
                <w:szCs w:val="20"/>
              </w:rPr>
              <w:t>ción de</w:t>
            </w:r>
            <w:r w:rsidR="007E7D5D" w:rsidRPr="000862F7">
              <w:rPr>
                <w:rFonts w:ascii="Montserrat" w:hAnsi="Montserrat"/>
                <w:b/>
                <w:i w:val="0"/>
                <w:color w:val="C00000"/>
                <w:sz w:val="20"/>
                <w:szCs w:val="20"/>
              </w:rPr>
              <w:t xml:space="preserve"> la intersectorialidad y participación social en el primer nivel de atención, </w:t>
            </w:r>
            <w:r w:rsidR="00A6756B" w:rsidRPr="000862F7">
              <w:rPr>
                <w:rFonts w:ascii="Montserrat" w:hAnsi="Montserrat"/>
                <w:b/>
                <w:i w:val="0"/>
                <w:color w:val="C00000"/>
                <w:sz w:val="20"/>
                <w:szCs w:val="20"/>
              </w:rPr>
              <w:t>la crea</w:t>
            </w:r>
            <w:r w:rsidR="00BA4834" w:rsidRPr="000862F7">
              <w:rPr>
                <w:rFonts w:ascii="Montserrat" w:hAnsi="Montserrat"/>
                <w:b/>
                <w:i w:val="0"/>
                <w:color w:val="C00000"/>
                <w:sz w:val="20"/>
                <w:szCs w:val="20"/>
              </w:rPr>
              <w:t>ción de equipos polifuncionales</w:t>
            </w:r>
            <w:r w:rsidR="00A6756B" w:rsidRPr="000862F7">
              <w:rPr>
                <w:rFonts w:ascii="Montserrat" w:hAnsi="Montserrat"/>
                <w:b/>
                <w:i w:val="0"/>
                <w:color w:val="C00000"/>
                <w:sz w:val="20"/>
                <w:szCs w:val="20"/>
              </w:rPr>
              <w:t xml:space="preserve">, la vigilancia sociocultural de la salud y el sistema de información, </w:t>
            </w:r>
            <w:r w:rsidR="002D5961">
              <w:rPr>
                <w:rFonts w:ascii="Montserrat" w:hAnsi="Montserrat"/>
                <w:b/>
                <w:i w:val="0"/>
                <w:color w:val="C00000"/>
                <w:sz w:val="20"/>
                <w:szCs w:val="20"/>
              </w:rPr>
              <w:t xml:space="preserve">el financiamiento </w:t>
            </w:r>
            <w:r w:rsidR="00A6756B" w:rsidRPr="000862F7">
              <w:rPr>
                <w:rFonts w:ascii="Montserrat" w:hAnsi="Montserrat"/>
                <w:b/>
                <w:i w:val="0"/>
                <w:color w:val="C00000"/>
                <w:sz w:val="20"/>
                <w:szCs w:val="20"/>
              </w:rPr>
              <w:t xml:space="preserve">y </w:t>
            </w:r>
            <w:r w:rsidR="000862F7" w:rsidRPr="000862F7">
              <w:rPr>
                <w:rFonts w:ascii="Montserrat" w:hAnsi="Montserrat"/>
                <w:b/>
                <w:i w:val="0"/>
                <w:color w:val="C00000"/>
                <w:sz w:val="20"/>
                <w:szCs w:val="20"/>
              </w:rPr>
              <w:t>gestión efectiva</w:t>
            </w:r>
            <w:r w:rsidR="00A6756B" w:rsidRPr="000862F7">
              <w:rPr>
                <w:rFonts w:ascii="Montserrat" w:hAnsi="Montserrat"/>
                <w:b/>
                <w:i w:val="0"/>
                <w:color w:val="C00000"/>
                <w:sz w:val="20"/>
                <w:szCs w:val="20"/>
              </w:rPr>
              <w:t>.</w:t>
            </w:r>
          </w:p>
          <w:p w14:paraId="30F222D9" w14:textId="77777777" w:rsidR="0004669E" w:rsidRPr="000862F7" w:rsidRDefault="0004669E" w:rsidP="000862F7">
            <w:pPr>
              <w:pStyle w:val="Epgrafe"/>
              <w:jc w:val="both"/>
              <w:rPr>
                <w:rFonts w:ascii="Montserrat" w:hAnsi="Montserrat"/>
                <w:b/>
                <w:i w:val="0"/>
                <w:sz w:val="20"/>
                <w:szCs w:val="20"/>
              </w:rPr>
            </w:pPr>
            <w:r w:rsidRPr="000862F7">
              <w:rPr>
                <w:rFonts w:ascii="Montserrat" w:hAnsi="Montserrat"/>
                <w:b/>
                <w:i w:val="0"/>
                <w:sz w:val="20"/>
                <w:szCs w:val="20"/>
              </w:rPr>
              <w:t>“Se el cambio que quieres ver en el mundo”</w:t>
            </w:r>
          </w:p>
          <w:p w14:paraId="542FB06E" w14:textId="77777777" w:rsidR="00FB301A" w:rsidRPr="000862F7" w:rsidRDefault="0004669E" w:rsidP="00045CAF">
            <w:pPr>
              <w:pStyle w:val="Epgrafe"/>
              <w:jc w:val="right"/>
              <w:rPr>
                <w:rFonts w:ascii="Montserrat" w:hAnsi="Montserrat"/>
                <w:b/>
                <w:i w:val="0"/>
                <w:sz w:val="20"/>
                <w:szCs w:val="20"/>
              </w:rPr>
            </w:pPr>
            <w:r w:rsidRPr="000862F7">
              <w:rPr>
                <w:rFonts w:ascii="Montserrat" w:hAnsi="Montserrat"/>
                <w:b/>
                <w:i w:val="0"/>
                <w:sz w:val="20"/>
                <w:szCs w:val="20"/>
              </w:rPr>
              <w:t>Gandhi</w:t>
            </w:r>
          </w:p>
        </w:tc>
      </w:tr>
    </w:tbl>
    <w:p w14:paraId="6CB607F2" w14:textId="77777777" w:rsidR="004A06D2" w:rsidRPr="000862F7" w:rsidRDefault="004A06D2" w:rsidP="004A06D2">
      <w:pPr>
        <w:rPr>
          <w:rFonts w:ascii="Montserrat" w:hAnsi="Montserrat" w:cs="Arial"/>
          <w:b/>
          <w:bCs/>
          <w:szCs w:val="22"/>
        </w:rPr>
      </w:pPr>
    </w:p>
    <w:p w14:paraId="1E5BC0A8" w14:textId="77777777" w:rsidR="00573A7B" w:rsidRPr="000862F7" w:rsidRDefault="00FB77D9" w:rsidP="00FB77D9">
      <w:pPr>
        <w:tabs>
          <w:tab w:val="left" w:pos="3270"/>
        </w:tabs>
        <w:rPr>
          <w:rFonts w:ascii="Montserrat" w:hAnsi="Montserrat" w:cs="Arial"/>
          <w:b/>
          <w:bCs/>
          <w:szCs w:val="22"/>
        </w:rPr>
      </w:pPr>
      <w:r w:rsidRPr="000862F7">
        <w:rPr>
          <w:rFonts w:ascii="Montserrat" w:hAnsi="Montserrat" w:cs="Arial"/>
          <w:b/>
          <w:bCs/>
          <w:szCs w:val="22"/>
        </w:rPr>
        <w:lastRenderedPageBreak/>
        <w:tab/>
      </w:r>
    </w:p>
    <w:p w14:paraId="40FABCAE" w14:textId="77777777" w:rsidR="00FB77D9" w:rsidRPr="000862F7" w:rsidRDefault="00FB77D9" w:rsidP="00FB77D9">
      <w:pPr>
        <w:tabs>
          <w:tab w:val="left" w:pos="3270"/>
        </w:tabs>
        <w:rPr>
          <w:rFonts w:ascii="Montserrat" w:hAnsi="Montserrat" w:cs="Arial"/>
        </w:rPr>
      </w:pPr>
    </w:p>
    <w:p w14:paraId="6E253C45" w14:textId="77777777" w:rsidR="00573A7B" w:rsidRPr="000862F7" w:rsidRDefault="00573A7B" w:rsidP="004A06D2">
      <w:pPr>
        <w:rPr>
          <w:rFonts w:ascii="Montserrat" w:hAnsi="Montserrat" w:cs="Arial"/>
        </w:rPr>
      </w:pPr>
    </w:p>
    <w:p w14:paraId="258613D6" w14:textId="77777777" w:rsidR="00573A7B" w:rsidRPr="000862F7" w:rsidRDefault="00573A7B" w:rsidP="004A06D2">
      <w:pPr>
        <w:rPr>
          <w:rFonts w:ascii="Montserrat" w:hAnsi="Montserrat" w:cs="Arial"/>
        </w:rPr>
      </w:pPr>
    </w:p>
    <w:p w14:paraId="23B3BA75" w14:textId="77777777" w:rsidR="00573A7B" w:rsidRPr="000862F7" w:rsidRDefault="00573A7B" w:rsidP="004A06D2">
      <w:pPr>
        <w:rPr>
          <w:rFonts w:ascii="Montserrat" w:hAnsi="Montserrat" w:cs="Arial"/>
        </w:rPr>
      </w:pPr>
    </w:p>
    <w:p w14:paraId="4104D972" w14:textId="77777777" w:rsidR="00573A7B" w:rsidRPr="000862F7" w:rsidRDefault="00573A7B" w:rsidP="004A06D2">
      <w:pPr>
        <w:rPr>
          <w:rFonts w:ascii="Montserrat" w:hAnsi="Montserrat" w:cs="Arial"/>
        </w:rPr>
      </w:pPr>
    </w:p>
    <w:p w14:paraId="7216B411" w14:textId="77777777" w:rsidR="00573A7B" w:rsidRPr="000862F7" w:rsidRDefault="00573A7B" w:rsidP="004A06D2">
      <w:pPr>
        <w:rPr>
          <w:rFonts w:ascii="Montserrat" w:hAnsi="Montserrat" w:cs="Arial"/>
        </w:rPr>
      </w:pPr>
    </w:p>
    <w:p w14:paraId="6C06DF38" w14:textId="77777777" w:rsidR="00573A7B" w:rsidRPr="000862F7" w:rsidRDefault="00573A7B" w:rsidP="004A06D2">
      <w:pPr>
        <w:rPr>
          <w:rFonts w:ascii="Montserrat" w:hAnsi="Montserrat" w:cs="Arial"/>
        </w:rPr>
      </w:pPr>
    </w:p>
    <w:p w14:paraId="5EAE48AD" w14:textId="77777777" w:rsidR="00573A7B" w:rsidRPr="000862F7" w:rsidRDefault="00573A7B" w:rsidP="004A06D2">
      <w:pPr>
        <w:rPr>
          <w:rFonts w:ascii="Montserrat" w:hAnsi="Montserrat" w:cs="Arial"/>
        </w:rPr>
      </w:pPr>
    </w:p>
    <w:p w14:paraId="5F26ECE3" w14:textId="77777777" w:rsidR="00D22A2B" w:rsidRPr="000862F7" w:rsidRDefault="00D22A2B" w:rsidP="004A06D2">
      <w:pPr>
        <w:rPr>
          <w:rFonts w:ascii="Montserrat" w:hAnsi="Montserrat" w:cs="Arial"/>
        </w:rPr>
      </w:pPr>
    </w:p>
    <w:p w14:paraId="735AAAB6" w14:textId="77777777" w:rsidR="00D22A2B" w:rsidRPr="000862F7" w:rsidRDefault="00D22A2B" w:rsidP="004A06D2">
      <w:pPr>
        <w:rPr>
          <w:rFonts w:ascii="Montserrat" w:hAnsi="Montserrat" w:cs="Arial"/>
        </w:rPr>
      </w:pPr>
    </w:p>
    <w:p w14:paraId="7853F7AF" w14:textId="77777777" w:rsidR="00D22A2B" w:rsidRPr="000862F7" w:rsidRDefault="00D22A2B" w:rsidP="004A06D2">
      <w:pPr>
        <w:rPr>
          <w:rFonts w:ascii="Montserrat" w:hAnsi="Montserrat" w:cs="Arial"/>
        </w:rPr>
      </w:pPr>
    </w:p>
    <w:p w14:paraId="4851E03F" w14:textId="77777777" w:rsidR="00A057E2" w:rsidRPr="000862F7" w:rsidRDefault="00A057E2" w:rsidP="004A06D2">
      <w:pPr>
        <w:rPr>
          <w:rFonts w:ascii="Montserrat" w:hAnsi="Montserrat" w:cs="Arial"/>
        </w:rPr>
      </w:pPr>
    </w:p>
    <w:p w14:paraId="0814AB7B" w14:textId="77777777" w:rsidR="00A057E2" w:rsidRPr="000862F7" w:rsidRDefault="00A057E2" w:rsidP="004A06D2">
      <w:pPr>
        <w:rPr>
          <w:rFonts w:ascii="Montserrat" w:hAnsi="Montserrat" w:cs="Arial"/>
        </w:rPr>
      </w:pPr>
    </w:p>
    <w:p w14:paraId="1C0331F4" w14:textId="77777777" w:rsidR="00A057E2" w:rsidRPr="000862F7" w:rsidRDefault="00A057E2" w:rsidP="004A06D2">
      <w:pPr>
        <w:rPr>
          <w:rFonts w:ascii="Montserrat" w:hAnsi="Montserrat" w:cs="Arial"/>
        </w:rPr>
      </w:pPr>
    </w:p>
    <w:p w14:paraId="41A00DD2" w14:textId="77777777" w:rsidR="00F70743" w:rsidRPr="000862F7" w:rsidRDefault="00F70743" w:rsidP="004A06D2">
      <w:pPr>
        <w:rPr>
          <w:rFonts w:ascii="Montserrat" w:hAnsi="Montserrat" w:cs="Arial"/>
        </w:rPr>
      </w:pPr>
    </w:p>
    <w:p w14:paraId="343F0343" w14:textId="77777777" w:rsidR="004A06D2" w:rsidRPr="000862F7" w:rsidRDefault="004A06D2" w:rsidP="004A06D2">
      <w:pPr>
        <w:rPr>
          <w:rFonts w:ascii="Montserrat" w:hAnsi="Montserrat" w:cs="Arial"/>
        </w:rPr>
      </w:pPr>
    </w:p>
    <w:p w14:paraId="706CF03D" w14:textId="77777777" w:rsidR="004A06D2" w:rsidRPr="000862F7" w:rsidRDefault="00D22A2B" w:rsidP="00D22A2B">
      <w:pPr>
        <w:pStyle w:val="Prrafodelista"/>
        <w:numPr>
          <w:ilvl w:val="0"/>
          <w:numId w:val="11"/>
        </w:numPr>
        <w:rPr>
          <w:rFonts w:ascii="Montserrat" w:hAnsi="Montserrat" w:cs="Arial"/>
          <w:b/>
          <w:color w:val="6C0000"/>
          <w:sz w:val="72"/>
          <w:szCs w:val="60"/>
        </w:rPr>
      </w:pPr>
      <w:r w:rsidRPr="000862F7">
        <w:rPr>
          <w:rFonts w:ascii="Montserrat" w:hAnsi="Montserrat" w:cs="Arial"/>
          <w:b/>
          <w:color w:val="6C0000"/>
          <w:sz w:val="72"/>
          <w:szCs w:val="60"/>
        </w:rPr>
        <w:t xml:space="preserve"> </w:t>
      </w:r>
      <w:r w:rsidR="007B22D4" w:rsidRPr="000862F7">
        <w:rPr>
          <w:rFonts w:ascii="Montserrat" w:hAnsi="Montserrat" w:cs="Arial"/>
          <w:b/>
          <w:color w:val="6C0000"/>
          <w:sz w:val="72"/>
          <w:szCs w:val="60"/>
        </w:rPr>
        <w:t>INTRODUCCIÓN</w:t>
      </w:r>
    </w:p>
    <w:p w14:paraId="1E493844" w14:textId="77777777" w:rsidR="004A06D2" w:rsidRPr="000862F7" w:rsidRDefault="004A06D2" w:rsidP="004A06D2">
      <w:pPr>
        <w:rPr>
          <w:rFonts w:ascii="Montserrat" w:hAnsi="Montserrat" w:cs="Arial"/>
        </w:rPr>
      </w:pPr>
    </w:p>
    <w:p w14:paraId="7A0055F3" w14:textId="77777777" w:rsidR="004A06D2" w:rsidRPr="000862F7" w:rsidRDefault="004A06D2" w:rsidP="004A06D2">
      <w:pPr>
        <w:rPr>
          <w:rFonts w:ascii="Montserrat" w:hAnsi="Montserrat" w:cs="Arial"/>
        </w:rPr>
      </w:pPr>
    </w:p>
    <w:p w14:paraId="79EE55E4" w14:textId="77777777" w:rsidR="004A06D2" w:rsidRPr="000862F7" w:rsidRDefault="004A06D2" w:rsidP="004A06D2">
      <w:pPr>
        <w:rPr>
          <w:rFonts w:ascii="Montserrat" w:hAnsi="Montserrat" w:cs="Arial"/>
        </w:rPr>
      </w:pPr>
    </w:p>
    <w:p w14:paraId="47620D87" w14:textId="77777777" w:rsidR="004A06D2" w:rsidRPr="000862F7" w:rsidRDefault="004A06D2" w:rsidP="004A06D2">
      <w:pPr>
        <w:rPr>
          <w:rFonts w:ascii="Montserrat" w:hAnsi="Montserrat" w:cs="Arial"/>
        </w:rPr>
      </w:pPr>
    </w:p>
    <w:p w14:paraId="17ADDE12" w14:textId="77777777" w:rsidR="004A06D2" w:rsidRPr="000862F7" w:rsidRDefault="004A06D2" w:rsidP="004A06D2">
      <w:pPr>
        <w:rPr>
          <w:rFonts w:ascii="Montserrat" w:hAnsi="Montserrat" w:cs="Arial"/>
        </w:rPr>
      </w:pPr>
    </w:p>
    <w:p w14:paraId="042D0CD8" w14:textId="77777777" w:rsidR="004A06D2" w:rsidRPr="000862F7" w:rsidRDefault="004A06D2" w:rsidP="004A06D2">
      <w:pPr>
        <w:rPr>
          <w:rFonts w:ascii="Montserrat" w:hAnsi="Montserrat" w:cs="Arial"/>
        </w:rPr>
      </w:pPr>
    </w:p>
    <w:p w14:paraId="4F5265B4" w14:textId="77777777" w:rsidR="004A06D2" w:rsidRPr="000862F7" w:rsidRDefault="004A06D2" w:rsidP="004A06D2">
      <w:pPr>
        <w:rPr>
          <w:rFonts w:ascii="Montserrat" w:hAnsi="Montserrat" w:cs="Arial"/>
        </w:rPr>
      </w:pPr>
    </w:p>
    <w:p w14:paraId="27147CD0" w14:textId="77777777" w:rsidR="004A06D2" w:rsidRPr="000862F7" w:rsidRDefault="004A06D2" w:rsidP="004A06D2">
      <w:pPr>
        <w:rPr>
          <w:rFonts w:ascii="Montserrat" w:hAnsi="Montserrat" w:cs="Arial"/>
        </w:rPr>
      </w:pPr>
    </w:p>
    <w:p w14:paraId="580509E8" w14:textId="77777777" w:rsidR="004A06D2" w:rsidRPr="000862F7" w:rsidRDefault="004A06D2" w:rsidP="004A06D2">
      <w:pPr>
        <w:rPr>
          <w:rFonts w:ascii="Montserrat" w:hAnsi="Montserrat" w:cs="Arial"/>
        </w:rPr>
      </w:pPr>
    </w:p>
    <w:p w14:paraId="5459FB05" w14:textId="77777777" w:rsidR="004A06D2" w:rsidRPr="000862F7" w:rsidRDefault="004A06D2" w:rsidP="004A06D2">
      <w:pPr>
        <w:rPr>
          <w:rFonts w:ascii="Montserrat" w:hAnsi="Montserrat" w:cs="Arial"/>
        </w:rPr>
      </w:pPr>
    </w:p>
    <w:p w14:paraId="1AFFE4AE" w14:textId="77777777" w:rsidR="004A06D2" w:rsidRPr="000862F7" w:rsidRDefault="004A06D2" w:rsidP="004A06D2">
      <w:pPr>
        <w:rPr>
          <w:rFonts w:ascii="Montserrat" w:hAnsi="Montserrat" w:cs="Arial"/>
        </w:rPr>
      </w:pPr>
    </w:p>
    <w:p w14:paraId="65F4B655" w14:textId="77777777" w:rsidR="004A06D2" w:rsidRPr="000862F7" w:rsidRDefault="004A06D2" w:rsidP="004A06D2">
      <w:pPr>
        <w:rPr>
          <w:rFonts w:ascii="Montserrat" w:hAnsi="Montserrat" w:cs="Arial"/>
        </w:rPr>
      </w:pPr>
    </w:p>
    <w:p w14:paraId="7803D3E3" w14:textId="77777777" w:rsidR="004A06D2" w:rsidRPr="000862F7" w:rsidRDefault="004A06D2" w:rsidP="004A06D2">
      <w:pPr>
        <w:rPr>
          <w:rFonts w:ascii="Montserrat" w:hAnsi="Montserrat" w:cs="Arial"/>
        </w:rPr>
      </w:pPr>
    </w:p>
    <w:p w14:paraId="45E492B7" w14:textId="77777777" w:rsidR="004A06D2" w:rsidRPr="000862F7" w:rsidRDefault="004A06D2" w:rsidP="004A06D2">
      <w:pPr>
        <w:rPr>
          <w:rFonts w:ascii="Montserrat" w:hAnsi="Montserrat" w:cs="Arial"/>
        </w:rPr>
      </w:pPr>
    </w:p>
    <w:p w14:paraId="6CDD5C02" w14:textId="77777777" w:rsidR="004A06D2" w:rsidRPr="000862F7" w:rsidRDefault="004A06D2" w:rsidP="004A06D2">
      <w:pPr>
        <w:rPr>
          <w:rFonts w:ascii="Montserrat" w:hAnsi="Montserrat" w:cs="Arial"/>
        </w:rPr>
      </w:pPr>
    </w:p>
    <w:p w14:paraId="031F974A" w14:textId="77777777" w:rsidR="00F70743" w:rsidRPr="000862F7" w:rsidRDefault="00F70743" w:rsidP="004A06D2">
      <w:pPr>
        <w:rPr>
          <w:rFonts w:ascii="Montserrat" w:hAnsi="Montserrat" w:cs="Arial"/>
        </w:rPr>
      </w:pPr>
    </w:p>
    <w:p w14:paraId="6DFBAE59" w14:textId="77777777" w:rsidR="00F70743" w:rsidRPr="000862F7" w:rsidRDefault="00F70743" w:rsidP="004A06D2">
      <w:pPr>
        <w:rPr>
          <w:rFonts w:ascii="Montserrat" w:hAnsi="Montserrat" w:cs="Arial"/>
        </w:rPr>
      </w:pPr>
    </w:p>
    <w:p w14:paraId="6B5C7C93" w14:textId="77777777" w:rsidR="00F70743" w:rsidRPr="000862F7" w:rsidRDefault="00F70743" w:rsidP="004A06D2">
      <w:pPr>
        <w:rPr>
          <w:rFonts w:ascii="Montserrat" w:hAnsi="Montserrat" w:cs="Arial"/>
        </w:rPr>
      </w:pPr>
    </w:p>
    <w:p w14:paraId="56240811" w14:textId="77777777" w:rsidR="00F70743" w:rsidRPr="000862F7" w:rsidRDefault="00F70743" w:rsidP="00EB088E">
      <w:pPr>
        <w:pStyle w:val="Encabezado"/>
        <w:widowControl/>
        <w:suppressAutoHyphens w:val="0"/>
        <w:autoSpaceDE/>
        <w:spacing w:line="240" w:lineRule="atLeast"/>
        <w:jc w:val="right"/>
        <w:rPr>
          <w:rFonts w:ascii="Montserrat" w:hAnsi="Montserrat" w:cs="Arial"/>
        </w:rPr>
      </w:pPr>
    </w:p>
    <w:p w14:paraId="3F5646F9" w14:textId="77777777" w:rsidR="0051492C" w:rsidRPr="000862F7" w:rsidRDefault="0051492C" w:rsidP="004A06D2">
      <w:pPr>
        <w:rPr>
          <w:rFonts w:ascii="Montserrat" w:hAnsi="Montserrat" w:cs="Arial"/>
        </w:rPr>
      </w:pPr>
    </w:p>
    <w:p w14:paraId="6BED8D47" w14:textId="77777777" w:rsidR="004A06D2" w:rsidRPr="00EB088E" w:rsidRDefault="00D22A2B" w:rsidP="00A22C03">
      <w:pPr>
        <w:pStyle w:val="Ttulo1"/>
        <w:keepLines/>
        <w:widowControl/>
        <w:numPr>
          <w:ilvl w:val="0"/>
          <w:numId w:val="107"/>
        </w:numPr>
        <w:suppressAutoHyphens w:val="0"/>
        <w:autoSpaceDE/>
        <w:spacing w:before="360"/>
        <w:ind w:left="426"/>
        <w:rPr>
          <w:rFonts w:ascii="Montserrat" w:hAnsi="Montserrat"/>
          <w:sz w:val="24"/>
          <w:szCs w:val="22"/>
        </w:rPr>
      </w:pPr>
      <w:bookmarkStart w:id="2" w:name="_Toc2000163"/>
      <w:r w:rsidRPr="00EB088E">
        <w:rPr>
          <w:rFonts w:ascii="Montserrat" w:hAnsi="Montserrat"/>
          <w:sz w:val="24"/>
          <w:szCs w:val="22"/>
        </w:rPr>
        <w:lastRenderedPageBreak/>
        <w:t>I</w:t>
      </w:r>
      <w:r w:rsidR="004A06D2" w:rsidRPr="00EB088E">
        <w:rPr>
          <w:rFonts w:ascii="Montserrat" w:hAnsi="Montserrat"/>
          <w:sz w:val="24"/>
          <w:szCs w:val="22"/>
        </w:rPr>
        <w:t>ntroducción</w:t>
      </w:r>
      <w:bookmarkEnd w:id="2"/>
    </w:p>
    <w:p w14:paraId="1351E04C" w14:textId="77777777" w:rsidR="007333A8" w:rsidRPr="000862F7" w:rsidRDefault="007333A8" w:rsidP="007333A8">
      <w:pPr>
        <w:pStyle w:val="Prrafodelista"/>
        <w:jc w:val="both"/>
        <w:rPr>
          <w:rFonts w:ascii="Montserrat" w:hAnsi="Montserrat" w:cs="Arial"/>
        </w:rPr>
      </w:pPr>
    </w:p>
    <w:p w14:paraId="47166EB1" w14:textId="77777777" w:rsidR="007333A8" w:rsidRPr="000862F7" w:rsidRDefault="00591401" w:rsidP="00D154C4">
      <w:pPr>
        <w:ind w:left="142" w:right="-93"/>
        <w:jc w:val="both"/>
        <w:rPr>
          <w:rFonts w:ascii="Montserrat" w:hAnsi="Montserrat" w:cs="Arial"/>
          <w:sz w:val="22"/>
          <w:szCs w:val="22"/>
        </w:rPr>
      </w:pPr>
      <w:r w:rsidRPr="000862F7">
        <w:rPr>
          <w:rFonts w:ascii="Montserrat" w:hAnsi="Montserrat" w:cs="Arial"/>
          <w:sz w:val="22"/>
          <w:szCs w:val="22"/>
        </w:rPr>
        <w:t>L</w:t>
      </w:r>
      <w:r w:rsidRPr="00EB088E">
        <w:rPr>
          <w:rFonts w:ascii="Montserrat" w:hAnsi="Montserrat" w:cs="Arial"/>
          <w:sz w:val="22"/>
          <w:szCs w:val="22"/>
        </w:rPr>
        <w:t>o</w:t>
      </w:r>
      <w:r w:rsidR="007333A8" w:rsidRPr="00EB088E">
        <w:rPr>
          <w:rFonts w:ascii="Montserrat" w:hAnsi="Montserrat" w:cs="Arial"/>
          <w:sz w:val="22"/>
          <w:szCs w:val="22"/>
        </w:rPr>
        <w:t>s</w:t>
      </w:r>
      <w:r w:rsidR="007333A8" w:rsidRPr="000862F7">
        <w:rPr>
          <w:rFonts w:ascii="Montserrat" w:hAnsi="Montserrat" w:cs="Arial"/>
          <w:b/>
          <w:sz w:val="22"/>
          <w:szCs w:val="22"/>
        </w:rPr>
        <w:t xml:space="preserve"> Hospitales Regionales de Alta Especialidad (HRAE´S)</w:t>
      </w:r>
      <w:r w:rsidR="007333A8" w:rsidRPr="000862F7">
        <w:rPr>
          <w:rFonts w:ascii="Montserrat" w:hAnsi="Montserrat" w:cs="Arial"/>
          <w:sz w:val="22"/>
          <w:szCs w:val="22"/>
        </w:rPr>
        <w:t xml:space="preserve"> </w:t>
      </w:r>
      <w:r w:rsidRPr="000862F7">
        <w:rPr>
          <w:rFonts w:ascii="Montserrat" w:hAnsi="Montserrat" w:cs="Arial"/>
          <w:sz w:val="22"/>
          <w:szCs w:val="22"/>
        </w:rPr>
        <w:t xml:space="preserve">refieren  </w:t>
      </w:r>
      <w:r w:rsidR="007333A8" w:rsidRPr="000862F7">
        <w:rPr>
          <w:rFonts w:ascii="Montserrat" w:hAnsi="Montserrat" w:cs="Arial"/>
          <w:sz w:val="22"/>
          <w:szCs w:val="22"/>
        </w:rPr>
        <w:t>aquellas instituciones hospitalarias que representan el anclaje complementario de servicios para el Sistema Nacional de Salud</w:t>
      </w:r>
      <w:r w:rsidRPr="000862F7">
        <w:rPr>
          <w:rFonts w:ascii="Montserrat" w:hAnsi="Montserrat" w:cs="Arial"/>
          <w:sz w:val="22"/>
          <w:szCs w:val="22"/>
        </w:rPr>
        <w:t xml:space="preserve"> y que en</w:t>
      </w:r>
      <w:r w:rsidR="007333A8" w:rsidRPr="000862F7">
        <w:rPr>
          <w:rFonts w:ascii="Montserrat" w:hAnsi="Montserrat" w:cs="Arial"/>
          <w:sz w:val="22"/>
          <w:szCs w:val="22"/>
        </w:rPr>
        <w:t xml:space="preserve"> conjunto con los Institutos Nacionales de Salud, los Hospitales Federales de Referencia y otros hospitales que conforman la Red de Servicios de Salud de Alta Especialidad para ampliar a nivel nacional la oferta de servicios especializados contribuyendo así a otorgar de manera regional servicios médicos de calidad, con equidad e igualdad  que a su vez permitan disminuir las brechas existentes en el acceso a la salud.</w:t>
      </w:r>
    </w:p>
    <w:p w14:paraId="42A16726" w14:textId="77777777" w:rsidR="007333A8" w:rsidRPr="000862F7" w:rsidRDefault="007333A8" w:rsidP="00D154C4">
      <w:pPr>
        <w:ind w:left="142"/>
        <w:jc w:val="both"/>
        <w:rPr>
          <w:rFonts w:ascii="Montserrat" w:eastAsia="Calibri" w:hAnsi="Montserrat" w:cs="Arial"/>
          <w:sz w:val="22"/>
          <w:szCs w:val="22"/>
          <w:lang w:eastAsia="en-US"/>
        </w:rPr>
      </w:pPr>
    </w:p>
    <w:p w14:paraId="44FEF765" w14:textId="77777777" w:rsidR="00177341" w:rsidRPr="000862F7" w:rsidRDefault="007333A8" w:rsidP="00D154C4">
      <w:pPr>
        <w:pStyle w:val="Sinespaciado"/>
        <w:ind w:left="142" w:right="-93"/>
        <w:jc w:val="both"/>
        <w:rPr>
          <w:rFonts w:ascii="Montserrat" w:hAnsi="Montserrat" w:cs="Arial"/>
          <w:b/>
        </w:rPr>
      </w:pPr>
      <w:r w:rsidRPr="000862F7">
        <w:rPr>
          <w:rFonts w:ascii="Montserrat" w:hAnsi="Montserrat" w:cs="Arial"/>
        </w:rPr>
        <w:t xml:space="preserve">El Hospital Regional de Alta Especialidad de Ixtapaluca (HRAEI) es un organismo público descentralizado, sectorizado a la Secretaria de Salud, con capacidad jurídica y patrimonio propio, creado mediante Decreto del Ejecutivo Federal el 08 de junio de 2012, opera bajo un esquema Público-Privado al amparo del Contrato de Proyecto de Prestación de Servicios  (CPS) de largo plazo, en donde </w:t>
      </w:r>
      <w:r w:rsidRPr="000862F7">
        <w:rPr>
          <w:rFonts w:ascii="Montserrat" w:hAnsi="Montserrat" w:cs="Arial"/>
          <w:b/>
        </w:rPr>
        <w:t xml:space="preserve">el organismo enfoca sus esfuerzos en la atención médica al paciente bajo los estándares de calidad y seguridad, </w:t>
      </w:r>
      <w:r w:rsidRPr="000862F7">
        <w:rPr>
          <w:rFonts w:ascii="Montserrat" w:hAnsi="Montserrat" w:cs="Arial"/>
        </w:rPr>
        <w:t>mientras el inversionista Proveedor asume la prestación de los servicios no asistenciales.</w:t>
      </w:r>
      <w:r w:rsidRPr="000862F7">
        <w:rPr>
          <w:rFonts w:ascii="Montserrat" w:hAnsi="Montserrat" w:cs="Arial"/>
          <w:b/>
        </w:rPr>
        <w:t xml:space="preserve"> </w:t>
      </w:r>
    </w:p>
    <w:p w14:paraId="0465A853" w14:textId="77777777" w:rsidR="00177341" w:rsidRPr="000862F7" w:rsidRDefault="00177341" w:rsidP="00D154C4">
      <w:pPr>
        <w:pStyle w:val="Sinespaciado"/>
        <w:ind w:left="142" w:right="-93"/>
        <w:jc w:val="both"/>
        <w:rPr>
          <w:rFonts w:ascii="Montserrat" w:hAnsi="Montserrat" w:cs="Arial"/>
          <w:b/>
        </w:rPr>
      </w:pPr>
    </w:p>
    <w:p w14:paraId="4AF72855" w14:textId="3F7CC50D" w:rsidR="007333A8" w:rsidRPr="000862F7" w:rsidRDefault="008E700D" w:rsidP="00D154C4">
      <w:pPr>
        <w:pStyle w:val="Sinespaciado"/>
        <w:ind w:left="142" w:right="-93"/>
        <w:jc w:val="both"/>
        <w:rPr>
          <w:rFonts w:ascii="Montserrat" w:hAnsi="Montserrat" w:cs="Arial"/>
        </w:rPr>
      </w:pPr>
      <w:r w:rsidRPr="000862F7">
        <w:rPr>
          <w:rFonts w:ascii="Montserrat" w:hAnsi="Montserrat" w:cs="Arial"/>
          <w:b/>
        </w:rPr>
        <w:t xml:space="preserve">De esta forma </w:t>
      </w:r>
      <w:r w:rsidR="00177341" w:rsidRPr="000862F7">
        <w:rPr>
          <w:rFonts w:ascii="Montserrat" w:hAnsi="Montserrat" w:cs="Arial"/>
          <w:b/>
        </w:rPr>
        <w:t xml:space="preserve">el </w:t>
      </w:r>
      <w:r w:rsidR="00177341" w:rsidRPr="000862F7">
        <w:rPr>
          <w:rFonts w:ascii="Montserrat" w:hAnsi="Montserrat" w:cs="Arial"/>
        </w:rPr>
        <w:t xml:space="preserve"> Hospital Regional de Alta Especialidad de Ixtapaluca (HRAEI), </w:t>
      </w:r>
      <w:r w:rsidR="002D5961">
        <w:rPr>
          <w:rFonts w:ascii="Montserrat" w:hAnsi="Montserrat" w:cs="Arial"/>
        </w:rPr>
        <w:t>o</w:t>
      </w:r>
      <w:r w:rsidR="007333A8" w:rsidRPr="000862F7">
        <w:rPr>
          <w:rFonts w:ascii="Montserrat" w:hAnsi="Montserrat" w:cs="Arial"/>
        </w:rPr>
        <w:t xml:space="preserve">frece un conjunto de diversas </w:t>
      </w:r>
      <w:r w:rsidR="007333A8" w:rsidRPr="000862F7">
        <w:rPr>
          <w:rFonts w:ascii="Montserrat" w:hAnsi="Montserrat" w:cs="Arial"/>
          <w:b/>
        </w:rPr>
        <w:t>especialidades y subespecialidades clínico-quirúrgicas dirigidas a atender padecimientos de baja prevalencia y alta complejidad</w:t>
      </w:r>
      <w:r w:rsidR="007333A8" w:rsidRPr="000862F7">
        <w:rPr>
          <w:rFonts w:ascii="Montserrat" w:hAnsi="Montserrat" w:cs="Arial"/>
        </w:rPr>
        <w:t xml:space="preserve"> diagnóstico-terapéutica, así mismo es una </w:t>
      </w:r>
      <w:r w:rsidR="007333A8" w:rsidRPr="000862F7">
        <w:rPr>
          <w:rFonts w:ascii="Montserrat" w:hAnsi="Montserrat" w:cs="Arial"/>
          <w:b/>
        </w:rPr>
        <w:t>institución formadora de recursos humanos e investigación</w:t>
      </w:r>
      <w:r w:rsidR="007333A8" w:rsidRPr="000862F7">
        <w:rPr>
          <w:rFonts w:ascii="Montserrat" w:hAnsi="Montserrat" w:cs="Arial"/>
        </w:rPr>
        <w:t>.</w:t>
      </w:r>
    </w:p>
    <w:p w14:paraId="06D316DB" w14:textId="77777777" w:rsidR="007333A8" w:rsidRPr="000862F7" w:rsidRDefault="007333A8" w:rsidP="00D154C4">
      <w:pPr>
        <w:ind w:left="142"/>
        <w:rPr>
          <w:rFonts w:ascii="Montserrat" w:hAnsi="Montserrat" w:cs="Arial"/>
          <w:noProof/>
          <w:sz w:val="22"/>
          <w:szCs w:val="22"/>
          <w:lang w:eastAsia="es-MX"/>
        </w:rPr>
      </w:pPr>
    </w:p>
    <w:p w14:paraId="6B207818" w14:textId="77777777" w:rsidR="007333A8" w:rsidRPr="000862F7" w:rsidRDefault="007333A8" w:rsidP="00D154C4">
      <w:pPr>
        <w:ind w:left="142"/>
        <w:jc w:val="both"/>
        <w:rPr>
          <w:rFonts w:ascii="Montserrat" w:hAnsi="Montserrat" w:cs="Arial"/>
          <w:noProof/>
          <w:sz w:val="22"/>
          <w:szCs w:val="22"/>
          <w:lang w:eastAsia="es-MX"/>
        </w:rPr>
      </w:pPr>
      <w:r w:rsidRPr="000862F7">
        <w:rPr>
          <w:rFonts w:ascii="Montserrat" w:hAnsi="Montserrat" w:cs="Arial"/>
          <w:noProof/>
          <w:sz w:val="22"/>
          <w:szCs w:val="22"/>
          <w:lang w:eastAsia="es-MX"/>
        </w:rPr>
        <w:t xml:space="preserve">Historicamente el Hospital Regional de Alta Especialidad de Ixtapaluca (HRAEI), </w:t>
      </w:r>
      <w:r w:rsidRPr="000862F7">
        <w:rPr>
          <w:rFonts w:ascii="Montserrat" w:hAnsi="Montserrat" w:cs="Arial"/>
          <w:b/>
          <w:noProof/>
          <w:sz w:val="22"/>
          <w:szCs w:val="22"/>
          <w:lang w:eastAsia="es-MX"/>
        </w:rPr>
        <w:t>inició operaciones en abril de 2013;</w:t>
      </w:r>
      <w:r w:rsidRPr="000862F7">
        <w:rPr>
          <w:rFonts w:ascii="Montserrat" w:hAnsi="Montserrat" w:cs="Arial"/>
          <w:noProof/>
          <w:sz w:val="22"/>
          <w:szCs w:val="22"/>
          <w:lang w:eastAsia="es-MX"/>
        </w:rPr>
        <w:t xml:space="preserve"> fecha </w:t>
      </w:r>
      <w:r w:rsidR="00591401" w:rsidRPr="000862F7">
        <w:rPr>
          <w:rFonts w:ascii="Montserrat" w:hAnsi="Montserrat" w:cs="Arial"/>
          <w:noProof/>
          <w:sz w:val="22"/>
          <w:szCs w:val="22"/>
          <w:lang w:eastAsia="es-MX"/>
        </w:rPr>
        <w:t xml:space="preserve">que </w:t>
      </w:r>
      <w:r w:rsidRPr="000862F7">
        <w:rPr>
          <w:rFonts w:ascii="Montserrat" w:hAnsi="Montserrat" w:cs="Arial"/>
          <w:noProof/>
          <w:sz w:val="22"/>
          <w:szCs w:val="22"/>
          <w:lang w:eastAsia="es-MX"/>
        </w:rPr>
        <w:t xml:space="preserve">se conoce como el inicio de prestación de servicios médicos quirúrgicos y de diagnostico y tratamiento. </w:t>
      </w:r>
    </w:p>
    <w:p w14:paraId="57AC14D2" w14:textId="77777777" w:rsidR="007333A8" w:rsidRPr="000862F7" w:rsidRDefault="007333A8" w:rsidP="00D154C4">
      <w:pPr>
        <w:ind w:left="142"/>
        <w:jc w:val="both"/>
        <w:rPr>
          <w:rFonts w:ascii="Montserrat" w:hAnsi="Montserrat" w:cs="Arial"/>
          <w:noProof/>
          <w:sz w:val="22"/>
          <w:szCs w:val="22"/>
          <w:lang w:eastAsia="es-MX"/>
        </w:rPr>
      </w:pPr>
    </w:p>
    <w:p w14:paraId="7FA7AFE6" w14:textId="77777777" w:rsidR="007333A8" w:rsidRPr="000862F7" w:rsidRDefault="007333A8" w:rsidP="00D154C4">
      <w:pPr>
        <w:ind w:left="142"/>
        <w:jc w:val="both"/>
        <w:rPr>
          <w:rFonts w:ascii="Montserrat" w:hAnsi="Montserrat" w:cs="Arial"/>
          <w:noProof/>
          <w:sz w:val="22"/>
          <w:szCs w:val="22"/>
          <w:lang w:eastAsia="es-MX"/>
        </w:rPr>
      </w:pPr>
      <w:r w:rsidRPr="000862F7">
        <w:rPr>
          <w:rFonts w:ascii="Montserrat" w:hAnsi="Montserrat" w:cs="Arial"/>
          <w:noProof/>
          <w:sz w:val="22"/>
          <w:szCs w:val="22"/>
          <w:lang w:eastAsia="es-MX"/>
        </w:rPr>
        <w:t xml:space="preserve">En agosto de </w:t>
      </w:r>
      <w:r w:rsidRPr="000862F7">
        <w:rPr>
          <w:rFonts w:ascii="Montserrat" w:hAnsi="Montserrat" w:cs="Arial"/>
          <w:b/>
          <w:noProof/>
          <w:sz w:val="22"/>
          <w:szCs w:val="22"/>
          <w:lang w:eastAsia="es-MX"/>
        </w:rPr>
        <w:t>2014</w:t>
      </w:r>
      <w:r w:rsidR="00FC3587" w:rsidRPr="000862F7">
        <w:rPr>
          <w:rFonts w:ascii="Montserrat" w:hAnsi="Montserrat" w:cs="Arial"/>
          <w:b/>
          <w:noProof/>
          <w:sz w:val="22"/>
          <w:szCs w:val="22"/>
          <w:lang w:eastAsia="es-MX"/>
        </w:rPr>
        <w:t>,</w:t>
      </w:r>
      <w:r w:rsidRPr="000862F7">
        <w:rPr>
          <w:rFonts w:ascii="Montserrat" w:hAnsi="Montserrat" w:cs="Arial"/>
          <w:noProof/>
          <w:sz w:val="22"/>
          <w:szCs w:val="22"/>
          <w:lang w:eastAsia="es-MX"/>
        </w:rPr>
        <w:t xml:space="preserve"> el H</w:t>
      </w:r>
      <w:r w:rsidR="00142250" w:rsidRPr="000862F7">
        <w:rPr>
          <w:rFonts w:ascii="Montserrat" w:hAnsi="Montserrat" w:cs="Arial"/>
          <w:noProof/>
          <w:sz w:val="22"/>
          <w:szCs w:val="22"/>
          <w:lang w:eastAsia="es-MX"/>
        </w:rPr>
        <w:t>. Órgano de Gobierno autorizó</w:t>
      </w:r>
      <w:r w:rsidRPr="000862F7">
        <w:rPr>
          <w:rFonts w:ascii="Montserrat" w:hAnsi="Montserrat" w:cs="Arial"/>
          <w:noProof/>
          <w:sz w:val="22"/>
          <w:szCs w:val="22"/>
          <w:lang w:eastAsia="es-MX"/>
        </w:rPr>
        <w:t xml:space="preserve"> la modificación al Estatuto Órganico </w:t>
      </w:r>
      <w:r w:rsidRPr="000862F7">
        <w:rPr>
          <w:rFonts w:ascii="Montserrat" w:hAnsi="Montserrat" w:cs="Arial"/>
          <w:b/>
          <w:noProof/>
          <w:sz w:val="22"/>
          <w:szCs w:val="22"/>
          <w:lang w:eastAsia="es-MX"/>
        </w:rPr>
        <w:t>sumándose como tarea adicional la atención de patologías y servicios relacionadios al segundo nivel de atención.</w:t>
      </w:r>
      <w:r w:rsidRPr="000862F7">
        <w:rPr>
          <w:rFonts w:ascii="Montserrat" w:hAnsi="Montserrat" w:cs="Arial"/>
          <w:noProof/>
          <w:sz w:val="22"/>
          <w:szCs w:val="22"/>
          <w:lang w:eastAsia="es-MX"/>
        </w:rPr>
        <w:t xml:space="preserve"> </w:t>
      </w:r>
    </w:p>
    <w:p w14:paraId="5F14152C" w14:textId="77777777" w:rsidR="007333A8" w:rsidRPr="000862F7" w:rsidRDefault="007333A8" w:rsidP="00D154C4">
      <w:pPr>
        <w:ind w:left="142"/>
        <w:jc w:val="both"/>
        <w:rPr>
          <w:rFonts w:ascii="Montserrat" w:eastAsia="Calibri" w:hAnsi="Montserrat" w:cs="Arial"/>
          <w:sz w:val="22"/>
          <w:szCs w:val="22"/>
          <w:lang w:eastAsia="en-US"/>
        </w:rPr>
      </w:pPr>
    </w:p>
    <w:p w14:paraId="207D1453" w14:textId="77777777" w:rsidR="007333A8" w:rsidRPr="000862F7" w:rsidRDefault="00A91588" w:rsidP="00D154C4">
      <w:pPr>
        <w:ind w:left="142"/>
        <w:jc w:val="both"/>
        <w:rPr>
          <w:rFonts w:ascii="Montserrat" w:hAnsi="Montserrat" w:cs="Arial"/>
          <w:noProof/>
          <w:sz w:val="22"/>
          <w:szCs w:val="22"/>
          <w:lang w:eastAsia="es-MX"/>
        </w:rPr>
      </w:pPr>
      <w:r w:rsidRPr="000862F7">
        <w:rPr>
          <w:rFonts w:ascii="Montserrat" w:hAnsi="Montserrat" w:cs="Arial"/>
          <w:noProof/>
          <w:sz w:val="22"/>
          <w:szCs w:val="22"/>
          <w:lang w:eastAsia="es-MX"/>
        </w:rPr>
        <w:t>En materia de enseñan</w:t>
      </w:r>
      <w:r w:rsidR="0098481B" w:rsidRPr="000862F7">
        <w:rPr>
          <w:rFonts w:ascii="Montserrat" w:hAnsi="Montserrat" w:cs="Arial"/>
          <w:noProof/>
          <w:sz w:val="22"/>
          <w:szCs w:val="22"/>
          <w:lang w:eastAsia="es-MX"/>
        </w:rPr>
        <w:t>z</w:t>
      </w:r>
      <w:r w:rsidRPr="000862F7">
        <w:rPr>
          <w:rFonts w:ascii="Montserrat" w:hAnsi="Montserrat" w:cs="Arial"/>
          <w:noProof/>
          <w:sz w:val="22"/>
          <w:szCs w:val="22"/>
          <w:lang w:eastAsia="es-MX"/>
        </w:rPr>
        <w:t xml:space="preserve">a el HRAEI  ha generado </w:t>
      </w:r>
      <w:r w:rsidR="0098481B" w:rsidRPr="000862F7">
        <w:rPr>
          <w:rFonts w:ascii="Montserrat" w:hAnsi="Montserrat" w:cs="Arial"/>
          <w:noProof/>
          <w:sz w:val="22"/>
          <w:szCs w:val="22"/>
          <w:lang w:eastAsia="es-MX"/>
        </w:rPr>
        <w:t xml:space="preserve">el mayor </w:t>
      </w:r>
      <w:r w:rsidRPr="000862F7">
        <w:rPr>
          <w:rFonts w:ascii="Montserrat" w:hAnsi="Montserrat" w:cs="Arial"/>
          <w:noProof/>
          <w:sz w:val="22"/>
          <w:szCs w:val="22"/>
          <w:lang w:eastAsia="es-MX"/>
        </w:rPr>
        <w:t>e</w:t>
      </w:r>
      <w:r w:rsidR="002922AF" w:rsidRPr="000862F7">
        <w:rPr>
          <w:rFonts w:ascii="Montserrat" w:hAnsi="Montserrat" w:cs="Arial"/>
          <w:noProof/>
          <w:sz w:val="22"/>
          <w:szCs w:val="22"/>
          <w:lang w:eastAsia="es-MX"/>
        </w:rPr>
        <w:t>spacio como hospital-escuela</w:t>
      </w:r>
      <w:r w:rsidR="0098481B" w:rsidRPr="000862F7">
        <w:rPr>
          <w:rFonts w:ascii="Montserrat" w:hAnsi="Montserrat" w:cs="Arial"/>
          <w:noProof/>
          <w:sz w:val="22"/>
          <w:szCs w:val="22"/>
          <w:lang w:eastAsia="es-MX"/>
        </w:rPr>
        <w:t xml:space="preserve"> único en la región</w:t>
      </w:r>
      <w:r w:rsidR="002922AF" w:rsidRPr="000862F7">
        <w:rPr>
          <w:rFonts w:ascii="Montserrat" w:hAnsi="Montserrat" w:cs="Arial"/>
          <w:noProof/>
          <w:sz w:val="22"/>
          <w:szCs w:val="22"/>
          <w:lang w:eastAsia="es-MX"/>
        </w:rPr>
        <w:t>. A</w:t>
      </w:r>
      <w:r w:rsidRPr="000862F7">
        <w:rPr>
          <w:rFonts w:ascii="Montserrat" w:hAnsi="Montserrat" w:cs="Arial"/>
          <w:noProof/>
          <w:sz w:val="22"/>
          <w:szCs w:val="22"/>
          <w:lang w:eastAsia="es-MX"/>
        </w:rPr>
        <w:t xml:space="preserve">simismo en materia de </w:t>
      </w:r>
      <w:r w:rsidRPr="000862F7">
        <w:rPr>
          <w:rFonts w:ascii="Montserrat" w:hAnsi="Montserrat" w:cs="Arial"/>
          <w:b/>
          <w:noProof/>
          <w:sz w:val="22"/>
          <w:szCs w:val="22"/>
          <w:lang w:eastAsia="es-MX"/>
        </w:rPr>
        <w:t>inv</w:t>
      </w:r>
      <w:r w:rsidR="007333A8" w:rsidRPr="000862F7">
        <w:rPr>
          <w:rFonts w:ascii="Montserrat" w:hAnsi="Montserrat" w:cs="Arial"/>
          <w:b/>
          <w:noProof/>
          <w:sz w:val="22"/>
          <w:szCs w:val="22"/>
          <w:lang w:eastAsia="es-MX"/>
        </w:rPr>
        <w:t xml:space="preserve">estigación </w:t>
      </w:r>
      <w:r w:rsidR="007333A8" w:rsidRPr="000862F7">
        <w:rPr>
          <w:rFonts w:ascii="Montserrat" w:hAnsi="Montserrat" w:cs="Arial"/>
          <w:noProof/>
          <w:sz w:val="22"/>
          <w:szCs w:val="22"/>
          <w:lang w:eastAsia="es-MX"/>
        </w:rPr>
        <w:t xml:space="preserve">su desarrollo es el reflejo </w:t>
      </w:r>
      <w:r w:rsidR="00142250" w:rsidRPr="000862F7">
        <w:rPr>
          <w:rFonts w:ascii="Montserrat" w:hAnsi="Montserrat" w:cs="Arial"/>
          <w:noProof/>
          <w:sz w:val="22"/>
          <w:szCs w:val="22"/>
          <w:lang w:eastAsia="es-MX"/>
        </w:rPr>
        <w:t xml:space="preserve">a </w:t>
      </w:r>
      <w:r w:rsidRPr="000862F7">
        <w:rPr>
          <w:rFonts w:ascii="Montserrat" w:hAnsi="Montserrat" w:cs="Arial"/>
          <w:noProof/>
          <w:sz w:val="22"/>
          <w:szCs w:val="22"/>
          <w:lang w:eastAsia="es-MX"/>
        </w:rPr>
        <w:t xml:space="preserve">la aportación de conocimiento en </w:t>
      </w:r>
      <w:r w:rsidR="007333A8" w:rsidRPr="000862F7">
        <w:rPr>
          <w:rFonts w:ascii="Montserrat" w:hAnsi="Montserrat" w:cs="Arial"/>
          <w:noProof/>
          <w:sz w:val="22"/>
          <w:szCs w:val="22"/>
          <w:lang w:eastAsia="es-MX"/>
        </w:rPr>
        <w:t xml:space="preserve"> temas relacionados con las prinicipales problemáticas de salud del país y región.   </w:t>
      </w:r>
    </w:p>
    <w:p w14:paraId="798177BC" w14:textId="77777777" w:rsidR="007333A8" w:rsidRPr="000862F7" w:rsidRDefault="007333A8" w:rsidP="00D154C4">
      <w:pPr>
        <w:ind w:left="142"/>
        <w:contextualSpacing/>
        <w:rPr>
          <w:rFonts w:ascii="Montserrat" w:eastAsia="Calibri" w:hAnsi="Montserrat" w:cs="Arial"/>
          <w:bCs/>
          <w:color w:val="212121"/>
          <w:sz w:val="22"/>
          <w:szCs w:val="22"/>
        </w:rPr>
      </w:pPr>
    </w:p>
    <w:p w14:paraId="76DB615A" w14:textId="7D892E50" w:rsidR="002922AF" w:rsidRPr="000862F7" w:rsidRDefault="007333A8" w:rsidP="00D154C4">
      <w:pPr>
        <w:overflowPunct w:val="0"/>
        <w:autoSpaceDN w:val="0"/>
        <w:adjustRightInd w:val="0"/>
        <w:ind w:left="142"/>
        <w:jc w:val="both"/>
        <w:rPr>
          <w:rFonts w:ascii="Montserrat" w:hAnsi="Montserrat" w:cs="Arial"/>
          <w:sz w:val="22"/>
          <w:szCs w:val="22"/>
          <w:lang w:eastAsia="es-ES"/>
        </w:rPr>
      </w:pPr>
      <w:r w:rsidRPr="000862F7">
        <w:rPr>
          <w:rFonts w:ascii="Montserrat" w:hAnsi="Montserrat" w:cs="Arial"/>
          <w:b/>
          <w:sz w:val="22"/>
          <w:szCs w:val="22"/>
          <w:lang w:eastAsia="es-ES"/>
        </w:rPr>
        <w:t xml:space="preserve">A </w:t>
      </w:r>
      <w:r w:rsidR="00591401" w:rsidRPr="000862F7">
        <w:rPr>
          <w:rFonts w:ascii="Montserrat" w:hAnsi="Montserrat" w:cs="Arial"/>
          <w:b/>
          <w:sz w:val="22"/>
          <w:szCs w:val="22"/>
          <w:lang w:eastAsia="es-ES"/>
        </w:rPr>
        <w:t>7</w:t>
      </w:r>
      <w:r w:rsidRPr="000862F7">
        <w:rPr>
          <w:rFonts w:ascii="Montserrat" w:hAnsi="Montserrat" w:cs="Arial"/>
          <w:b/>
          <w:sz w:val="22"/>
          <w:szCs w:val="22"/>
          <w:lang w:eastAsia="es-ES"/>
        </w:rPr>
        <w:t xml:space="preserve"> años de su constitución</w:t>
      </w:r>
      <w:r w:rsidR="002922AF" w:rsidRPr="000862F7">
        <w:rPr>
          <w:rFonts w:ascii="Montserrat" w:hAnsi="Montserrat" w:cs="Arial"/>
          <w:b/>
          <w:sz w:val="22"/>
          <w:szCs w:val="22"/>
          <w:lang w:eastAsia="es-ES"/>
        </w:rPr>
        <w:t xml:space="preserve"> legal</w:t>
      </w:r>
      <w:r w:rsidRPr="000862F7">
        <w:rPr>
          <w:rFonts w:ascii="Montserrat" w:hAnsi="Montserrat" w:cs="Arial"/>
          <w:b/>
          <w:sz w:val="22"/>
          <w:szCs w:val="22"/>
          <w:lang w:eastAsia="es-ES"/>
        </w:rPr>
        <w:t xml:space="preserve"> el HRAEI, </w:t>
      </w:r>
      <w:r w:rsidRPr="000862F7">
        <w:rPr>
          <w:rFonts w:ascii="Montserrat" w:hAnsi="Montserrat" w:cs="Arial"/>
          <w:sz w:val="22"/>
          <w:szCs w:val="22"/>
          <w:lang w:eastAsia="es-ES"/>
        </w:rPr>
        <w:t xml:space="preserve">ha logrado consolidar a través de su modelo de gestión, </w:t>
      </w:r>
      <w:r w:rsidR="002922AF" w:rsidRPr="000862F7">
        <w:rPr>
          <w:rFonts w:ascii="Montserrat" w:hAnsi="Montserrat" w:cs="Arial"/>
          <w:sz w:val="22"/>
          <w:szCs w:val="22"/>
          <w:lang w:eastAsia="es-ES"/>
        </w:rPr>
        <w:t>una cartera de servicios que permite dar respuesta a las necesidades de la región</w:t>
      </w:r>
      <w:r w:rsidR="00CF437E" w:rsidRPr="000862F7">
        <w:rPr>
          <w:rFonts w:ascii="Montserrat" w:hAnsi="Montserrat" w:cs="Arial"/>
          <w:sz w:val="22"/>
          <w:szCs w:val="22"/>
          <w:lang w:eastAsia="es-ES"/>
        </w:rPr>
        <w:t xml:space="preserve">, la cual </w:t>
      </w:r>
      <w:r w:rsidR="002922AF" w:rsidRPr="000862F7">
        <w:rPr>
          <w:rFonts w:ascii="Montserrat" w:hAnsi="Montserrat" w:cs="Arial"/>
          <w:sz w:val="22"/>
          <w:szCs w:val="22"/>
          <w:lang w:eastAsia="es-ES"/>
        </w:rPr>
        <w:t>ha permitido ampliar su cobertura a otras entidades como Puebla, Tlaxcala, Veracruz, Oaxaca, Guerrero y la propia Ciudad de México</w:t>
      </w:r>
      <w:r w:rsidR="00CF437E" w:rsidRPr="000862F7">
        <w:rPr>
          <w:rFonts w:ascii="Montserrat" w:hAnsi="Montserrat" w:cs="Arial"/>
          <w:sz w:val="22"/>
          <w:szCs w:val="22"/>
          <w:lang w:eastAsia="es-ES"/>
        </w:rPr>
        <w:t>, entre otros.</w:t>
      </w:r>
      <w:r w:rsidR="002922AF" w:rsidRPr="000862F7">
        <w:rPr>
          <w:rFonts w:ascii="Montserrat" w:hAnsi="Montserrat" w:cs="Arial"/>
          <w:sz w:val="22"/>
          <w:szCs w:val="22"/>
          <w:lang w:eastAsia="es-ES"/>
        </w:rPr>
        <w:t xml:space="preserve"> De igual forma a través de sus procesos, talento humano y compromiso ha </w:t>
      </w:r>
      <w:r w:rsidR="002922AF" w:rsidRPr="000862F7">
        <w:rPr>
          <w:rFonts w:ascii="Montserrat" w:hAnsi="Montserrat" w:cs="Arial"/>
          <w:sz w:val="22"/>
          <w:szCs w:val="22"/>
          <w:lang w:eastAsia="es-ES"/>
        </w:rPr>
        <w:lastRenderedPageBreak/>
        <w:t xml:space="preserve">logrado consolidar </w:t>
      </w:r>
      <w:r w:rsidR="0098481B" w:rsidRPr="000862F7">
        <w:rPr>
          <w:rFonts w:ascii="Montserrat" w:hAnsi="Montserrat" w:cs="Arial"/>
          <w:sz w:val="22"/>
          <w:szCs w:val="22"/>
          <w:lang w:eastAsia="es-ES"/>
        </w:rPr>
        <w:t>18 acreditaciones en materia de gastos catastróficos, 2</w:t>
      </w:r>
      <w:r w:rsidR="00F70E30">
        <w:rPr>
          <w:rFonts w:ascii="Montserrat" w:hAnsi="Montserrat" w:cs="Arial"/>
          <w:sz w:val="22"/>
          <w:szCs w:val="22"/>
          <w:lang w:eastAsia="es-ES"/>
        </w:rPr>
        <w:t>33</w:t>
      </w:r>
      <w:r w:rsidR="0098481B" w:rsidRPr="000862F7">
        <w:rPr>
          <w:rFonts w:ascii="Montserrat" w:hAnsi="Montserrat" w:cs="Arial"/>
          <w:sz w:val="22"/>
          <w:szCs w:val="22"/>
          <w:lang w:eastAsia="es-ES"/>
        </w:rPr>
        <w:t xml:space="preserve"> en materia de CAUSES y 1</w:t>
      </w:r>
      <w:r w:rsidR="00142250" w:rsidRPr="000862F7">
        <w:rPr>
          <w:rFonts w:ascii="Montserrat" w:hAnsi="Montserrat" w:cs="Arial"/>
          <w:sz w:val="22"/>
          <w:szCs w:val="22"/>
          <w:lang w:eastAsia="es-ES"/>
        </w:rPr>
        <w:t>50</w:t>
      </w:r>
      <w:r w:rsidR="0098481B" w:rsidRPr="000862F7">
        <w:rPr>
          <w:rFonts w:ascii="Montserrat" w:hAnsi="Montserrat" w:cs="Arial"/>
          <w:sz w:val="22"/>
          <w:szCs w:val="22"/>
          <w:lang w:eastAsia="es-ES"/>
        </w:rPr>
        <w:t xml:space="preserve"> del Programa Siglo XXI, siendo 2019 un año importante para algunos de e</w:t>
      </w:r>
      <w:r w:rsidR="00B16521" w:rsidRPr="000862F7">
        <w:rPr>
          <w:rFonts w:ascii="Montserrat" w:hAnsi="Montserrat" w:cs="Arial"/>
          <w:sz w:val="22"/>
          <w:szCs w:val="22"/>
          <w:lang w:eastAsia="es-ES"/>
        </w:rPr>
        <w:t>stos procesos de reacreditación.</w:t>
      </w:r>
    </w:p>
    <w:p w14:paraId="5932B5DA" w14:textId="77777777" w:rsidR="0098481B" w:rsidRPr="000862F7" w:rsidRDefault="0098481B" w:rsidP="00D154C4">
      <w:pPr>
        <w:overflowPunct w:val="0"/>
        <w:autoSpaceDN w:val="0"/>
        <w:adjustRightInd w:val="0"/>
        <w:ind w:left="142"/>
        <w:jc w:val="both"/>
        <w:rPr>
          <w:rFonts w:ascii="Montserrat" w:hAnsi="Montserrat" w:cs="Arial"/>
          <w:sz w:val="22"/>
          <w:szCs w:val="22"/>
          <w:lang w:eastAsia="es-ES"/>
        </w:rPr>
      </w:pPr>
    </w:p>
    <w:p w14:paraId="0977454A" w14:textId="19731475" w:rsidR="00114FE1" w:rsidRPr="000862F7" w:rsidRDefault="001C4268" w:rsidP="00D154C4">
      <w:pPr>
        <w:overflowPunct w:val="0"/>
        <w:autoSpaceDN w:val="0"/>
        <w:adjustRightInd w:val="0"/>
        <w:ind w:left="142"/>
        <w:jc w:val="both"/>
        <w:rPr>
          <w:rFonts w:ascii="Montserrat" w:eastAsia="Calibri" w:hAnsi="Montserrat" w:cs="Arial"/>
          <w:sz w:val="22"/>
          <w:szCs w:val="22"/>
          <w:lang w:eastAsia="en-US"/>
        </w:rPr>
      </w:pPr>
      <w:r w:rsidRPr="000862F7">
        <w:rPr>
          <w:rFonts w:ascii="Montserrat" w:hAnsi="Montserrat" w:cs="Arial"/>
          <w:b/>
          <w:sz w:val="22"/>
          <w:szCs w:val="22"/>
          <w:lang w:eastAsia="es-ES"/>
        </w:rPr>
        <w:t>Como otras unidades hospitalarias, no pasa</w:t>
      </w:r>
      <w:r w:rsidR="00FC3587" w:rsidRPr="000862F7">
        <w:rPr>
          <w:rFonts w:ascii="Montserrat" w:hAnsi="Montserrat" w:cs="Arial"/>
          <w:b/>
          <w:sz w:val="22"/>
          <w:szCs w:val="22"/>
          <w:lang w:eastAsia="es-ES"/>
        </w:rPr>
        <w:t>n</w:t>
      </w:r>
      <w:r w:rsidRPr="000862F7">
        <w:rPr>
          <w:rFonts w:ascii="Montserrat" w:hAnsi="Montserrat" w:cs="Arial"/>
          <w:b/>
          <w:sz w:val="22"/>
          <w:szCs w:val="22"/>
          <w:lang w:eastAsia="es-ES"/>
        </w:rPr>
        <w:t xml:space="preserve"> desapercibidos los aspectos de limitaciones presupuestales, de recursos humanos </w:t>
      </w:r>
      <w:r w:rsidRPr="000862F7">
        <w:rPr>
          <w:rFonts w:ascii="Montserrat" w:hAnsi="Montserrat" w:cs="Arial"/>
          <w:sz w:val="22"/>
          <w:szCs w:val="22"/>
          <w:lang w:eastAsia="es-ES"/>
        </w:rPr>
        <w:t xml:space="preserve">y </w:t>
      </w:r>
      <w:r w:rsidR="0093455C" w:rsidRPr="000862F7">
        <w:rPr>
          <w:rFonts w:ascii="Montserrat" w:hAnsi="Montserrat" w:cs="Arial"/>
          <w:sz w:val="22"/>
          <w:szCs w:val="22"/>
          <w:lang w:eastAsia="es-ES"/>
        </w:rPr>
        <w:t>s</w:t>
      </w:r>
      <w:r w:rsidR="00CF09B8" w:rsidRPr="000862F7">
        <w:rPr>
          <w:rFonts w:ascii="Montserrat" w:hAnsi="Montserrat" w:cs="Arial"/>
          <w:sz w:val="22"/>
          <w:szCs w:val="22"/>
          <w:lang w:eastAsia="es-ES"/>
        </w:rPr>
        <w:t xml:space="preserve">i bien, el HRAEI  a lo largo de su operación ha superado diversas situaciones, también es importante señalar que en </w:t>
      </w:r>
      <w:r w:rsidR="00114FE1" w:rsidRPr="000862F7">
        <w:rPr>
          <w:rFonts w:ascii="Montserrat" w:eastAsia="Calibri" w:hAnsi="Montserrat" w:cs="Arial"/>
          <w:sz w:val="22"/>
          <w:szCs w:val="22"/>
          <w:lang w:eastAsia="en-US"/>
        </w:rPr>
        <w:t xml:space="preserve">julio del </w:t>
      </w:r>
      <w:r w:rsidR="0093455C" w:rsidRPr="000862F7">
        <w:rPr>
          <w:rFonts w:ascii="Montserrat" w:eastAsia="Calibri" w:hAnsi="Montserrat" w:cs="Arial"/>
          <w:sz w:val="22"/>
          <w:szCs w:val="22"/>
          <w:lang w:eastAsia="en-US"/>
        </w:rPr>
        <w:t>2018 fuero</w:t>
      </w:r>
      <w:r w:rsidR="00CF09B8" w:rsidRPr="000862F7">
        <w:rPr>
          <w:rFonts w:ascii="Montserrat" w:eastAsia="Calibri" w:hAnsi="Montserrat" w:cs="Arial"/>
          <w:sz w:val="22"/>
          <w:szCs w:val="22"/>
          <w:lang w:eastAsia="en-US"/>
        </w:rPr>
        <w:t xml:space="preserve">n retirados </w:t>
      </w:r>
      <w:r w:rsidR="00B16521" w:rsidRPr="000862F7">
        <w:rPr>
          <w:rFonts w:ascii="Montserrat" w:eastAsia="Calibri" w:hAnsi="Montserrat" w:cs="Arial"/>
          <w:sz w:val="22"/>
          <w:szCs w:val="22"/>
          <w:lang w:eastAsia="en-US"/>
        </w:rPr>
        <w:t>más de 160</w:t>
      </w:r>
      <w:r w:rsidR="00CF09B8" w:rsidRPr="000862F7">
        <w:rPr>
          <w:rFonts w:ascii="Montserrat" w:eastAsia="Calibri" w:hAnsi="Montserrat" w:cs="Arial"/>
          <w:sz w:val="22"/>
          <w:szCs w:val="22"/>
          <w:lang w:eastAsia="en-US"/>
        </w:rPr>
        <w:t xml:space="preserve"> </w:t>
      </w:r>
      <w:r w:rsidR="00114FE1" w:rsidRPr="000862F7">
        <w:rPr>
          <w:rFonts w:ascii="Montserrat" w:eastAsia="Calibri" w:hAnsi="Montserrat" w:cs="Arial"/>
          <w:sz w:val="22"/>
          <w:szCs w:val="22"/>
          <w:lang w:eastAsia="en-US"/>
        </w:rPr>
        <w:t xml:space="preserve"> recursos </w:t>
      </w:r>
      <w:r w:rsidR="00CF09B8" w:rsidRPr="000862F7">
        <w:rPr>
          <w:rFonts w:ascii="Montserrat" w:eastAsia="Calibri" w:hAnsi="Montserrat" w:cs="Arial"/>
          <w:sz w:val="22"/>
          <w:szCs w:val="22"/>
          <w:lang w:eastAsia="en-US"/>
        </w:rPr>
        <w:t xml:space="preserve">sustantivos que en su momento fueron comisionados para prestar y fortalecer el segundo nivel de atención, lo que necesariamente ha impactado en los </w:t>
      </w:r>
      <w:r w:rsidR="00114FE1" w:rsidRPr="000862F7">
        <w:rPr>
          <w:rFonts w:ascii="Montserrat" w:eastAsia="Calibri" w:hAnsi="Montserrat" w:cs="Arial"/>
          <w:sz w:val="22"/>
          <w:szCs w:val="22"/>
          <w:lang w:eastAsia="en-US"/>
        </w:rPr>
        <w:t>servicios que presta ésta Institución</w:t>
      </w:r>
      <w:r w:rsidR="00CF09B8" w:rsidRPr="000862F7">
        <w:rPr>
          <w:rFonts w:ascii="Montserrat" w:eastAsia="Calibri" w:hAnsi="Montserrat" w:cs="Arial"/>
          <w:sz w:val="22"/>
          <w:szCs w:val="22"/>
          <w:lang w:eastAsia="en-US"/>
        </w:rPr>
        <w:t xml:space="preserve"> y lo que debe llevar a una revalorización que permita continuar con una evolución positiva, p</w:t>
      </w:r>
      <w:r w:rsidR="009C6479">
        <w:rPr>
          <w:rFonts w:ascii="Montserrat" w:eastAsia="Calibri" w:hAnsi="Montserrat" w:cs="Arial"/>
          <w:sz w:val="22"/>
          <w:szCs w:val="22"/>
          <w:lang w:eastAsia="en-US"/>
        </w:rPr>
        <w:t xml:space="preserve">rincipalmente </w:t>
      </w:r>
      <w:r w:rsidR="00CF09B8" w:rsidRPr="000862F7">
        <w:rPr>
          <w:rFonts w:ascii="Montserrat" w:eastAsia="Calibri" w:hAnsi="Montserrat" w:cs="Arial"/>
          <w:sz w:val="22"/>
          <w:szCs w:val="22"/>
          <w:lang w:eastAsia="en-US"/>
        </w:rPr>
        <w:t xml:space="preserve"> con respuesta a la población</w:t>
      </w:r>
      <w:r w:rsidR="00114FE1" w:rsidRPr="000862F7">
        <w:rPr>
          <w:rFonts w:ascii="Montserrat" w:eastAsia="Calibri" w:hAnsi="Montserrat" w:cs="Arial"/>
          <w:sz w:val="22"/>
          <w:szCs w:val="22"/>
          <w:lang w:eastAsia="en-US"/>
        </w:rPr>
        <w:t>.</w:t>
      </w:r>
    </w:p>
    <w:p w14:paraId="3FA9DA3C" w14:textId="77777777" w:rsidR="00114FE1" w:rsidRPr="000862F7" w:rsidRDefault="00114FE1" w:rsidP="00D154C4">
      <w:pPr>
        <w:ind w:left="142"/>
        <w:jc w:val="both"/>
        <w:rPr>
          <w:rFonts w:ascii="Montserrat" w:eastAsia="Calibri" w:hAnsi="Montserrat" w:cs="Arial"/>
          <w:sz w:val="22"/>
          <w:szCs w:val="22"/>
          <w:lang w:eastAsia="en-US"/>
        </w:rPr>
      </w:pPr>
    </w:p>
    <w:p w14:paraId="72260C08" w14:textId="28A2E56E" w:rsidR="0093455C" w:rsidRPr="000862F7" w:rsidRDefault="0093455C" w:rsidP="00D154C4">
      <w:pPr>
        <w:overflowPunct w:val="0"/>
        <w:autoSpaceDN w:val="0"/>
        <w:adjustRightInd w:val="0"/>
        <w:ind w:left="142"/>
        <w:jc w:val="both"/>
        <w:rPr>
          <w:rFonts w:ascii="Montserrat" w:hAnsi="Montserrat" w:cs="Arial"/>
          <w:sz w:val="22"/>
          <w:szCs w:val="22"/>
        </w:rPr>
      </w:pPr>
      <w:r w:rsidRPr="000862F7">
        <w:rPr>
          <w:rFonts w:ascii="Montserrat" w:hAnsi="Montserrat" w:cs="Arial"/>
          <w:b/>
          <w:sz w:val="22"/>
          <w:szCs w:val="22"/>
          <w:lang w:eastAsia="es-ES"/>
        </w:rPr>
        <w:t xml:space="preserve">A finales de 2018, la transición política, así como las nuevas perspectivas de un sistema de salud que hoy desea transformarse y en el cual el HRAEI se suma a través de la experiencia adquirida desde su creación, el talento humano y la consolidación de sus </w:t>
      </w:r>
      <w:r w:rsidR="00942EA2" w:rsidRPr="000862F7">
        <w:rPr>
          <w:rFonts w:ascii="Montserrat" w:hAnsi="Montserrat" w:cs="Arial"/>
          <w:b/>
          <w:sz w:val="22"/>
          <w:szCs w:val="22"/>
          <w:lang w:eastAsia="es-ES"/>
        </w:rPr>
        <w:t>procesos,</w:t>
      </w:r>
      <w:r w:rsidRPr="000862F7">
        <w:rPr>
          <w:rFonts w:ascii="Montserrat" w:hAnsi="Montserrat" w:cs="Arial"/>
          <w:b/>
          <w:sz w:val="22"/>
          <w:szCs w:val="22"/>
          <w:lang w:eastAsia="es-ES"/>
        </w:rPr>
        <w:t xml:space="preserve"> así como un enfoque de fortalecimiento tecnológico y digital.</w:t>
      </w:r>
    </w:p>
    <w:p w14:paraId="38A87FC0" w14:textId="77777777" w:rsidR="0093455C" w:rsidRPr="000862F7" w:rsidRDefault="0093455C" w:rsidP="00D154C4">
      <w:pPr>
        <w:overflowPunct w:val="0"/>
        <w:autoSpaceDN w:val="0"/>
        <w:adjustRightInd w:val="0"/>
        <w:ind w:left="142"/>
        <w:jc w:val="both"/>
        <w:rPr>
          <w:rFonts w:ascii="Montserrat" w:hAnsi="Montserrat" w:cs="Arial"/>
          <w:sz w:val="22"/>
          <w:szCs w:val="22"/>
          <w:lang w:eastAsia="es-ES"/>
        </w:rPr>
      </w:pPr>
    </w:p>
    <w:p w14:paraId="3339B182" w14:textId="77777777" w:rsidR="00534B61" w:rsidRPr="000862F7" w:rsidRDefault="00177341" w:rsidP="00D154C4">
      <w:pPr>
        <w:ind w:left="142"/>
        <w:jc w:val="both"/>
        <w:rPr>
          <w:rFonts w:ascii="Montserrat" w:hAnsi="Montserrat" w:cs="Arial"/>
          <w:sz w:val="22"/>
          <w:szCs w:val="22"/>
        </w:rPr>
      </w:pPr>
      <w:r w:rsidRPr="000862F7">
        <w:rPr>
          <w:rFonts w:ascii="Montserrat" w:hAnsi="Montserrat" w:cs="Arial"/>
          <w:sz w:val="22"/>
          <w:szCs w:val="22"/>
        </w:rPr>
        <w:t>Bajo este contexto y considerando que es imperativo sumarse a una transformación en el sistema de salud, se ha establecido el enfoque de nuestro quehacer bajo las siguientes estrategias:</w:t>
      </w:r>
    </w:p>
    <w:p w14:paraId="475B8A03" w14:textId="77777777" w:rsidR="00534B61" w:rsidRPr="000862F7" w:rsidRDefault="00534B61" w:rsidP="00D154C4">
      <w:pPr>
        <w:ind w:left="142"/>
        <w:jc w:val="both"/>
        <w:rPr>
          <w:rFonts w:ascii="Montserrat" w:hAnsi="Montserrat" w:cs="Arial"/>
          <w:sz w:val="22"/>
          <w:szCs w:val="22"/>
        </w:rPr>
      </w:pPr>
    </w:p>
    <w:p w14:paraId="1DCA815D" w14:textId="4BB6C8FE" w:rsidR="00EE0FFA" w:rsidRPr="000862F7" w:rsidRDefault="00EE0FFA" w:rsidP="00A22C03">
      <w:pPr>
        <w:pStyle w:val="Prrafodelista"/>
        <w:numPr>
          <w:ilvl w:val="0"/>
          <w:numId w:val="13"/>
        </w:numPr>
        <w:ind w:left="567"/>
        <w:jc w:val="both"/>
        <w:rPr>
          <w:rFonts w:ascii="Montserrat" w:hAnsi="Montserrat" w:cs="Arial"/>
          <w:b/>
        </w:rPr>
      </w:pPr>
      <w:r w:rsidRPr="000862F7">
        <w:rPr>
          <w:rFonts w:ascii="Montserrat" w:hAnsi="Montserrat" w:cs="Arial"/>
          <w:b/>
        </w:rPr>
        <w:t>Colaboración interinstitucional y jurisdiccional para fortalecer las acciones en salud</w:t>
      </w:r>
      <w:r w:rsidR="0055636F">
        <w:rPr>
          <w:rFonts w:ascii="Montserrat" w:hAnsi="Montserrat" w:cs="Arial"/>
          <w:b/>
        </w:rPr>
        <w:t>,</w:t>
      </w:r>
    </w:p>
    <w:p w14:paraId="7CD19251" w14:textId="4E0A4E03" w:rsidR="00877D65" w:rsidRPr="000862F7" w:rsidRDefault="00EE0FFA" w:rsidP="00A22C03">
      <w:pPr>
        <w:pStyle w:val="Prrafodelista"/>
        <w:numPr>
          <w:ilvl w:val="0"/>
          <w:numId w:val="13"/>
        </w:numPr>
        <w:ind w:left="567"/>
        <w:jc w:val="both"/>
        <w:rPr>
          <w:rFonts w:ascii="Montserrat" w:hAnsi="Montserrat" w:cs="Arial"/>
          <w:b/>
        </w:rPr>
      </w:pPr>
      <w:r w:rsidRPr="000862F7">
        <w:rPr>
          <w:rFonts w:ascii="Montserrat" w:hAnsi="Montserrat" w:cs="Arial"/>
          <w:b/>
        </w:rPr>
        <w:t>Atención Médica</w:t>
      </w:r>
      <w:r w:rsidR="00475423">
        <w:rPr>
          <w:rFonts w:ascii="Montserrat" w:hAnsi="Montserrat" w:cs="Arial"/>
          <w:b/>
        </w:rPr>
        <w:t xml:space="preserve"> Integral y </w:t>
      </w:r>
      <w:r w:rsidRPr="000862F7">
        <w:rPr>
          <w:rFonts w:ascii="Montserrat" w:hAnsi="Montserrat" w:cs="Arial"/>
          <w:b/>
        </w:rPr>
        <w:t>de calidad centrada en el paciente</w:t>
      </w:r>
      <w:r w:rsidR="00475423">
        <w:rPr>
          <w:rFonts w:ascii="Montserrat" w:hAnsi="Montserrat" w:cs="Arial"/>
          <w:b/>
        </w:rPr>
        <w:t xml:space="preserve">, con orientación familiar y comunitaria con </w:t>
      </w:r>
      <w:r w:rsidRPr="000862F7">
        <w:rPr>
          <w:rFonts w:ascii="Montserrat" w:hAnsi="Montserrat" w:cs="Arial"/>
          <w:b/>
        </w:rPr>
        <w:t>perspectiva de humanismo</w:t>
      </w:r>
      <w:r w:rsidR="0055636F">
        <w:rPr>
          <w:rFonts w:ascii="Montserrat" w:hAnsi="Montserrat" w:cs="Arial"/>
          <w:b/>
        </w:rPr>
        <w:t>,</w:t>
      </w:r>
    </w:p>
    <w:p w14:paraId="0EE71CD9" w14:textId="7C5F9823" w:rsidR="00EE0FFA" w:rsidRPr="000862F7" w:rsidRDefault="00EE0FFA" w:rsidP="00A22C03">
      <w:pPr>
        <w:pStyle w:val="Prrafodelista"/>
        <w:numPr>
          <w:ilvl w:val="0"/>
          <w:numId w:val="13"/>
        </w:numPr>
        <w:ind w:left="567"/>
        <w:jc w:val="both"/>
        <w:rPr>
          <w:rFonts w:ascii="Montserrat" w:hAnsi="Montserrat" w:cs="Arial"/>
          <w:b/>
        </w:rPr>
      </w:pPr>
      <w:r w:rsidRPr="000862F7">
        <w:rPr>
          <w:rFonts w:ascii="Montserrat" w:hAnsi="Montserrat" w:cs="Arial"/>
          <w:b/>
        </w:rPr>
        <w:t>Incidir en la formación del personal de salud</w:t>
      </w:r>
      <w:r w:rsidR="0055636F">
        <w:rPr>
          <w:rFonts w:ascii="Montserrat" w:hAnsi="Montserrat" w:cs="Arial"/>
          <w:b/>
        </w:rPr>
        <w:t>,</w:t>
      </w:r>
    </w:p>
    <w:p w14:paraId="534A6834" w14:textId="55E91CFA" w:rsidR="00D154C4" w:rsidRPr="000862F7" w:rsidRDefault="00877D65" w:rsidP="00A22C03">
      <w:pPr>
        <w:pStyle w:val="Prrafodelista"/>
        <w:numPr>
          <w:ilvl w:val="0"/>
          <w:numId w:val="13"/>
        </w:numPr>
        <w:ind w:left="567"/>
        <w:jc w:val="both"/>
        <w:rPr>
          <w:rFonts w:ascii="Montserrat" w:hAnsi="Montserrat" w:cs="Arial"/>
          <w:b/>
        </w:rPr>
      </w:pPr>
      <w:r w:rsidRPr="000862F7">
        <w:rPr>
          <w:rFonts w:ascii="Montserrat" w:hAnsi="Montserrat" w:cs="Arial"/>
          <w:b/>
        </w:rPr>
        <w:t>Desarrollar investigación e innovación tecnológica con alto impacto que difunda el quehacer de la Institución</w:t>
      </w:r>
      <w:r w:rsidR="005C10DD">
        <w:rPr>
          <w:rFonts w:ascii="Montserrat" w:hAnsi="Montserrat" w:cs="Arial"/>
          <w:b/>
        </w:rPr>
        <w:t>,</w:t>
      </w:r>
    </w:p>
    <w:p w14:paraId="688C75A5" w14:textId="77777777" w:rsidR="004456D6" w:rsidRPr="000862F7" w:rsidRDefault="004A5313" w:rsidP="00A22C03">
      <w:pPr>
        <w:pStyle w:val="Prrafodelista"/>
        <w:numPr>
          <w:ilvl w:val="0"/>
          <w:numId w:val="13"/>
        </w:numPr>
        <w:ind w:left="567"/>
        <w:jc w:val="both"/>
        <w:rPr>
          <w:rFonts w:ascii="Montserrat" w:hAnsi="Montserrat" w:cs="Arial"/>
          <w:b/>
        </w:rPr>
      </w:pPr>
      <w:r w:rsidRPr="000862F7">
        <w:rPr>
          <w:rFonts w:ascii="Montserrat" w:hAnsi="Montserrat" w:cs="Arial"/>
          <w:b/>
        </w:rPr>
        <w:t xml:space="preserve">Uso </w:t>
      </w:r>
      <w:r w:rsidR="004456D6" w:rsidRPr="000862F7">
        <w:rPr>
          <w:rFonts w:ascii="Montserrat" w:hAnsi="Montserrat" w:cs="Arial"/>
          <w:b/>
        </w:rPr>
        <w:t xml:space="preserve">eficiente </w:t>
      </w:r>
      <w:r w:rsidRPr="000862F7">
        <w:rPr>
          <w:rFonts w:ascii="Montserrat" w:hAnsi="Montserrat" w:cs="Arial"/>
          <w:b/>
        </w:rPr>
        <w:t xml:space="preserve">de </w:t>
      </w:r>
      <w:r w:rsidR="004456D6" w:rsidRPr="000862F7">
        <w:rPr>
          <w:rFonts w:ascii="Montserrat" w:hAnsi="Montserrat" w:cs="Arial"/>
          <w:b/>
        </w:rPr>
        <w:t>los recursos que dispone el hospital.</w:t>
      </w:r>
    </w:p>
    <w:p w14:paraId="6F8A2437" w14:textId="77777777" w:rsidR="004456D6" w:rsidRPr="000862F7" w:rsidRDefault="004456D6" w:rsidP="00D154C4">
      <w:pPr>
        <w:ind w:left="142"/>
        <w:jc w:val="both"/>
        <w:rPr>
          <w:rFonts w:ascii="Montserrat" w:hAnsi="Montserrat" w:cs="Arial"/>
        </w:rPr>
      </w:pPr>
    </w:p>
    <w:p w14:paraId="219C33B0" w14:textId="77777777" w:rsidR="003810E7" w:rsidRPr="000862F7" w:rsidRDefault="003810E7" w:rsidP="00D154C4">
      <w:pPr>
        <w:ind w:left="142"/>
        <w:jc w:val="both"/>
        <w:rPr>
          <w:rFonts w:ascii="Montserrat" w:hAnsi="Montserrat" w:cs="Arial"/>
        </w:rPr>
      </w:pPr>
    </w:p>
    <w:p w14:paraId="0077BB63" w14:textId="77777777" w:rsidR="00534B61" w:rsidRPr="000862F7" w:rsidRDefault="00534B61" w:rsidP="00D154C4">
      <w:pPr>
        <w:ind w:left="142"/>
        <w:rPr>
          <w:rFonts w:ascii="Montserrat" w:hAnsi="Montserrat" w:cs="Arial"/>
        </w:rPr>
      </w:pPr>
    </w:p>
    <w:p w14:paraId="0C5C6D48" w14:textId="77777777" w:rsidR="00534B61" w:rsidRPr="000862F7" w:rsidRDefault="00534B61" w:rsidP="00D154C4">
      <w:pPr>
        <w:rPr>
          <w:rFonts w:ascii="Montserrat" w:hAnsi="Montserrat" w:cs="Arial"/>
        </w:rPr>
      </w:pPr>
    </w:p>
    <w:p w14:paraId="50D90BFE" w14:textId="77777777" w:rsidR="00534B61" w:rsidRPr="000862F7" w:rsidRDefault="00534B61" w:rsidP="00534B61">
      <w:pPr>
        <w:rPr>
          <w:rFonts w:ascii="Montserrat" w:hAnsi="Montserrat" w:cs="Arial"/>
        </w:rPr>
      </w:pPr>
    </w:p>
    <w:p w14:paraId="31ADF464" w14:textId="77777777" w:rsidR="00534B61" w:rsidRPr="000862F7" w:rsidRDefault="00534B61" w:rsidP="00534B61">
      <w:pPr>
        <w:rPr>
          <w:rFonts w:ascii="Montserrat" w:hAnsi="Montserrat" w:cs="Arial"/>
        </w:rPr>
      </w:pPr>
    </w:p>
    <w:p w14:paraId="79856BB4" w14:textId="77777777" w:rsidR="00534B61" w:rsidRPr="000862F7" w:rsidRDefault="00534B61" w:rsidP="00534B61">
      <w:pPr>
        <w:rPr>
          <w:rFonts w:ascii="Montserrat" w:hAnsi="Montserrat" w:cs="Arial"/>
        </w:rPr>
      </w:pPr>
    </w:p>
    <w:p w14:paraId="0E81CE42" w14:textId="77777777" w:rsidR="00534B61" w:rsidRPr="000862F7" w:rsidRDefault="00534B61" w:rsidP="00534B61">
      <w:pPr>
        <w:rPr>
          <w:rFonts w:ascii="Montserrat" w:hAnsi="Montserrat" w:cs="Arial"/>
        </w:rPr>
      </w:pPr>
    </w:p>
    <w:p w14:paraId="24D262D1" w14:textId="77777777" w:rsidR="00534B61" w:rsidRPr="000862F7" w:rsidRDefault="00534B61" w:rsidP="00534B61">
      <w:pPr>
        <w:rPr>
          <w:rFonts w:ascii="Montserrat" w:hAnsi="Montserrat" w:cs="Arial"/>
        </w:rPr>
      </w:pPr>
    </w:p>
    <w:p w14:paraId="36259F2D" w14:textId="77777777" w:rsidR="00534B61" w:rsidRPr="000862F7" w:rsidRDefault="00534B61" w:rsidP="00534B61">
      <w:pPr>
        <w:rPr>
          <w:rFonts w:ascii="Montserrat" w:hAnsi="Montserrat" w:cs="Arial"/>
        </w:rPr>
      </w:pPr>
    </w:p>
    <w:p w14:paraId="5C58647A" w14:textId="77777777" w:rsidR="00534B61" w:rsidRPr="000862F7" w:rsidRDefault="00534B61" w:rsidP="00534B61">
      <w:pPr>
        <w:overflowPunct w:val="0"/>
        <w:autoSpaceDN w:val="0"/>
        <w:adjustRightInd w:val="0"/>
        <w:jc w:val="both"/>
        <w:rPr>
          <w:rFonts w:ascii="Montserrat" w:hAnsi="Montserrat" w:cs="Arial"/>
          <w:lang w:eastAsia="es-ES"/>
        </w:rPr>
      </w:pPr>
    </w:p>
    <w:p w14:paraId="46138213" w14:textId="77777777" w:rsidR="00534B61" w:rsidRPr="000862F7" w:rsidRDefault="00534B61" w:rsidP="00534B61">
      <w:pPr>
        <w:overflowPunct w:val="0"/>
        <w:autoSpaceDN w:val="0"/>
        <w:adjustRightInd w:val="0"/>
        <w:jc w:val="both"/>
        <w:rPr>
          <w:rFonts w:ascii="Montserrat" w:hAnsi="Montserrat" w:cs="Arial"/>
          <w:lang w:eastAsia="es-ES"/>
        </w:rPr>
      </w:pPr>
    </w:p>
    <w:p w14:paraId="7571E000" w14:textId="77777777" w:rsidR="00534B61" w:rsidRPr="000862F7" w:rsidRDefault="00534B61" w:rsidP="00534B61">
      <w:pPr>
        <w:overflowPunct w:val="0"/>
        <w:autoSpaceDN w:val="0"/>
        <w:adjustRightInd w:val="0"/>
        <w:jc w:val="both"/>
        <w:rPr>
          <w:rFonts w:ascii="Montserrat" w:hAnsi="Montserrat" w:cs="Arial"/>
          <w:lang w:eastAsia="es-ES"/>
        </w:rPr>
      </w:pPr>
    </w:p>
    <w:p w14:paraId="2CAB5CAF" w14:textId="77777777" w:rsidR="00534B61" w:rsidRPr="000862F7" w:rsidRDefault="00534B61" w:rsidP="00534B61">
      <w:pPr>
        <w:overflowPunct w:val="0"/>
        <w:autoSpaceDN w:val="0"/>
        <w:adjustRightInd w:val="0"/>
        <w:jc w:val="both"/>
        <w:rPr>
          <w:rFonts w:ascii="Montserrat" w:hAnsi="Montserrat" w:cs="Arial"/>
          <w:lang w:eastAsia="es-ES"/>
        </w:rPr>
      </w:pPr>
    </w:p>
    <w:p w14:paraId="450F62A4" w14:textId="77777777" w:rsidR="00534B61" w:rsidRPr="000862F7" w:rsidRDefault="00534B61" w:rsidP="00534B61">
      <w:pPr>
        <w:overflowPunct w:val="0"/>
        <w:autoSpaceDN w:val="0"/>
        <w:adjustRightInd w:val="0"/>
        <w:jc w:val="both"/>
        <w:rPr>
          <w:rFonts w:ascii="Montserrat" w:hAnsi="Montserrat" w:cs="Arial"/>
          <w:lang w:eastAsia="es-ES"/>
        </w:rPr>
      </w:pPr>
    </w:p>
    <w:p w14:paraId="7A4808D6" w14:textId="77777777" w:rsidR="00534B61" w:rsidRPr="000862F7" w:rsidRDefault="00534B61" w:rsidP="00534B61">
      <w:pPr>
        <w:overflowPunct w:val="0"/>
        <w:autoSpaceDN w:val="0"/>
        <w:adjustRightInd w:val="0"/>
        <w:jc w:val="both"/>
        <w:rPr>
          <w:rFonts w:ascii="Montserrat" w:hAnsi="Montserrat" w:cs="Arial"/>
          <w:lang w:eastAsia="es-ES"/>
        </w:rPr>
      </w:pPr>
    </w:p>
    <w:p w14:paraId="38880316" w14:textId="77777777" w:rsidR="00534B61" w:rsidRPr="000862F7" w:rsidRDefault="00534B61" w:rsidP="00534B61">
      <w:pPr>
        <w:overflowPunct w:val="0"/>
        <w:autoSpaceDN w:val="0"/>
        <w:adjustRightInd w:val="0"/>
        <w:jc w:val="both"/>
        <w:rPr>
          <w:rFonts w:ascii="Montserrat" w:hAnsi="Montserrat" w:cs="Arial"/>
          <w:lang w:eastAsia="es-ES"/>
        </w:rPr>
      </w:pPr>
    </w:p>
    <w:p w14:paraId="54EB3AE2" w14:textId="77777777" w:rsidR="00534B61" w:rsidRPr="000862F7" w:rsidRDefault="00534B61" w:rsidP="00534B61">
      <w:pPr>
        <w:overflowPunct w:val="0"/>
        <w:autoSpaceDN w:val="0"/>
        <w:adjustRightInd w:val="0"/>
        <w:jc w:val="both"/>
        <w:rPr>
          <w:rFonts w:ascii="Montserrat" w:hAnsi="Montserrat" w:cs="Arial"/>
          <w:lang w:eastAsia="es-ES"/>
        </w:rPr>
      </w:pPr>
    </w:p>
    <w:p w14:paraId="5F3ECC69" w14:textId="77777777" w:rsidR="00534B61" w:rsidRPr="000862F7" w:rsidRDefault="00534B61" w:rsidP="00534B61">
      <w:pPr>
        <w:overflowPunct w:val="0"/>
        <w:autoSpaceDN w:val="0"/>
        <w:adjustRightInd w:val="0"/>
        <w:jc w:val="both"/>
        <w:rPr>
          <w:rFonts w:ascii="Montserrat" w:hAnsi="Montserrat" w:cs="Arial"/>
          <w:lang w:eastAsia="es-ES"/>
        </w:rPr>
      </w:pPr>
    </w:p>
    <w:p w14:paraId="0734CFF5" w14:textId="77777777" w:rsidR="00AC3DF3" w:rsidRPr="000862F7" w:rsidRDefault="00AC3DF3" w:rsidP="00534B61">
      <w:pPr>
        <w:overflowPunct w:val="0"/>
        <w:autoSpaceDN w:val="0"/>
        <w:adjustRightInd w:val="0"/>
        <w:jc w:val="both"/>
        <w:rPr>
          <w:rFonts w:ascii="Montserrat" w:hAnsi="Montserrat" w:cs="Arial"/>
          <w:lang w:eastAsia="es-ES"/>
        </w:rPr>
      </w:pPr>
    </w:p>
    <w:p w14:paraId="101AAE7E" w14:textId="77777777" w:rsidR="00AC3DF3" w:rsidRPr="000862F7" w:rsidRDefault="00AC3DF3" w:rsidP="00534B61">
      <w:pPr>
        <w:overflowPunct w:val="0"/>
        <w:autoSpaceDN w:val="0"/>
        <w:adjustRightInd w:val="0"/>
        <w:jc w:val="both"/>
        <w:rPr>
          <w:rFonts w:ascii="Montserrat" w:hAnsi="Montserrat" w:cs="Arial"/>
          <w:lang w:eastAsia="es-ES"/>
        </w:rPr>
      </w:pPr>
    </w:p>
    <w:p w14:paraId="6AA4CBFF" w14:textId="77777777" w:rsidR="00AC3DF3" w:rsidRPr="000862F7" w:rsidRDefault="00AC3DF3" w:rsidP="00534B61">
      <w:pPr>
        <w:overflowPunct w:val="0"/>
        <w:autoSpaceDN w:val="0"/>
        <w:adjustRightInd w:val="0"/>
        <w:jc w:val="both"/>
        <w:rPr>
          <w:rFonts w:ascii="Montserrat" w:hAnsi="Montserrat" w:cs="Arial"/>
          <w:lang w:eastAsia="es-ES"/>
        </w:rPr>
      </w:pPr>
    </w:p>
    <w:p w14:paraId="4F32E6A1" w14:textId="77777777" w:rsidR="00534B61" w:rsidRPr="000862F7" w:rsidRDefault="00534B61" w:rsidP="00534B61">
      <w:pPr>
        <w:overflowPunct w:val="0"/>
        <w:autoSpaceDN w:val="0"/>
        <w:adjustRightInd w:val="0"/>
        <w:jc w:val="both"/>
        <w:rPr>
          <w:rFonts w:ascii="Montserrat" w:hAnsi="Montserrat" w:cs="Arial"/>
          <w:lang w:eastAsia="es-ES"/>
        </w:rPr>
      </w:pPr>
    </w:p>
    <w:p w14:paraId="6EC68507" w14:textId="77777777" w:rsidR="00361E62" w:rsidRPr="000862F7" w:rsidRDefault="00361E62" w:rsidP="00534B61">
      <w:pPr>
        <w:overflowPunct w:val="0"/>
        <w:autoSpaceDN w:val="0"/>
        <w:adjustRightInd w:val="0"/>
        <w:jc w:val="both"/>
        <w:rPr>
          <w:rFonts w:ascii="Montserrat" w:hAnsi="Montserrat" w:cs="Arial"/>
          <w:lang w:eastAsia="es-ES"/>
        </w:rPr>
      </w:pPr>
    </w:p>
    <w:p w14:paraId="50EA55E1" w14:textId="77777777" w:rsidR="00534B61" w:rsidRPr="000862F7" w:rsidRDefault="00534B61" w:rsidP="00534B61">
      <w:pPr>
        <w:overflowPunct w:val="0"/>
        <w:autoSpaceDN w:val="0"/>
        <w:adjustRightInd w:val="0"/>
        <w:jc w:val="both"/>
        <w:rPr>
          <w:rFonts w:ascii="Montserrat" w:hAnsi="Montserrat" w:cs="Arial"/>
          <w:lang w:eastAsia="es-ES"/>
        </w:rPr>
      </w:pPr>
    </w:p>
    <w:p w14:paraId="48ED67CA" w14:textId="77777777" w:rsidR="005F7C34" w:rsidRPr="000862F7" w:rsidRDefault="005F7C34" w:rsidP="00534B61">
      <w:pPr>
        <w:overflowPunct w:val="0"/>
        <w:autoSpaceDN w:val="0"/>
        <w:adjustRightInd w:val="0"/>
        <w:jc w:val="both"/>
        <w:rPr>
          <w:rFonts w:ascii="Montserrat" w:hAnsi="Montserrat" w:cs="Arial"/>
          <w:lang w:eastAsia="es-ES"/>
        </w:rPr>
      </w:pPr>
    </w:p>
    <w:p w14:paraId="56B37C0F" w14:textId="77777777" w:rsidR="005F7C34" w:rsidRPr="000862F7" w:rsidRDefault="005F7C34" w:rsidP="00534B61">
      <w:pPr>
        <w:overflowPunct w:val="0"/>
        <w:autoSpaceDN w:val="0"/>
        <w:adjustRightInd w:val="0"/>
        <w:jc w:val="both"/>
        <w:rPr>
          <w:rFonts w:ascii="Montserrat" w:hAnsi="Montserrat" w:cs="Arial"/>
          <w:lang w:eastAsia="es-ES"/>
        </w:rPr>
      </w:pPr>
    </w:p>
    <w:p w14:paraId="3EAB36D2" w14:textId="77777777" w:rsidR="005F7C34" w:rsidRPr="000862F7" w:rsidRDefault="005F7C34" w:rsidP="00534B61">
      <w:pPr>
        <w:overflowPunct w:val="0"/>
        <w:autoSpaceDN w:val="0"/>
        <w:adjustRightInd w:val="0"/>
        <w:jc w:val="both"/>
        <w:rPr>
          <w:rFonts w:ascii="Montserrat" w:hAnsi="Montserrat" w:cs="Arial"/>
          <w:lang w:eastAsia="es-ES"/>
        </w:rPr>
      </w:pPr>
    </w:p>
    <w:p w14:paraId="4962FB4B" w14:textId="77777777" w:rsidR="005F7C34" w:rsidRPr="000862F7" w:rsidRDefault="005F7C34" w:rsidP="00534B61">
      <w:pPr>
        <w:overflowPunct w:val="0"/>
        <w:autoSpaceDN w:val="0"/>
        <w:adjustRightInd w:val="0"/>
        <w:jc w:val="both"/>
        <w:rPr>
          <w:rFonts w:ascii="Montserrat" w:hAnsi="Montserrat" w:cs="Arial"/>
          <w:lang w:eastAsia="es-ES"/>
        </w:rPr>
      </w:pPr>
    </w:p>
    <w:p w14:paraId="754F4063" w14:textId="77777777" w:rsidR="00534B61" w:rsidRPr="000862F7" w:rsidRDefault="00534B61" w:rsidP="00534B61">
      <w:pPr>
        <w:overflowPunct w:val="0"/>
        <w:autoSpaceDN w:val="0"/>
        <w:adjustRightInd w:val="0"/>
        <w:jc w:val="both"/>
        <w:rPr>
          <w:rFonts w:ascii="Montserrat" w:hAnsi="Montserrat" w:cs="Arial"/>
          <w:lang w:eastAsia="es-ES"/>
        </w:rPr>
      </w:pPr>
    </w:p>
    <w:p w14:paraId="7C66157D" w14:textId="77777777" w:rsidR="00193165" w:rsidRPr="000862F7" w:rsidRDefault="00AC3DF3" w:rsidP="00A22C03">
      <w:pPr>
        <w:pStyle w:val="Prrafodelista"/>
        <w:numPr>
          <w:ilvl w:val="0"/>
          <w:numId w:val="107"/>
        </w:numPr>
        <w:rPr>
          <w:rFonts w:ascii="Montserrat" w:hAnsi="Montserrat" w:cs="Arial"/>
          <w:b/>
          <w:color w:val="6C0000"/>
          <w:sz w:val="60"/>
          <w:szCs w:val="60"/>
        </w:rPr>
      </w:pPr>
      <w:r w:rsidRPr="000862F7">
        <w:rPr>
          <w:rFonts w:ascii="Montserrat" w:hAnsi="Montserrat" w:cs="Arial"/>
          <w:b/>
          <w:color w:val="6C0000"/>
          <w:sz w:val="60"/>
          <w:szCs w:val="60"/>
        </w:rPr>
        <w:t>MARCO LEGAL</w:t>
      </w:r>
    </w:p>
    <w:p w14:paraId="7353629B" w14:textId="77777777" w:rsidR="00534B61" w:rsidRPr="000862F7" w:rsidRDefault="00534B61" w:rsidP="00C1359E">
      <w:pPr>
        <w:jc w:val="center"/>
        <w:rPr>
          <w:rFonts w:ascii="Montserrat" w:hAnsi="Montserrat" w:cs="Arial"/>
          <w:u w:val="single"/>
        </w:rPr>
      </w:pPr>
    </w:p>
    <w:p w14:paraId="60FABA6F" w14:textId="77777777" w:rsidR="00534B61" w:rsidRPr="000862F7" w:rsidRDefault="00534B61" w:rsidP="00C1359E">
      <w:pPr>
        <w:jc w:val="center"/>
        <w:rPr>
          <w:rFonts w:ascii="Montserrat" w:hAnsi="Montserrat" w:cs="Arial"/>
          <w:u w:val="single"/>
        </w:rPr>
      </w:pPr>
    </w:p>
    <w:p w14:paraId="0DCF2458" w14:textId="77777777" w:rsidR="00534B61" w:rsidRPr="000862F7" w:rsidRDefault="00534B61" w:rsidP="00C1359E">
      <w:pPr>
        <w:jc w:val="center"/>
        <w:rPr>
          <w:rFonts w:ascii="Montserrat" w:hAnsi="Montserrat" w:cs="Arial"/>
          <w:u w:val="single"/>
        </w:rPr>
      </w:pPr>
    </w:p>
    <w:p w14:paraId="5EB20CA6" w14:textId="77777777" w:rsidR="00534B61" w:rsidRPr="000862F7" w:rsidRDefault="00534B61" w:rsidP="00C1359E">
      <w:pPr>
        <w:jc w:val="center"/>
        <w:rPr>
          <w:rFonts w:ascii="Montserrat" w:hAnsi="Montserrat" w:cs="Arial"/>
          <w:u w:val="single"/>
        </w:rPr>
      </w:pPr>
    </w:p>
    <w:p w14:paraId="6F9C1D7C" w14:textId="77777777" w:rsidR="00534B61" w:rsidRPr="000862F7" w:rsidRDefault="00534B61" w:rsidP="00C1359E">
      <w:pPr>
        <w:jc w:val="center"/>
        <w:rPr>
          <w:rFonts w:ascii="Montserrat" w:hAnsi="Montserrat" w:cs="Arial"/>
          <w:u w:val="single"/>
        </w:rPr>
      </w:pPr>
    </w:p>
    <w:p w14:paraId="53240E70" w14:textId="77777777" w:rsidR="00534B61" w:rsidRPr="000862F7" w:rsidRDefault="00534B61" w:rsidP="00C1359E">
      <w:pPr>
        <w:jc w:val="center"/>
        <w:rPr>
          <w:rFonts w:ascii="Montserrat" w:hAnsi="Montserrat" w:cs="Arial"/>
          <w:u w:val="single"/>
        </w:rPr>
      </w:pPr>
    </w:p>
    <w:p w14:paraId="294ACA36" w14:textId="77777777" w:rsidR="00534B61" w:rsidRPr="000862F7" w:rsidRDefault="00534B61" w:rsidP="00C1359E">
      <w:pPr>
        <w:jc w:val="center"/>
        <w:rPr>
          <w:rFonts w:ascii="Montserrat" w:hAnsi="Montserrat" w:cs="Arial"/>
          <w:u w:val="single"/>
        </w:rPr>
      </w:pPr>
    </w:p>
    <w:p w14:paraId="353C4632" w14:textId="77777777" w:rsidR="00534B61" w:rsidRPr="000862F7" w:rsidRDefault="00534B61" w:rsidP="00C1359E">
      <w:pPr>
        <w:jc w:val="center"/>
        <w:rPr>
          <w:rFonts w:ascii="Montserrat" w:hAnsi="Montserrat" w:cs="Arial"/>
          <w:u w:val="single"/>
        </w:rPr>
      </w:pPr>
    </w:p>
    <w:p w14:paraId="645DB811" w14:textId="77777777" w:rsidR="00534B61" w:rsidRPr="000862F7" w:rsidRDefault="00534B61" w:rsidP="00C1359E">
      <w:pPr>
        <w:jc w:val="center"/>
        <w:rPr>
          <w:rFonts w:ascii="Montserrat" w:hAnsi="Montserrat" w:cs="Arial"/>
          <w:u w:val="single"/>
        </w:rPr>
      </w:pPr>
    </w:p>
    <w:p w14:paraId="7A6B3E16" w14:textId="77777777" w:rsidR="00534B61" w:rsidRPr="000862F7" w:rsidRDefault="00534B61" w:rsidP="00C1359E">
      <w:pPr>
        <w:jc w:val="center"/>
        <w:rPr>
          <w:rFonts w:ascii="Montserrat" w:hAnsi="Montserrat" w:cs="Arial"/>
          <w:u w:val="single"/>
        </w:rPr>
      </w:pPr>
    </w:p>
    <w:p w14:paraId="7F39D0FE" w14:textId="77777777" w:rsidR="007333A8" w:rsidRPr="000862F7" w:rsidRDefault="007333A8" w:rsidP="00C1359E">
      <w:pPr>
        <w:jc w:val="center"/>
        <w:rPr>
          <w:rFonts w:ascii="Montserrat" w:hAnsi="Montserrat" w:cs="Arial"/>
          <w:u w:val="single"/>
        </w:rPr>
      </w:pPr>
    </w:p>
    <w:p w14:paraId="68139BFA" w14:textId="77777777" w:rsidR="007333A8" w:rsidRPr="000862F7" w:rsidRDefault="007333A8" w:rsidP="00C1359E">
      <w:pPr>
        <w:jc w:val="center"/>
        <w:rPr>
          <w:rFonts w:ascii="Montserrat" w:hAnsi="Montserrat" w:cs="Arial"/>
          <w:u w:val="single"/>
        </w:rPr>
      </w:pPr>
    </w:p>
    <w:p w14:paraId="5353C1D3" w14:textId="77777777" w:rsidR="007333A8" w:rsidRPr="000862F7" w:rsidRDefault="007333A8" w:rsidP="00C1359E">
      <w:pPr>
        <w:jc w:val="center"/>
        <w:rPr>
          <w:rFonts w:ascii="Montserrat" w:hAnsi="Montserrat" w:cs="Arial"/>
          <w:u w:val="single"/>
        </w:rPr>
      </w:pPr>
    </w:p>
    <w:p w14:paraId="4F3FAD18" w14:textId="77777777" w:rsidR="007333A8" w:rsidRPr="000862F7" w:rsidRDefault="007333A8" w:rsidP="00C1359E">
      <w:pPr>
        <w:jc w:val="center"/>
        <w:rPr>
          <w:rFonts w:ascii="Montserrat" w:hAnsi="Montserrat" w:cs="Arial"/>
          <w:u w:val="single"/>
        </w:rPr>
      </w:pPr>
    </w:p>
    <w:p w14:paraId="58E04BB5" w14:textId="77777777" w:rsidR="007333A8" w:rsidRDefault="007333A8" w:rsidP="00EB088E">
      <w:pPr>
        <w:rPr>
          <w:rFonts w:ascii="Montserrat" w:hAnsi="Montserrat" w:cs="Arial"/>
          <w:u w:val="single"/>
        </w:rPr>
      </w:pPr>
    </w:p>
    <w:p w14:paraId="2FC53E5D" w14:textId="77777777" w:rsidR="00EB088E" w:rsidRDefault="00EB088E" w:rsidP="00EB088E">
      <w:pPr>
        <w:rPr>
          <w:rFonts w:ascii="Montserrat" w:hAnsi="Montserrat" w:cs="Arial"/>
          <w:u w:val="single"/>
        </w:rPr>
      </w:pPr>
    </w:p>
    <w:p w14:paraId="3CF646EF" w14:textId="6B098B91" w:rsidR="00EB088E" w:rsidRDefault="00EB088E" w:rsidP="00EB088E">
      <w:pPr>
        <w:rPr>
          <w:rFonts w:ascii="Montserrat" w:hAnsi="Montserrat" w:cs="Arial"/>
          <w:u w:val="single"/>
        </w:rPr>
      </w:pPr>
    </w:p>
    <w:p w14:paraId="683C3754" w14:textId="77777777" w:rsidR="005C10DD" w:rsidRPr="000862F7" w:rsidRDefault="005C10DD" w:rsidP="00EB088E">
      <w:pPr>
        <w:rPr>
          <w:rFonts w:ascii="Montserrat" w:hAnsi="Montserrat" w:cs="Arial"/>
          <w:u w:val="single"/>
        </w:rPr>
      </w:pPr>
    </w:p>
    <w:p w14:paraId="4F0C0DCC" w14:textId="77777777" w:rsidR="0003412A" w:rsidRPr="000862F7" w:rsidRDefault="00114FE1" w:rsidP="00A22C03">
      <w:pPr>
        <w:pStyle w:val="Ttulo1"/>
        <w:keepLines/>
        <w:widowControl/>
        <w:numPr>
          <w:ilvl w:val="0"/>
          <w:numId w:val="108"/>
        </w:numPr>
        <w:suppressAutoHyphens w:val="0"/>
        <w:autoSpaceDE/>
        <w:spacing w:before="360"/>
        <w:ind w:left="426"/>
        <w:rPr>
          <w:rFonts w:ascii="Montserrat" w:hAnsi="Montserrat"/>
          <w:sz w:val="24"/>
          <w:szCs w:val="24"/>
        </w:rPr>
      </w:pPr>
      <w:bookmarkStart w:id="3" w:name="_Toc2000164"/>
      <w:r w:rsidRPr="000862F7">
        <w:rPr>
          <w:rFonts w:ascii="Montserrat" w:hAnsi="Montserrat"/>
          <w:sz w:val="24"/>
          <w:szCs w:val="22"/>
        </w:rPr>
        <w:lastRenderedPageBreak/>
        <w:t>Marco Legal</w:t>
      </w:r>
      <w:bookmarkEnd w:id="3"/>
    </w:p>
    <w:p w14:paraId="1C7A362F" w14:textId="77777777" w:rsidR="0003412A" w:rsidRPr="00EB088E" w:rsidRDefault="0003412A" w:rsidP="00EB088E">
      <w:pPr>
        <w:jc w:val="both"/>
        <w:rPr>
          <w:rFonts w:ascii="Montserrat" w:hAnsi="Montserrat" w:cs="Arial"/>
        </w:rPr>
      </w:pPr>
    </w:p>
    <w:p w14:paraId="177D7235" w14:textId="77777777" w:rsidR="00534B61" w:rsidRPr="00EB088E" w:rsidRDefault="00534B61" w:rsidP="00D154C4">
      <w:pPr>
        <w:ind w:left="142"/>
        <w:jc w:val="both"/>
        <w:rPr>
          <w:rFonts w:ascii="Montserrat" w:hAnsi="Montserrat" w:cs="Arial"/>
          <w:sz w:val="22"/>
          <w:szCs w:val="22"/>
        </w:rPr>
      </w:pPr>
      <w:r w:rsidRPr="00EB088E">
        <w:rPr>
          <w:rFonts w:ascii="Montserrat" w:hAnsi="Montserrat" w:cs="Arial"/>
          <w:sz w:val="22"/>
          <w:szCs w:val="22"/>
        </w:rPr>
        <w:t xml:space="preserve">La elaboración del presente programa tiene como fundamento legal la Ley Federal de las Entidades Paraestatales en su Artículo 58 fracciones I y II; Ley de Planeación artículos 2, 3, 17, 24 y 27; Artículo 6, fracción VII del Decreto de Creación del Hospital Regional de Alta Especialidad de Ixtapaluca; Artículo 8, fracciones I y XV de su Estatuto Orgánico. </w:t>
      </w:r>
    </w:p>
    <w:p w14:paraId="42931985" w14:textId="77777777" w:rsidR="00534B61" w:rsidRPr="00EB088E" w:rsidRDefault="00534B61" w:rsidP="00D154C4">
      <w:pPr>
        <w:ind w:left="142"/>
        <w:jc w:val="both"/>
        <w:rPr>
          <w:rFonts w:ascii="Montserrat" w:hAnsi="Montserrat" w:cs="Arial"/>
          <w:sz w:val="22"/>
          <w:szCs w:val="22"/>
        </w:rPr>
      </w:pPr>
    </w:p>
    <w:p w14:paraId="2046DAFC" w14:textId="77777777" w:rsidR="00534B61" w:rsidRPr="00EB088E" w:rsidRDefault="00534B61" w:rsidP="00D154C4">
      <w:pPr>
        <w:ind w:left="142"/>
        <w:jc w:val="both"/>
        <w:rPr>
          <w:rFonts w:ascii="Montserrat" w:hAnsi="Montserrat" w:cs="Arial"/>
          <w:sz w:val="22"/>
          <w:szCs w:val="22"/>
        </w:rPr>
      </w:pPr>
      <w:r w:rsidRPr="00EB088E">
        <w:rPr>
          <w:rFonts w:ascii="Montserrat" w:hAnsi="Montserrat" w:cs="Arial"/>
          <w:sz w:val="22"/>
          <w:szCs w:val="22"/>
        </w:rPr>
        <w:t>De igual forma se integraron los Indicadores de la Matriz para Resultados 201</w:t>
      </w:r>
      <w:r w:rsidR="003E3528" w:rsidRPr="00EB088E">
        <w:rPr>
          <w:rFonts w:ascii="Montserrat" w:hAnsi="Montserrat" w:cs="Arial"/>
          <w:sz w:val="22"/>
          <w:szCs w:val="22"/>
        </w:rPr>
        <w:t>9</w:t>
      </w:r>
      <w:r w:rsidRPr="00EB088E">
        <w:rPr>
          <w:rFonts w:ascii="Montserrat" w:hAnsi="Montserrat" w:cs="Arial"/>
          <w:sz w:val="22"/>
          <w:szCs w:val="22"/>
        </w:rPr>
        <w:t>, considerando lo establecido en el artículo 28 del Presupuesto de Egresos de la Federación para el ejercicio 2018.</w:t>
      </w:r>
    </w:p>
    <w:p w14:paraId="594BBCF4" w14:textId="77777777" w:rsidR="00534B61" w:rsidRPr="00EB088E" w:rsidRDefault="00534B61" w:rsidP="00D154C4">
      <w:pPr>
        <w:ind w:left="142"/>
        <w:jc w:val="both"/>
        <w:rPr>
          <w:rFonts w:ascii="Montserrat" w:hAnsi="Montserrat" w:cs="Arial"/>
          <w:sz w:val="22"/>
          <w:szCs w:val="22"/>
        </w:rPr>
      </w:pPr>
    </w:p>
    <w:p w14:paraId="499CBA73" w14:textId="77777777" w:rsidR="00534B61" w:rsidRPr="00EB088E" w:rsidRDefault="00534B61" w:rsidP="00D154C4">
      <w:pPr>
        <w:ind w:left="142"/>
        <w:jc w:val="both"/>
        <w:rPr>
          <w:rFonts w:ascii="Montserrat" w:hAnsi="Montserrat" w:cs="Arial"/>
          <w:sz w:val="22"/>
          <w:szCs w:val="22"/>
        </w:rPr>
      </w:pPr>
      <w:r w:rsidRPr="00EB088E">
        <w:rPr>
          <w:rFonts w:ascii="Montserrat" w:hAnsi="Montserrat" w:cs="Arial"/>
          <w:sz w:val="22"/>
          <w:szCs w:val="22"/>
        </w:rPr>
        <w:t>Además del cumplimiento a las disposiciones normativas, para el ejercicio de las funciones que se encomienden, de las cuales se hace referencia a las siguientes:</w:t>
      </w:r>
    </w:p>
    <w:p w14:paraId="1CA9B781" w14:textId="77777777" w:rsidR="00534B61" w:rsidRPr="00EB088E" w:rsidRDefault="00534B61" w:rsidP="00EB088E">
      <w:pPr>
        <w:jc w:val="both"/>
        <w:rPr>
          <w:rFonts w:ascii="Montserrat" w:hAnsi="Montserrat" w:cs="Arial"/>
          <w:sz w:val="22"/>
          <w:szCs w:val="22"/>
        </w:rPr>
      </w:pPr>
    </w:p>
    <w:p w14:paraId="35F18EA7" w14:textId="77777777" w:rsidR="00534B61" w:rsidRPr="00EB088E" w:rsidRDefault="00534B61" w:rsidP="00437798">
      <w:pPr>
        <w:widowControl/>
        <w:numPr>
          <w:ilvl w:val="0"/>
          <w:numId w:val="9"/>
        </w:numPr>
        <w:suppressAutoHyphens w:val="0"/>
        <w:autoSpaceDE/>
        <w:ind w:left="567"/>
        <w:jc w:val="both"/>
        <w:rPr>
          <w:rFonts w:ascii="Montserrat" w:hAnsi="Montserrat" w:cs="Arial"/>
          <w:sz w:val="22"/>
          <w:szCs w:val="22"/>
        </w:rPr>
      </w:pPr>
      <w:r w:rsidRPr="00EB088E">
        <w:rPr>
          <w:rFonts w:ascii="Montserrat" w:hAnsi="Montserrat" w:cs="Arial"/>
          <w:b/>
          <w:sz w:val="22"/>
          <w:szCs w:val="22"/>
        </w:rPr>
        <w:t>Constitución Política de los Estados Unidos Mexicanos</w:t>
      </w:r>
      <w:r w:rsidRPr="00EB088E">
        <w:rPr>
          <w:rFonts w:ascii="Montserrat" w:hAnsi="Montserrat" w:cs="Arial"/>
          <w:sz w:val="22"/>
          <w:szCs w:val="22"/>
        </w:rPr>
        <w:t xml:space="preserve">. </w:t>
      </w:r>
    </w:p>
    <w:p w14:paraId="0EFA7EC1" w14:textId="77777777" w:rsidR="00534B61" w:rsidRPr="00EB088E" w:rsidRDefault="00534B61" w:rsidP="00D154C4">
      <w:pPr>
        <w:ind w:left="567"/>
        <w:jc w:val="both"/>
        <w:rPr>
          <w:rFonts w:ascii="Montserrat" w:hAnsi="Montserrat" w:cs="Arial"/>
          <w:sz w:val="22"/>
          <w:szCs w:val="22"/>
        </w:rPr>
      </w:pPr>
      <w:r w:rsidRPr="00EB088E">
        <w:rPr>
          <w:rFonts w:ascii="Montserrat" w:hAnsi="Montserrat" w:cs="Arial"/>
          <w:sz w:val="22"/>
          <w:szCs w:val="22"/>
        </w:rPr>
        <w:t xml:space="preserve">D.O.F. 05-02-1917, Última Reforma D.O.F. </w:t>
      </w:r>
      <w:r w:rsidR="003E3528" w:rsidRPr="00EB088E">
        <w:rPr>
          <w:rFonts w:ascii="Montserrat" w:hAnsi="Montserrat" w:cs="Arial"/>
          <w:sz w:val="22"/>
          <w:szCs w:val="22"/>
        </w:rPr>
        <w:t>27</w:t>
      </w:r>
      <w:r w:rsidRPr="00EB088E">
        <w:rPr>
          <w:rFonts w:ascii="Montserrat" w:hAnsi="Montserrat" w:cs="Arial"/>
          <w:sz w:val="22"/>
          <w:szCs w:val="22"/>
        </w:rPr>
        <w:t>-0</w:t>
      </w:r>
      <w:r w:rsidR="003E3528" w:rsidRPr="00EB088E">
        <w:rPr>
          <w:rFonts w:ascii="Montserrat" w:hAnsi="Montserrat" w:cs="Arial"/>
          <w:sz w:val="22"/>
          <w:szCs w:val="22"/>
        </w:rPr>
        <w:t>8</w:t>
      </w:r>
      <w:r w:rsidRPr="00EB088E">
        <w:rPr>
          <w:rFonts w:ascii="Montserrat" w:hAnsi="Montserrat" w:cs="Arial"/>
          <w:sz w:val="22"/>
          <w:szCs w:val="22"/>
        </w:rPr>
        <w:t>-1</w:t>
      </w:r>
      <w:r w:rsidR="003E3528" w:rsidRPr="00EB088E">
        <w:rPr>
          <w:rFonts w:ascii="Montserrat" w:hAnsi="Montserrat" w:cs="Arial"/>
          <w:sz w:val="22"/>
          <w:szCs w:val="22"/>
        </w:rPr>
        <w:t>8</w:t>
      </w:r>
      <w:r w:rsidRPr="00EB088E">
        <w:rPr>
          <w:rFonts w:ascii="Montserrat" w:hAnsi="Montserrat" w:cs="Arial"/>
          <w:sz w:val="22"/>
          <w:szCs w:val="22"/>
        </w:rPr>
        <w:t xml:space="preserve"> </w:t>
      </w:r>
    </w:p>
    <w:p w14:paraId="3ADD5CAC" w14:textId="77777777" w:rsidR="00534B61" w:rsidRPr="00EB088E" w:rsidRDefault="00534B61" w:rsidP="00D154C4">
      <w:pPr>
        <w:ind w:left="567"/>
        <w:jc w:val="both"/>
        <w:rPr>
          <w:rFonts w:ascii="Montserrat" w:hAnsi="Montserrat" w:cs="Arial"/>
          <w:sz w:val="22"/>
          <w:szCs w:val="22"/>
        </w:rPr>
      </w:pPr>
    </w:p>
    <w:p w14:paraId="593912EA" w14:textId="77777777" w:rsidR="00534B61" w:rsidRPr="00EB088E" w:rsidRDefault="00534B61" w:rsidP="00437798">
      <w:pPr>
        <w:widowControl/>
        <w:numPr>
          <w:ilvl w:val="0"/>
          <w:numId w:val="9"/>
        </w:numPr>
        <w:suppressAutoHyphens w:val="0"/>
        <w:autoSpaceDE/>
        <w:ind w:left="567"/>
        <w:jc w:val="both"/>
        <w:rPr>
          <w:rFonts w:ascii="Montserrat" w:hAnsi="Montserrat" w:cs="Arial"/>
          <w:sz w:val="22"/>
          <w:szCs w:val="22"/>
        </w:rPr>
      </w:pPr>
      <w:r w:rsidRPr="00EB088E">
        <w:rPr>
          <w:rFonts w:ascii="Montserrat" w:hAnsi="Montserrat" w:cs="Arial"/>
          <w:b/>
          <w:sz w:val="22"/>
          <w:szCs w:val="22"/>
        </w:rPr>
        <w:t>Código Fiscal de la Federación</w:t>
      </w:r>
      <w:r w:rsidRPr="00EB088E">
        <w:rPr>
          <w:rFonts w:ascii="Montserrat" w:hAnsi="Montserrat" w:cs="Arial"/>
          <w:sz w:val="22"/>
          <w:szCs w:val="22"/>
        </w:rPr>
        <w:t xml:space="preserve">. </w:t>
      </w:r>
    </w:p>
    <w:p w14:paraId="7D979271" w14:textId="77777777" w:rsidR="00534B61" w:rsidRPr="00EB088E" w:rsidRDefault="00534B61" w:rsidP="00D154C4">
      <w:pPr>
        <w:ind w:left="567"/>
        <w:jc w:val="both"/>
        <w:rPr>
          <w:rFonts w:ascii="Montserrat" w:hAnsi="Montserrat" w:cs="Arial"/>
          <w:sz w:val="22"/>
          <w:szCs w:val="22"/>
        </w:rPr>
      </w:pPr>
      <w:r w:rsidRPr="00EB088E">
        <w:rPr>
          <w:rFonts w:ascii="Montserrat" w:hAnsi="Montserrat" w:cs="Arial"/>
          <w:sz w:val="22"/>
          <w:szCs w:val="22"/>
        </w:rPr>
        <w:t>D.O.F. 31- 12-1981, Última Reforma D.O.F. 2</w:t>
      </w:r>
      <w:r w:rsidR="003E3528" w:rsidRPr="00EB088E">
        <w:rPr>
          <w:rFonts w:ascii="Montserrat" w:hAnsi="Montserrat" w:cs="Arial"/>
          <w:sz w:val="22"/>
          <w:szCs w:val="22"/>
        </w:rPr>
        <w:t>5</w:t>
      </w:r>
      <w:r w:rsidRPr="00EB088E">
        <w:rPr>
          <w:rFonts w:ascii="Montserrat" w:hAnsi="Montserrat" w:cs="Arial"/>
          <w:sz w:val="22"/>
          <w:szCs w:val="22"/>
        </w:rPr>
        <w:t>-</w:t>
      </w:r>
      <w:r w:rsidR="003E3528" w:rsidRPr="00EB088E">
        <w:rPr>
          <w:rFonts w:ascii="Montserrat" w:hAnsi="Montserrat" w:cs="Arial"/>
          <w:sz w:val="22"/>
          <w:szCs w:val="22"/>
        </w:rPr>
        <w:t>06</w:t>
      </w:r>
      <w:r w:rsidRPr="00EB088E">
        <w:rPr>
          <w:rFonts w:ascii="Montserrat" w:hAnsi="Montserrat" w:cs="Arial"/>
          <w:sz w:val="22"/>
          <w:szCs w:val="22"/>
        </w:rPr>
        <w:t>-201</w:t>
      </w:r>
      <w:r w:rsidR="003E3528" w:rsidRPr="00EB088E">
        <w:rPr>
          <w:rFonts w:ascii="Montserrat" w:hAnsi="Montserrat" w:cs="Arial"/>
          <w:sz w:val="22"/>
          <w:szCs w:val="22"/>
        </w:rPr>
        <w:t>8</w:t>
      </w:r>
      <w:r w:rsidRPr="00EB088E">
        <w:rPr>
          <w:rFonts w:ascii="Montserrat" w:hAnsi="Montserrat" w:cs="Arial"/>
          <w:sz w:val="22"/>
          <w:szCs w:val="22"/>
        </w:rPr>
        <w:t xml:space="preserve">. </w:t>
      </w:r>
    </w:p>
    <w:p w14:paraId="3AD9E76C" w14:textId="77777777" w:rsidR="00534B61" w:rsidRPr="00EB088E" w:rsidRDefault="00534B61" w:rsidP="00D154C4">
      <w:pPr>
        <w:ind w:left="567"/>
        <w:jc w:val="both"/>
        <w:rPr>
          <w:rFonts w:ascii="Montserrat" w:hAnsi="Montserrat" w:cs="Arial"/>
          <w:sz w:val="22"/>
          <w:szCs w:val="22"/>
        </w:rPr>
      </w:pPr>
    </w:p>
    <w:p w14:paraId="548FE324" w14:textId="77777777" w:rsidR="00534B61" w:rsidRPr="00EB088E" w:rsidRDefault="00534B61" w:rsidP="00437798">
      <w:pPr>
        <w:widowControl/>
        <w:numPr>
          <w:ilvl w:val="0"/>
          <w:numId w:val="9"/>
        </w:numPr>
        <w:suppressAutoHyphens w:val="0"/>
        <w:autoSpaceDE/>
        <w:ind w:left="567"/>
        <w:jc w:val="both"/>
        <w:rPr>
          <w:rFonts w:ascii="Montserrat" w:hAnsi="Montserrat" w:cs="Arial"/>
          <w:sz w:val="22"/>
          <w:szCs w:val="22"/>
        </w:rPr>
      </w:pPr>
      <w:r w:rsidRPr="00EB088E">
        <w:rPr>
          <w:rFonts w:ascii="Montserrat" w:hAnsi="Montserrat" w:cs="Arial"/>
          <w:b/>
          <w:sz w:val="22"/>
          <w:szCs w:val="22"/>
        </w:rPr>
        <w:t>Código Penal Federal.</w:t>
      </w:r>
      <w:r w:rsidRPr="00EB088E">
        <w:rPr>
          <w:rFonts w:ascii="Montserrat" w:hAnsi="Montserrat" w:cs="Arial"/>
          <w:sz w:val="22"/>
          <w:szCs w:val="22"/>
        </w:rPr>
        <w:t xml:space="preserve"> </w:t>
      </w:r>
    </w:p>
    <w:p w14:paraId="2F09ABCE" w14:textId="77777777" w:rsidR="00534B61" w:rsidRPr="00EB088E" w:rsidRDefault="00534B61" w:rsidP="00D154C4">
      <w:pPr>
        <w:ind w:left="567"/>
        <w:jc w:val="both"/>
        <w:rPr>
          <w:rFonts w:ascii="Montserrat" w:hAnsi="Montserrat" w:cs="Arial"/>
          <w:sz w:val="22"/>
          <w:szCs w:val="22"/>
        </w:rPr>
      </w:pPr>
      <w:r w:rsidRPr="00EB088E">
        <w:rPr>
          <w:rFonts w:ascii="Montserrat" w:hAnsi="Montserrat" w:cs="Arial"/>
          <w:sz w:val="22"/>
          <w:szCs w:val="22"/>
        </w:rPr>
        <w:t xml:space="preserve">D.O.F. 14-08-1931, Última Reforma D.O.F. </w:t>
      </w:r>
      <w:r w:rsidR="006A00A1" w:rsidRPr="00EB088E">
        <w:rPr>
          <w:rFonts w:ascii="Montserrat" w:hAnsi="Montserrat" w:cs="Arial"/>
          <w:sz w:val="22"/>
          <w:szCs w:val="22"/>
        </w:rPr>
        <w:t>05</w:t>
      </w:r>
      <w:r w:rsidRPr="00EB088E">
        <w:rPr>
          <w:rFonts w:ascii="Montserrat" w:hAnsi="Montserrat" w:cs="Arial"/>
          <w:sz w:val="22"/>
          <w:szCs w:val="22"/>
        </w:rPr>
        <w:t>-11-201</w:t>
      </w:r>
      <w:r w:rsidR="006A00A1" w:rsidRPr="00EB088E">
        <w:rPr>
          <w:rFonts w:ascii="Montserrat" w:hAnsi="Montserrat" w:cs="Arial"/>
          <w:sz w:val="22"/>
          <w:szCs w:val="22"/>
        </w:rPr>
        <w:t>8</w:t>
      </w:r>
      <w:r w:rsidRPr="00EB088E">
        <w:rPr>
          <w:rFonts w:ascii="Montserrat" w:hAnsi="Montserrat" w:cs="Arial"/>
          <w:sz w:val="22"/>
          <w:szCs w:val="22"/>
        </w:rPr>
        <w:t xml:space="preserve">. </w:t>
      </w:r>
    </w:p>
    <w:p w14:paraId="2110BB81" w14:textId="77777777" w:rsidR="00534B61" w:rsidRPr="00EB088E" w:rsidRDefault="00534B61" w:rsidP="00D154C4">
      <w:pPr>
        <w:ind w:left="567"/>
        <w:jc w:val="both"/>
        <w:rPr>
          <w:rFonts w:ascii="Montserrat" w:hAnsi="Montserrat" w:cs="Arial"/>
          <w:sz w:val="22"/>
          <w:szCs w:val="22"/>
        </w:rPr>
      </w:pPr>
    </w:p>
    <w:p w14:paraId="19F60A26" w14:textId="77777777" w:rsidR="00534B61" w:rsidRPr="00EB088E" w:rsidRDefault="00534B61" w:rsidP="00437798">
      <w:pPr>
        <w:widowControl/>
        <w:numPr>
          <w:ilvl w:val="0"/>
          <w:numId w:val="9"/>
        </w:numPr>
        <w:suppressAutoHyphens w:val="0"/>
        <w:autoSpaceDE/>
        <w:ind w:left="567"/>
        <w:jc w:val="both"/>
        <w:rPr>
          <w:rFonts w:ascii="Montserrat" w:hAnsi="Montserrat" w:cs="Arial"/>
          <w:sz w:val="22"/>
          <w:szCs w:val="22"/>
        </w:rPr>
      </w:pPr>
      <w:r w:rsidRPr="00EB088E">
        <w:rPr>
          <w:rFonts w:ascii="Montserrat" w:hAnsi="Montserrat" w:cs="Arial"/>
          <w:b/>
          <w:sz w:val="22"/>
          <w:szCs w:val="22"/>
        </w:rPr>
        <w:t>Código Civil Federal</w:t>
      </w:r>
      <w:r w:rsidRPr="00EB088E">
        <w:rPr>
          <w:rFonts w:ascii="Montserrat" w:hAnsi="Montserrat" w:cs="Arial"/>
          <w:sz w:val="22"/>
          <w:szCs w:val="22"/>
        </w:rPr>
        <w:t xml:space="preserve">. </w:t>
      </w:r>
    </w:p>
    <w:p w14:paraId="0EF015D2" w14:textId="77777777" w:rsidR="00534B61" w:rsidRPr="00EB088E" w:rsidRDefault="00534B61" w:rsidP="00D154C4">
      <w:pPr>
        <w:ind w:left="567"/>
        <w:jc w:val="both"/>
        <w:rPr>
          <w:rFonts w:ascii="Montserrat" w:hAnsi="Montserrat" w:cs="Arial"/>
          <w:sz w:val="22"/>
          <w:szCs w:val="22"/>
        </w:rPr>
      </w:pPr>
      <w:r w:rsidRPr="00EB088E">
        <w:rPr>
          <w:rFonts w:ascii="Montserrat" w:hAnsi="Montserrat" w:cs="Arial"/>
          <w:sz w:val="22"/>
          <w:szCs w:val="22"/>
        </w:rPr>
        <w:t xml:space="preserve">D.O.F. 26-05-1928, Última Reforma D.O.F. </w:t>
      </w:r>
      <w:r w:rsidR="006A00A1" w:rsidRPr="00EB088E">
        <w:rPr>
          <w:rFonts w:ascii="Montserrat" w:hAnsi="Montserrat" w:cs="Arial"/>
          <w:sz w:val="22"/>
          <w:szCs w:val="22"/>
        </w:rPr>
        <w:t>09</w:t>
      </w:r>
      <w:r w:rsidRPr="00EB088E">
        <w:rPr>
          <w:rFonts w:ascii="Montserrat" w:hAnsi="Montserrat" w:cs="Arial"/>
          <w:sz w:val="22"/>
          <w:szCs w:val="22"/>
        </w:rPr>
        <w:t>-0</w:t>
      </w:r>
      <w:r w:rsidR="006A00A1" w:rsidRPr="00EB088E">
        <w:rPr>
          <w:rFonts w:ascii="Montserrat" w:hAnsi="Montserrat" w:cs="Arial"/>
          <w:sz w:val="22"/>
          <w:szCs w:val="22"/>
        </w:rPr>
        <w:t>3</w:t>
      </w:r>
      <w:r w:rsidRPr="00EB088E">
        <w:rPr>
          <w:rFonts w:ascii="Montserrat" w:hAnsi="Montserrat" w:cs="Arial"/>
          <w:sz w:val="22"/>
          <w:szCs w:val="22"/>
        </w:rPr>
        <w:t xml:space="preserve">-2018. </w:t>
      </w:r>
    </w:p>
    <w:p w14:paraId="2B81CDBE" w14:textId="77777777" w:rsidR="00534B61" w:rsidRPr="00EB088E" w:rsidRDefault="00534B61" w:rsidP="00D154C4">
      <w:pPr>
        <w:ind w:left="567"/>
        <w:jc w:val="both"/>
        <w:rPr>
          <w:rFonts w:ascii="Montserrat" w:hAnsi="Montserrat" w:cs="Arial"/>
          <w:sz w:val="22"/>
          <w:szCs w:val="22"/>
        </w:rPr>
      </w:pPr>
    </w:p>
    <w:p w14:paraId="2DBEAB32" w14:textId="77777777" w:rsidR="00534B61" w:rsidRPr="00EB088E" w:rsidRDefault="00534B61" w:rsidP="00437798">
      <w:pPr>
        <w:widowControl/>
        <w:numPr>
          <w:ilvl w:val="0"/>
          <w:numId w:val="9"/>
        </w:numPr>
        <w:suppressAutoHyphens w:val="0"/>
        <w:autoSpaceDE/>
        <w:ind w:left="567"/>
        <w:jc w:val="both"/>
        <w:rPr>
          <w:rFonts w:ascii="Montserrat" w:hAnsi="Montserrat" w:cs="Arial"/>
          <w:sz w:val="22"/>
          <w:szCs w:val="22"/>
        </w:rPr>
      </w:pPr>
      <w:r w:rsidRPr="00EB088E">
        <w:rPr>
          <w:rFonts w:ascii="Montserrat" w:hAnsi="Montserrat" w:cs="Arial"/>
          <w:b/>
          <w:sz w:val="22"/>
          <w:szCs w:val="22"/>
        </w:rPr>
        <w:t>Ley Orgánica de la Administración Pública Federal</w:t>
      </w:r>
      <w:r w:rsidRPr="00EB088E">
        <w:rPr>
          <w:rFonts w:ascii="Montserrat" w:hAnsi="Montserrat" w:cs="Arial"/>
          <w:sz w:val="22"/>
          <w:szCs w:val="22"/>
        </w:rPr>
        <w:t xml:space="preserve">. </w:t>
      </w:r>
    </w:p>
    <w:p w14:paraId="06BA6759" w14:textId="77777777" w:rsidR="00534B61" w:rsidRPr="00EB088E" w:rsidRDefault="00534B61" w:rsidP="00D154C4">
      <w:pPr>
        <w:ind w:left="567"/>
        <w:jc w:val="both"/>
        <w:rPr>
          <w:rFonts w:ascii="Montserrat" w:hAnsi="Montserrat" w:cs="Arial"/>
          <w:sz w:val="22"/>
          <w:szCs w:val="22"/>
        </w:rPr>
      </w:pPr>
      <w:r w:rsidRPr="00EB088E">
        <w:rPr>
          <w:rFonts w:ascii="Montserrat" w:hAnsi="Montserrat" w:cs="Arial"/>
          <w:sz w:val="22"/>
          <w:szCs w:val="22"/>
        </w:rPr>
        <w:t xml:space="preserve">D.O.F. 29-12-1976, Última Reforma D.O.F. </w:t>
      </w:r>
      <w:r w:rsidR="006A00A1" w:rsidRPr="00EB088E">
        <w:rPr>
          <w:rFonts w:ascii="Montserrat" w:hAnsi="Montserrat" w:cs="Arial"/>
          <w:sz w:val="22"/>
          <w:szCs w:val="22"/>
        </w:rPr>
        <w:t>30</w:t>
      </w:r>
      <w:r w:rsidRPr="00EB088E">
        <w:rPr>
          <w:rFonts w:ascii="Montserrat" w:hAnsi="Montserrat" w:cs="Arial"/>
          <w:sz w:val="22"/>
          <w:szCs w:val="22"/>
        </w:rPr>
        <w:t>-</w:t>
      </w:r>
      <w:r w:rsidR="006A00A1" w:rsidRPr="00EB088E">
        <w:rPr>
          <w:rFonts w:ascii="Montserrat" w:hAnsi="Montserrat" w:cs="Arial"/>
          <w:sz w:val="22"/>
          <w:szCs w:val="22"/>
        </w:rPr>
        <w:t>11</w:t>
      </w:r>
      <w:r w:rsidRPr="00EB088E">
        <w:rPr>
          <w:rFonts w:ascii="Montserrat" w:hAnsi="Montserrat" w:cs="Arial"/>
          <w:sz w:val="22"/>
          <w:szCs w:val="22"/>
        </w:rPr>
        <w:t>-201</w:t>
      </w:r>
      <w:r w:rsidR="006A00A1" w:rsidRPr="00EB088E">
        <w:rPr>
          <w:rFonts w:ascii="Montserrat" w:hAnsi="Montserrat" w:cs="Arial"/>
          <w:sz w:val="22"/>
          <w:szCs w:val="22"/>
        </w:rPr>
        <w:t>8</w:t>
      </w:r>
      <w:r w:rsidRPr="00EB088E">
        <w:rPr>
          <w:rFonts w:ascii="Montserrat" w:hAnsi="Montserrat" w:cs="Arial"/>
          <w:sz w:val="22"/>
          <w:szCs w:val="22"/>
        </w:rPr>
        <w:t xml:space="preserve"> </w:t>
      </w:r>
    </w:p>
    <w:p w14:paraId="381B6E11" w14:textId="77777777" w:rsidR="00D74309" w:rsidRPr="00EB088E" w:rsidRDefault="00D74309" w:rsidP="00D154C4">
      <w:pPr>
        <w:ind w:left="567"/>
        <w:jc w:val="both"/>
        <w:rPr>
          <w:rFonts w:ascii="Montserrat" w:hAnsi="Montserrat" w:cs="Arial"/>
          <w:sz w:val="22"/>
          <w:szCs w:val="22"/>
        </w:rPr>
      </w:pPr>
    </w:p>
    <w:p w14:paraId="0F5A4684" w14:textId="77777777" w:rsidR="00D74309" w:rsidRPr="00EB088E" w:rsidRDefault="00D74309" w:rsidP="00437798">
      <w:pPr>
        <w:widowControl/>
        <w:numPr>
          <w:ilvl w:val="0"/>
          <w:numId w:val="9"/>
        </w:numPr>
        <w:suppressAutoHyphens w:val="0"/>
        <w:autoSpaceDE/>
        <w:ind w:left="567"/>
        <w:jc w:val="both"/>
        <w:rPr>
          <w:rFonts w:ascii="Montserrat" w:hAnsi="Montserrat" w:cs="Arial"/>
          <w:sz w:val="22"/>
          <w:szCs w:val="22"/>
        </w:rPr>
      </w:pPr>
      <w:r w:rsidRPr="00EB088E">
        <w:rPr>
          <w:rFonts w:ascii="Montserrat" w:hAnsi="Montserrat" w:cs="Arial"/>
          <w:b/>
          <w:sz w:val="22"/>
          <w:szCs w:val="22"/>
        </w:rPr>
        <w:t xml:space="preserve">Ley </w:t>
      </w:r>
      <w:r w:rsidRPr="00EB088E">
        <w:rPr>
          <w:rFonts w:ascii="Montserrat" w:hAnsi="Montserrat"/>
          <w:b/>
          <w:sz w:val="22"/>
          <w:szCs w:val="22"/>
        </w:rPr>
        <w:t>Federal de Presupuesto y Responsabilidad Hacendaria</w:t>
      </w:r>
      <w:r w:rsidRPr="00EB088E">
        <w:rPr>
          <w:rFonts w:ascii="Montserrat" w:hAnsi="Montserrat" w:cs="Arial"/>
          <w:sz w:val="22"/>
          <w:szCs w:val="22"/>
        </w:rPr>
        <w:t xml:space="preserve">. </w:t>
      </w:r>
    </w:p>
    <w:p w14:paraId="154FDC3F" w14:textId="77777777" w:rsidR="00D74309" w:rsidRPr="00EB088E" w:rsidRDefault="00D74309" w:rsidP="00D154C4">
      <w:pPr>
        <w:ind w:left="567"/>
        <w:jc w:val="both"/>
        <w:rPr>
          <w:rFonts w:ascii="Montserrat" w:hAnsi="Montserrat" w:cs="Arial"/>
          <w:sz w:val="22"/>
          <w:szCs w:val="22"/>
        </w:rPr>
      </w:pPr>
      <w:r w:rsidRPr="00EB088E">
        <w:rPr>
          <w:rFonts w:ascii="Montserrat" w:hAnsi="Montserrat" w:cs="Arial"/>
          <w:sz w:val="22"/>
          <w:szCs w:val="22"/>
        </w:rPr>
        <w:t xml:space="preserve">D.O.F. </w:t>
      </w:r>
      <w:r w:rsidR="009F3324" w:rsidRPr="00EB088E">
        <w:rPr>
          <w:rFonts w:ascii="Montserrat" w:hAnsi="Montserrat" w:cs="Arial"/>
          <w:sz w:val="22"/>
          <w:szCs w:val="22"/>
        </w:rPr>
        <w:t>30</w:t>
      </w:r>
      <w:r w:rsidRPr="00EB088E">
        <w:rPr>
          <w:rFonts w:ascii="Montserrat" w:hAnsi="Montserrat" w:cs="Arial"/>
          <w:sz w:val="22"/>
          <w:szCs w:val="22"/>
        </w:rPr>
        <w:t>-</w:t>
      </w:r>
      <w:r w:rsidR="009F3324" w:rsidRPr="00EB088E">
        <w:rPr>
          <w:rFonts w:ascii="Montserrat" w:hAnsi="Montserrat" w:cs="Arial"/>
          <w:sz w:val="22"/>
          <w:szCs w:val="22"/>
        </w:rPr>
        <w:t>03</w:t>
      </w:r>
      <w:r w:rsidRPr="00EB088E">
        <w:rPr>
          <w:rFonts w:ascii="Montserrat" w:hAnsi="Montserrat" w:cs="Arial"/>
          <w:sz w:val="22"/>
          <w:szCs w:val="22"/>
        </w:rPr>
        <w:t>-</w:t>
      </w:r>
      <w:r w:rsidR="009F3324" w:rsidRPr="00EB088E">
        <w:rPr>
          <w:rFonts w:ascii="Montserrat" w:hAnsi="Montserrat" w:cs="Arial"/>
          <w:sz w:val="22"/>
          <w:szCs w:val="22"/>
        </w:rPr>
        <w:t>2006</w:t>
      </w:r>
      <w:r w:rsidRPr="00EB088E">
        <w:rPr>
          <w:rFonts w:ascii="Montserrat" w:hAnsi="Montserrat" w:cs="Arial"/>
          <w:sz w:val="22"/>
          <w:szCs w:val="22"/>
        </w:rPr>
        <w:t xml:space="preserve">, Última Reforma D.O.F. 28-12-2018 </w:t>
      </w:r>
    </w:p>
    <w:p w14:paraId="33C10965" w14:textId="77777777" w:rsidR="00D74309" w:rsidRPr="00EB088E" w:rsidRDefault="00D74309" w:rsidP="00D154C4">
      <w:pPr>
        <w:ind w:left="567"/>
        <w:jc w:val="both"/>
        <w:rPr>
          <w:rFonts w:ascii="Montserrat" w:hAnsi="Montserrat" w:cs="Arial"/>
          <w:sz w:val="22"/>
          <w:szCs w:val="22"/>
        </w:rPr>
      </w:pPr>
    </w:p>
    <w:p w14:paraId="0F923D7D" w14:textId="77777777" w:rsidR="00534B61" w:rsidRPr="00EB088E" w:rsidRDefault="00534B61" w:rsidP="00437798">
      <w:pPr>
        <w:widowControl/>
        <w:numPr>
          <w:ilvl w:val="0"/>
          <w:numId w:val="9"/>
        </w:numPr>
        <w:suppressAutoHyphens w:val="0"/>
        <w:autoSpaceDE/>
        <w:ind w:left="567"/>
        <w:jc w:val="both"/>
        <w:rPr>
          <w:rFonts w:ascii="Montserrat" w:hAnsi="Montserrat" w:cs="Arial"/>
          <w:sz w:val="22"/>
          <w:szCs w:val="22"/>
        </w:rPr>
      </w:pPr>
      <w:r w:rsidRPr="00EB088E">
        <w:rPr>
          <w:rFonts w:ascii="Montserrat" w:hAnsi="Montserrat" w:cs="Arial"/>
          <w:b/>
          <w:sz w:val="22"/>
          <w:szCs w:val="22"/>
        </w:rPr>
        <w:t>Ley de Adquisiciones, Arrendamientos y Servicios del Sector Público</w:t>
      </w:r>
      <w:r w:rsidRPr="00EB088E">
        <w:rPr>
          <w:rFonts w:ascii="Montserrat" w:hAnsi="Montserrat" w:cs="Arial"/>
          <w:sz w:val="22"/>
          <w:szCs w:val="22"/>
        </w:rPr>
        <w:t xml:space="preserve">. </w:t>
      </w:r>
    </w:p>
    <w:p w14:paraId="784D970F" w14:textId="77777777" w:rsidR="00534B61" w:rsidRPr="00EB088E" w:rsidRDefault="00534B61" w:rsidP="00D154C4">
      <w:pPr>
        <w:ind w:left="567"/>
        <w:jc w:val="both"/>
        <w:rPr>
          <w:rFonts w:ascii="Montserrat" w:hAnsi="Montserrat" w:cs="Arial"/>
          <w:sz w:val="22"/>
          <w:szCs w:val="22"/>
        </w:rPr>
      </w:pPr>
      <w:r w:rsidRPr="00EB088E">
        <w:rPr>
          <w:rFonts w:ascii="Montserrat" w:hAnsi="Montserrat" w:cs="Arial"/>
          <w:sz w:val="22"/>
          <w:szCs w:val="22"/>
        </w:rPr>
        <w:t>D.O.F. 04-01- 2000, Última Reforma D.O.F. 10-11-14.</w:t>
      </w:r>
    </w:p>
    <w:p w14:paraId="53A9128F" w14:textId="77777777" w:rsidR="00534B61" w:rsidRPr="00EB088E" w:rsidRDefault="00534B61" w:rsidP="00D154C4">
      <w:pPr>
        <w:ind w:left="567"/>
        <w:jc w:val="both"/>
        <w:rPr>
          <w:rFonts w:ascii="Montserrat" w:hAnsi="Montserrat" w:cs="Arial"/>
          <w:sz w:val="22"/>
          <w:szCs w:val="22"/>
        </w:rPr>
      </w:pPr>
    </w:p>
    <w:p w14:paraId="1839D862" w14:textId="77777777" w:rsidR="00534B61" w:rsidRPr="00EB088E" w:rsidRDefault="00534B61" w:rsidP="00437798">
      <w:pPr>
        <w:widowControl/>
        <w:numPr>
          <w:ilvl w:val="0"/>
          <w:numId w:val="9"/>
        </w:numPr>
        <w:suppressAutoHyphens w:val="0"/>
        <w:autoSpaceDE/>
        <w:ind w:left="567"/>
        <w:jc w:val="both"/>
        <w:rPr>
          <w:rFonts w:ascii="Montserrat" w:hAnsi="Montserrat" w:cs="Arial"/>
          <w:sz w:val="22"/>
          <w:szCs w:val="22"/>
        </w:rPr>
      </w:pPr>
      <w:r w:rsidRPr="00EB088E">
        <w:rPr>
          <w:rFonts w:ascii="Montserrat" w:hAnsi="Montserrat" w:cs="Arial"/>
          <w:b/>
          <w:sz w:val="22"/>
          <w:szCs w:val="22"/>
        </w:rPr>
        <w:t>Ley de Obras Públicas y Servicios Relacionados con las Mismas</w:t>
      </w:r>
      <w:r w:rsidRPr="00EB088E">
        <w:rPr>
          <w:rFonts w:ascii="Montserrat" w:hAnsi="Montserrat" w:cs="Arial"/>
          <w:sz w:val="22"/>
          <w:szCs w:val="22"/>
        </w:rPr>
        <w:t xml:space="preserve">. </w:t>
      </w:r>
    </w:p>
    <w:p w14:paraId="7E2EF8AC" w14:textId="77777777" w:rsidR="00534B61" w:rsidRPr="00EB088E" w:rsidRDefault="00534B61" w:rsidP="00D154C4">
      <w:pPr>
        <w:ind w:left="567"/>
        <w:jc w:val="both"/>
        <w:rPr>
          <w:rFonts w:ascii="Montserrat" w:hAnsi="Montserrat" w:cs="Arial"/>
          <w:sz w:val="22"/>
          <w:szCs w:val="22"/>
        </w:rPr>
      </w:pPr>
      <w:r w:rsidRPr="00EB088E">
        <w:rPr>
          <w:rFonts w:ascii="Montserrat" w:hAnsi="Montserrat" w:cs="Arial"/>
          <w:sz w:val="22"/>
          <w:szCs w:val="22"/>
        </w:rPr>
        <w:t xml:space="preserve">D.O.F. 04-01- 2000, Última Reforma D.O.F 13-01-16. </w:t>
      </w:r>
    </w:p>
    <w:p w14:paraId="6B06CCDA" w14:textId="77777777" w:rsidR="00534B61" w:rsidRPr="00EB088E" w:rsidRDefault="00534B61" w:rsidP="00D154C4">
      <w:pPr>
        <w:ind w:left="567"/>
        <w:jc w:val="both"/>
        <w:rPr>
          <w:rFonts w:ascii="Montserrat" w:hAnsi="Montserrat" w:cs="Arial"/>
          <w:sz w:val="22"/>
          <w:szCs w:val="22"/>
        </w:rPr>
      </w:pPr>
    </w:p>
    <w:p w14:paraId="7EEDB676" w14:textId="77777777" w:rsidR="00534B61" w:rsidRPr="00EB088E" w:rsidRDefault="00534B61" w:rsidP="00437798">
      <w:pPr>
        <w:widowControl/>
        <w:numPr>
          <w:ilvl w:val="0"/>
          <w:numId w:val="9"/>
        </w:numPr>
        <w:suppressAutoHyphens w:val="0"/>
        <w:autoSpaceDE/>
        <w:ind w:left="567"/>
        <w:jc w:val="both"/>
        <w:rPr>
          <w:rFonts w:ascii="Montserrat" w:hAnsi="Montserrat" w:cs="Arial"/>
          <w:sz w:val="22"/>
          <w:szCs w:val="22"/>
        </w:rPr>
      </w:pPr>
      <w:r w:rsidRPr="00EB088E">
        <w:rPr>
          <w:rFonts w:ascii="Montserrat" w:hAnsi="Montserrat" w:cs="Arial"/>
          <w:b/>
          <w:sz w:val="22"/>
          <w:szCs w:val="22"/>
        </w:rPr>
        <w:t>Ley del Impuesto sobre la Renta</w:t>
      </w:r>
      <w:r w:rsidRPr="00EB088E">
        <w:rPr>
          <w:rFonts w:ascii="Montserrat" w:hAnsi="Montserrat" w:cs="Arial"/>
          <w:sz w:val="22"/>
          <w:szCs w:val="22"/>
        </w:rPr>
        <w:t xml:space="preserve">. </w:t>
      </w:r>
    </w:p>
    <w:p w14:paraId="007DC309" w14:textId="77777777" w:rsidR="00534B61" w:rsidRPr="00EB088E" w:rsidRDefault="00534B61" w:rsidP="00D154C4">
      <w:pPr>
        <w:ind w:left="567"/>
        <w:jc w:val="both"/>
        <w:rPr>
          <w:rFonts w:ascii="Montserrat" w:hAnsi="Montserrat" w:cs="Arial"/>
          <w:sz w:val="22"/>
          <w:szCs w:val="22"/>
        </w:rPr>
      </w:pPr>
      <w:r w:rsidRPr="00EB088E">
        <w:rPr>
          <w:rFonts w:ascii="Montserrat" w:hAnsi="Montserrat" w:cs="Arial"/>
          <w:sz w:val="22"/>
          <w:szCs w:val="22"/>
        </w:rPr>
        <w:t>D.O.F. 01- 01-2002, Última Reforma D.O.F. 30-11-1</w:t>
      </w:r>
      <w:r w:rsidR="004930F4" w:rsidRPr="00EB088E">
        <w:rPr>
          <w:rFonts w:ascii="Montserrat" w:hAnsi="Montserrat" w:cs="Arial"/>
          <w:sz w:val="22"/>
          <w:szCs w:val="22"/>
        </w:rPr>
        <w:t>6</w:t>
      </w:r>
      <w:r w:rsidRPr="00EB088E">
        <w:rPr>
          <w:rFonts w:ascii="Montserrat" w:hAnsi="Montserrat" w:cs="Arial"/>
          <w:sz w:val="22"/>
          <w:szCs w:val="22"/>
        </w:rPr>
        <w:t xml:space="preserve"> </w:t>
      </w:r>
    </w:p>
    <w:p w14:paraId="73AFCE9D" w14:textId="77777777" w:rsidR="00534B61" w:rsidRPr="00EB088E" w:rsidRDefault="00534B61" w:rsidP="00D154C4">
      <w:pPr>
        <w:ind w:left="567"/>
        <w:jc w:val="both"/>
        <w:rPr>
          <w:rFonts w:ascii="Montserrat" w:hAnsi="Montserrat" w:cs="Arial"/>
          <w:sz w:val="22"/>
          <w:szCs w:val="22"/>
        </w:rPr>
      </w:pPr>
    </w:p>
    <w:p w14:paraId="3A964C88" w14:textId="77777777" w:rsidR="00534B61" w:rsidRPr="00EB088E" w:rsidRDefault="00534B61" w:rsidP="00437798">
      <w:pPr>
        <w:widowControl/>
        <w:numPr>
          <w:ilvl w:val="0"/>
          <w:numId w:val="9"/>
        </w:numPr>
        <w:suppressAutoHyphens w:val="0"/>
        <w:autoSpaceDE/>
        <w:ind w:left="567"/>
        <w:jc w:val="both"/>
        <w:rPr>
          <w:rFonts w:ascii="Montserrat" w:hAnsi="Montserrat" w:cs="Arial"/>
          <w:b/>
          <w:sz w:val="22"/>
          <w:szCs w:val="22"/>
        </w:rPr>
      </w:pPr>
      <w:r w:rsidRPr="00EB088E">
        <w:rPr>
          <w:rFonts w:ascii="Montserrat" w:hAnsi="Montserrat" w:cs="Arial"/>
          <w:b/>
          <w:sz w:val="22"/>
          <w:szCs w:val="22"/>
        </w:rPr>
        <w:t>Ley Federal de Transparencia y Acceso a la Información Pública.</w:t>
      </w:r>
    </w:p>
    <w:p w14:paraId="3302C736" w14:textId="3059D783" w:rsidR="00534B61" w:rsidRPr="00EB088E" w:rsidRDefault="00534B61" w:rsidP="00D154C4">
      <w:pPr>
        <w:ind w:left="567"/>
        <w:jc w:val="both"/>
        <w:rPr>
          <w:rFonts w:ascii="Montserrat" w:hAnsi="Montserrat" w:cs="Arial"/>
          <w:sz w:val="22"/>
          <w:szCs w:val="22"/>
        </w:rPr>
      </w:pPr>
      <w:r w:rsidRPr="00EB088E">
        <w:rPr>
          <w:rFonts w:ascii="Montserrat" w:hAnsi="Montserrat" w:cs="Arial"/>
          <w:sz w:val="22"/>
          <w:szCs w:val="22"/>
        </w:rPr>
        <w:t xml:space="preserve">Vigente a partir del </w:t>
      </w:r>
      <w:r w:rsidR="006A79DA">
        <w:rPr>
          <w:rFonts w:ascii="Montserrat" w:hAnsi="Montserrat" w:cs="Arial"/>
          <w:sz w:val="22"/>
          <w:szCs w:val="22"/>
        </w:rPr>
        <w:t>10</w:t>
      </w:r>
      <w:r w:rsidRPr="00EB088E">
        <w:rPr>
          <w:rFonts w:ascii="Montserrat" w:hAnsi="Montserrat" w:cs="Arial"/>
          <w:sz w:val="22"/>
          <w:szCs w:val="22"/>
        </w:rPr>
        <w:t>-0</w:t>
      </w:r>
      <w:r w:rsidR="006A79DA">
        <w:rPr>
          <w:rFonts w:ascii="Montserrat" w:hAnsi="Montserrat" w:cs="Arial"/>
          <w:sz w:val="22"/>
          <w:szCs w:val="22"/>
        </w:rPr>
        <w:t>5</w:t>
      </w:r>
      <w:r w:rsidRPr="00EB088E">
        <w:rPr>
          <w:rFonts w:ascii="Montserrat" w:hAnsi="Montserrat" w:cs="Arial"/>
          <w:sz w:val="22"/>
          <w:szCs w:val="22"/>
        </w:rPr>
        <w:t>-1</w:t>
      </w:r>
      <w:r w:rsidR="006A79DA">
        <w:rPr>
          <w:rFonts w:ascii="Montserrat" w:hAnsi="Montserrat" w:cs="Arial"/>
          <w:sz w:val="22"/>
          <w:szCs w:val="22"/>
        </w:rPr>
        <w:t>6</w:t>
      </w:r>
    </w:p>
    <w:p w14:paraId="0CA1393D" w14:textId="77777777" w:rsidR="00FB037F" w:rsidRPr="00EB088E" w:rsidRDefault="00FB037F" w:rsidP="00D154C4">
      <w:pPr>
        <w:widowControl/>
        <w:suppressAutoHyphens w:val="0"/>
        <w:autoSpaceDE/>
        <w:ind w:left="567"/>
        <w:jc w:val="both"/>
        <w:rPr>
          <w:rFonts w:ascii="Montserrat" w:hAnsi="Montserrat" w:cs="Arial"/>
          <w:sz w:val="22"/>
          <w:szCs w:val="22"/>
        </w:rPr>
      </w:pPr>
    </w:p>
    <w:p w14:paraId="201D8BBD" w14:textId="77777777" w:rsidR="00534B61" w:rsidRPr="00EB088E" w:rsidRDefault="00534B61" w:rsidP="00437798">
      <w:pPr>
        <w:widowControl/>
        <w:numPr>
          <w:ilvl w:val="0"/>
          <w:numId w:val="9"/>
        </w:numPr>
        <w:suppressAutoHyphens w:val="0"/>
        <w:autoSpaceDE/>
        <w:ind w:left="567"/>
        <w:jc w:val="both"/>
        <w:rPr>
          <w:rFonts w:ascii="Montserrat" w:hAnsi="Montserrat" w:cs="Arial"/>
          <w:sz w:val="22"/>
          <w:szCs w:val="22"/>
        </w:rPr>
      </w:pPr>
      <w:r w:rsidRPr="00EB088E">
        <w:rPr>
          <w:rFonts w:ascii="Montserrat" w:hAnsi="Montserrat" w:cs="Arial"/>
          <w:b/>
          <w:sz w:val="22"/>
          <w:szCs w:val="22"/>
        </w:rPr>
        <w:t>Ley Federal de Procedimiento Administrativo</w:t>
      </w:r>
      <w:r w:rsidRPr="00EB088E">
        <w:rPr>
          <w:rFonts w:ascii="Montserrat" w:hAnsi="Montserrat" w:cs="Arial"/>
          <w:sz w:val="22"/>
          <w:szCs w:val="22"/>
        </w:rPr>
        <w:t xml:space="preserve">. </w:t>
      </w:r>
    </w:p>
    <w:p w14:paraId="28869C71" w14:textId="77777777" w:rsidR="00534B61" w:rsidRPr="00EB088E" w:rsidRDefault="00534B61" w:rsidP="00D154C4">
      <w:pPr>
        <w:ind w:left="567"/>
        <w:jc w:val="both"/>
        <w:rPr>
          <w:rFonts w:ascii="Montserrat" w:hAnsi="Montserrat" w:cs="Arial"/>
          <w:sz w:val="22"/>
          <w:szCs w:val="22"/>
        </w:rPr>
      </w:pPr>
      <w:r w:rsidRPr="00EB088E">
        <w:rPr>
          <w:rFonts w:ascii="Montserrat" w:hAnsi="Montserrat" w:cs="Arial"/>
          <w:sz w:val="22"/>
          <w:szCs w:val="22"/>
        </w:rPr>
        <w:t>D.O.F. 04-08-1994, Última Reforma D.O.F. 02-05-1</w:t>
      </w:r>
      <w:r w:rsidR="004930F4" w:rsidRPr="00EB088E">
        <w:rPr>
          <w:rFonts w:ascii="Montserrat" w:hAnsi="Montserrat" w:cs="Arial"/>
          <w:sz w:val="22"/>
          <w:szCs w:val="22"/>
        </w:rPr>
        <w:t>8</w:t>
      </w:r>
    </w:p>
    <w:p w14:paraId="4F2C592A" w14:textId="77777777" w:rsidR="00534B61" w:rsidRPr="00EB088E" w:rsidRDefault="00534B61" w:rsidP="00D154C4">
      <w:pPr>
        <w:ind w:left="567"/>
        <w:jc w:val="both"/>
        <w:rPr>
          <w:rFonts w:ascii="Montserrat" w:hAnsi="Montserrat" w:cs="Arial"/>
          <w:sz w:val="22"/>
          <w:szCs w:val="22"/>
        </w:rPr>
      </w:pPr>
    </w:p>
    <w:p w14:paraId="73659059" w14:textId="77777777" w:rsidR="00534B61" w:rsidRPr="00EB088E" w:rsidRDefault="00534B61" w:rsidP="00437798">
      <w:pPr>
        <w:widowControl/>
        <w:numPr>
          <w:ilvl w:val="0"/>
          <w:numId w:val="9"/>
        </w:numPr>
        <w:suppressAutoHyphens w:val="0"/>
        <w:autoSpaceDE/>
        <w:ind w:left="567"/>
        <w:jc w:val="both"/>
        <w:rPr>
          <w:rFonts w:ascii="Montserrat" w:hAnsi="Montserrat" w:cs="Arial"/>
          <w:sz w:val="22"/>
          <w:szCs w:val="22"/>
        </w:rPr>
      </w:pPr>
      <w:r w:rsidRPr="00EB088E">
        <w:rPr>
          <w:rFonts w:ascii="Montserrat" w:hAnsi="Montserrat" w:cs="Arial"/>
          <w:b/>
          <w:sz w:val="22"/>
          <w:szCs w:val="22"/>
        </w:rPr>
        <w:t>Ley Federal del Trabajo</w:t>
      </w:r>
      <w:r w:rsidRPr="00EB088E">
        <w:rPr>
          <w:rFonts w:ascii="Montserrat" w:hAnsi="Montserrat" w:cs="Arial"/>
          <w:sz w:val="22"/>
          <w:szCs w:val="22"/>
        </w:rPr>
        <w:t xml:space="preserve">. </w:t>
      </w:r>
    </w:p>
    <w:p w14:paraId="1A5F9C59" w14:textId="77777777" w:rsidR="00534B61" w:rsidRPr="00EB088E" w:rsidRDefault="00534B61" w:rsidP="00D154C4">
      <w:pPr>
        <w:ind w:left="567"/>
        <w:jc w:val="both"/>
        <w:rPr>
          <w:rFonts w:ascii="Montserrat" w:hAnsi="Montserrat" w:cs="Arial"/>
          <w:sz w:val="22"/>
          <w:szCs w:val="22"/>
        </w:rPr>
      </w:pPr>
      <w:r w:rsidRPr="00EB088E">
        <w:rPr>
          <w:rFonts w:ascii="Montserrat" w:hAnsi="Montserrat" w:cs="Arial"/>
          <w:sz w:val="22"/>
          <w:szCs w:val="22"/>
        </w:rPr>
        <w:t xml:space="preserve">D.O.F. 01-04- 1970, Última Reforma D.O.F. 12-06-2015. </w:t>
      </w:r>
    </w:p>
    <w:p w14:paraId="60FDB91A" w14:textId="77777777" w:rsidR="00534B61" w:rsidRPr="00EB088E" w:rsidRDefault="00534B61" w:rsidP="00D154C4">
      <w:pPr>
        <w:ind w:left="567"/>
        <w:jc w:val="both"/>
        <w:rPr>
          <w:rFonts w:ascii="Montserrat" w:hAnsi="Montserrat" w:cs="Arial"/>
          <w:sz w:val="22"/>
          <w:szCs w:val="22"/>
        </w:rPr>
      </w:pPr>
    </w:p>
    <w:p w14:paraId="00B3122F" w14:textId="77777777" w:rsidR="00534B61" w:rsidRPr="00EB088E" w:rsidRDefault="00534B61" w:rsidP="00437798">
      <w:pPr>
        <w:widowControl/>
        <w:numPr>
          <w:ilvl w:val="0"/>
          <w:numId w:val="9"/>
        </w:numPr>
        <w:suppressAutoHyphens w:val="0"/>
        <w:autoSpaceDE/>
        <w:ind w:left="567"/>
        <w:jc w:val="both"/>
        <w:rPr>
          <w:rFonts w:ascii="Montserrat" w:hAnsi="Montserrat" w:cs="Arial"/>
          <w:sz w:val="22"/>
          <w:szCs w:val="22"/>
        </w:rPr>
      </w:pPr>
      <w:r w:rsidRPr="00EB088E">
        <w:rPr>
          <w:rFonts w:ascii="Montserrat" w:hAnsi="Montserrat" w:cs="Arial"/>
          <w:b/>
          <w:sz w:val="22"/>
          <w:szCs w:val="22"/>
        </w:rPr>
        <w:t>Ley Federal de los Trabajadores al Servicio del Estado, Reglamentaria del Apartado “B” del Artículo 123 Constitucional.</w:t>
      </w:r>
      <w:r w:rsidRPr="00EB088E">
        <w:rPr>
          <w:rFonts w:ascii="Montserrat" w:hAnsi="Montserrat" w:cs="Arial"/>
          <w:sz w:val="22"/>
          <w:szCs w:val="22"/>
        </w:rPr>
        <w:t xml:space="preserve"> </w:t>
      </w:r>
    </w:p>
    <w:p w14:paraId="70CD5296" w14:textId="77777777" w:rsidR="00534B61" w:rsidRPr="00EB088E" w:rsidRDefault="00534B61" w:rsidP="00D154C4">
      <w:pPr>
        <w:ind w:left="567"/>
        <w:jc w:val="both"/>
        <w:rPr>
          <w:rFonts w:ascii="Montserrat" w:hAnsi="Montserrat" w:cs="Arial"/>
          <w:sz w:val="22"/>
          <w:szCs w:val="22"/>
        </w:rPr>
      </w:pPr>
      <w:r w:rsidRPr="00EB088E">
        <w:rPr>
          <w:rFonts w:ascii="Montserrat" w:hAnsi="Montserrat" w:cs="Arial"/>
          <w:sz w:val="22"/>
          <w:szCs w:val="22"/>
        </w:rPr>
        <w:t xml:space="preserve">D.O.F. 28-12-1963, Última Reforma D.O.F. </w:t>
      </w:r>
      <w:r w:rsidR="004930F4" w:rsidRPr="00EB088E">
        <w:rPr>
          <w:rFonts w:ascii="Montserrat" w:hAnsi="Montserrat" w:cs="Arial"/>
          <w:sz w:val="22"/>
          <w:szCs w:val="22"/>
        </w:rPr>
        <w:t>22</w:t>
      </w:r>
      <w:r w:rsidRPr="00EB088E">
        <w:rPr>
          <w:rFonts w:ascii="Montserrat" w:hAnsi="Montserrat" w:cs="Arial"/>
          <w:sz w:val="22"/>
          <w:szCs w:val="22"/>
        </w:rPr>
        <w:t>-0</w:t>
      </w:r>
      <w:r w:rsidR="004930F4" w:rsidRPr="00EB088E">
        <w:rPr>
          <w:rFonts w:ascii="Montserrat" w:hAnsi="Montserrat" w:cs="Arial"/>
          <w:sz w:val="22"/>
          <w:szCs w:val="22"/>
        </w:rPr>
        <w:t>6</w:t>
      </w:r>
      <w:r w:rsidRPr="00EB088E">
        <w:rPr>
          <w:rFonts w:ascii="Montserrat" w:hAnsi="Montserrat" w:cs="Arial"/>
          <w:sz w:val="22"/>
          <w:szCs w:val="22"/>
        </w:rPr>
        <w:t>- 201</w:t>
      </w:r>
      <w:r w:rsidR="004930F4" w:rsidRPr="00EB088E">
        <w:rPr>
          <w:rFonts w:ascii="Montserrat" w:hAnsi="Montserrat" w:cs="Arial"/>
          <w:sz w:val="22"/>
          <w:szCs w:val="22"/>
        </w:rPr>
        <w:t>8</w:t>
      </w:r>
      <w:r w:rsidRPr="00EB088E">
        <w:rPr>
          <w:rFonts w:ascii="Montserrat" w:hAnsi="Montserrat" w:cs="Arial"/>
          <w:sz w:val="22"/>
          <w:szCs w:val="22"/>
        </w:rPr>
        <w:t xml:space="preserve">. </w:t>
      </w:r>
    </w:p>
    <w:p w14:paraId="0FE64992" w14:textId="77777777" w:rsidR="00534B61" w:rsidRPr="00EB088E" w:rsidRDefault="00534B61" w:rsidP="00D154C4">
      <w:pPr>
        <w:ind w:left="567"/>
        <w:jc w:val="both"/>
        <w:rPr>
          <w:rFonts w:ascii="Montserrat" w:hAnsi="Montserrat" w:cs="Arial"/>
          <w:sz w:val="22"/>
          <w:szCs w:val="22"/>
        </w:rPr>
      </w:pPr>
    </w:p>
    <w:p w14:paraId="10A11579" w14:textId="77777777" w:rsidR="00534B61" w:rsidRPr="00EB088E" w:rsidRDefault="00534B61" w:rsidP="00437798">
      <w:pPr>
        <w:widowControl/>
        <w:numPr>
          <w:ilvl w:val="0"/>
          <w:numId w:val="9"/>
        </w:numPr>
        <w:suppressAutoHyphens w:val="0"/>
        <w:autoSpaceDE/>
        <w:ind w:left="567"/>
        <w:jc w:val="both"/>
        <w:rPr>
          <w:rFonts w:ascii="Montserrat" w:hAnsi="Montserrat" w:cs="Arial"/>
          <w:sz w:val="22"/>
          <w:szCs w:val="22"/>
        </w:rPr>
      </w:pPr>
      <w:r w:rsidRPr="00EB088E">
        <w:rPr>
          <w:rFonts w:ascii="Montserrat" w:hAnsi="Montserrat" w:cs="Arial"/>
          <w:b/>
          <w:sz w:val="22"/>
          <w:szCs w:val="22"/>
        </w:rPr>
        <w:t>Ley General de Salud.</w:t>
      </w:r>
      <w:r w:rsidRPr="00EB088E">
        <w:rPr>
          <w:rFonts w:ascii="Montserrat" w:hAnsi="Montserrat" w:cs="Arial"/>
          <w:sz w:val="22"/>
          <w:szCs w:val="22"/>
        </w:rPr>
        <w:t xml:space="preserve"> </w:t>
      </w:r>
    </w:p>
    <w:p w14:paraId="0EC1759D" w14:textId="77777777" w:rsidR="00534B61" w:rsidRPr="00EB088E" w:rsidRDefault="00534B61" w:rsidP="00D154C4">
      <w:pPr>
        <w:ind w:left="567"/>
        <w:jc w:val="both"/>
        <w:rPr>
          <w:rFonts w:ascii="Montserrat" w:hAnsi="Montserrat" w:cs="Arial"/>
          <w:sz w:val="22"/>
          <w:szCs w:val="22"/>
        </w:rPr>
      </w:pPr>
      <w:r w:rsidRPr="00EB088E">
        <w:rPr>
          <w:rFonts w:ascii="Montserrat" w:hAnsi="Montserrat" w:cs="Arial"/>
          <w:sz w:val="22"/>
          <w:szCs w:val="22"/>
        </w:rPr>
        <w:t xml:space="preserve">D.O.F. 07-02-1984, Última Reforma D.O.F. </w:t>
      </w:r>
      <w:r w:rsidR="004930F4" w:rsidRPr="00EB088E">
        <w:rPr>
          <w:rFonts w:ascii="Montserrat" w:hAnsi="Montserrat" w:cs="Arial"/>
          <w:sz w:val="22"/>
          <w:szCs w:val="22"/>
        </w:rPr>
        <w:t>12</w:t>
      </w:r>
      <w:r w:rsidRPr="00EB088E">
        <w:rPr>
          <w:rFonts w:ascii="Montserrat" w:hAnsi="Montserrat" w:cs="Arial"/>
          <w:sz w:val="22"/>
          <w:szCs w:val="22"/>
        </w:rPr>
        <w:t>-</w:t>
      </w:r>
      <w:r w:rsidR="004930F4" w:rsidRPr="00EB088E">
        <w:rPr>
          <w:rFonts w:ascii="Montserrat" w:hAnsi="Montserrat" w:cs="Arial"/>
          <w:sz w:val="22"/>
          <w:szCs w:val="22"/>
        </w:rPr>
        <w:t>06</w:t>
      </w:r>
      <w:r w:rsidRPr="00EB088E">
        <w:rPr>
          <w:rFonts w:ascii="Montserrat" w:hAnsi="Montserrat" w:cs="Arial"/>
          <w:sz w:val="22"/>
          <w:szCs w:val="22"/>
        </w:rPr>
        <w:t>-1</w:t>
      </w:r>
      <w:r w:rsidR="004930F4" w:rsidRPr="00EB088E">
        <w:rPr>
          <w:rFonts w:ascii="Montserrat" w:hAnsi="Montserrat" w:cs="Arial"/>
          <w:sz w:val="22"/>
          <w:szCs w:val="22"/>
        </w:rPr>
        <w:t>8</w:t>
      </w:r>
      <w:r w:rsidRPr="00EB088E">
        <w:rPr>
          <w:rFonts w:ascii="Montserrat" w:hAnsi="Montserrat" w:cs="Arial"/>
          <w:sz w:val="22"/>
          <w:szCs w:val="22"/>
        </w:rPr>
        <w:t xml:space="preserve"> </w:t>
      </w:r>
    </w:p>
    <w:p w14:paraId="2EC9B36C" w14:textId="77777777" w:rsidR="00534B61" w:rsidRPr="00EB088E" w:rsidRDefault="00534B61" w:rsidP="00D154C4">
      <w:pPr>
        <w:ind w:left="567"/>
        <w:jc w:val="both"/>
        <w:rPr>
          <w:rFonts w:ascii="Montserrat" w:hAnsi="Montserrat" w:cs="Arial"/>
          <w:sz w:val="22"/>
          <w:szCs w:val="22"/>
        </w:rPr>
      </w:pPr>
    </w:p>
    <w:p w14:paraId="0AF4F03C" w14:textId="77777777" w:rsidR="00FF6F62" w:rsidRPr="00EB088E" w:rsidRDefault="00FF6F62" w:rsidP="00437798">
      <w:pPr>
        <w:widowControl/>
        <w:numPr>
          <w:ilvl w:val="0"/>
          <w:numId w:val="9"/>
        </w:numPr>
        <w:suppressAutoHyphens w:val="0"/>
        <w:autoSpaceDE/>
        <w:ind w:left="567"/>
        <w:jc w:val="both"/>
        <w:rPr>
          <w:rFonts w:ascii="Montserrat" w:hAnsi="Montserrat" w:cs="Arial"/>
          <w:sz w:val="22"/>
          <w:szCs w:val="22"/>
        </w:rPr>
      </w:pPr>
      <w:r w:rsidRPr="00EB088E">
        <w:rPr>
          <w:rFonts w:ascii="Montserrat" w:hAnsi="Montserrat" w:cs="Arial"/>
          <w:b/>
          <w:sz w:val="22"/>
          <w:szCs w:val="22"/>
        </w:rPr>
        <w:t>Ley General de Responsabilidades Administrativas.</w:t>
      </w:r>
      <w:r w:rsidRPr="00EB088E">
        <w:rPr>
          <w:rFonts w:ascii="Montserrat" w:hAnsi="Montserrat" w:cs="Arial"/>
          <w:sz w:val="22"/>
          <w:szCs w:val="22"/>
        </w:rPr>
        <w:t xml:space="preserve"> </w:t>
      </w:r>
    </w:p>
    <w:p w14:paraId="71B0D189" w14:textId="77777777" w:rsidR="00FF6F62" w:rsidRPr="00EB088E" w:rsidRDefault="00FF6F62" w:rsidP="00D154C4">
      <w:pPr>
        <w:ind w:left="567"/>
        <w:jc w:val="both"/>
        <w:rPr>
          <w:rFonts w:ascii="Montserrat" w:hAnsi="Montserrat" w:cs="Arial"/>
          <w:sz w:val="22"/>
          <w:szCs w:val="22"/>
        </w:rPr>
      </w:pPr>
      <w:r w:rsidRPr="00EB088E">
        <w:rPr>
          <w:rFonts w:ascii="Montserrat" w:hAnsi="Montserrat" w:cs="Arial"/>
          <w:sz w:val="22"/>
          <w:szCs w:val="22"/>
        </w:rPr>
        <w:t xml:space="preserve">D.O.F. 18-07-2016 </w:t>
      </w:r>
    </w:p>
    <w:p w14:paraId="27636743" w14:textId="77777777" w:rsidR="00FF6F62" w:rsidRPr="00EB088E" w:rsidRDefault="00FF6F62" w:rsidP="00D154C4">
      <w:pPr>
        <w:ind w:left="567"/>
        <w:jc w:val="both"/>
        <w:rPr>
          <w:rFonts w:ascii="Montserrat" w:hAnsi="Montserrat" w:cs="Arial"/>
          <w:sz w:val="22"/>
          <w:szCs w:val="22"/>
        </w:rPr>
      </w:pPr>
    </w:p>
    <w:p w14:paraId="2B7D3DCC" w14:textId="77777777" w:rsidR="00534B61" w:rsidRPr="00EB088E" w:rsidRDefault="00534B61" w:rsidP="00437798">
      <w:pPr>
        <w:widowControl/>
        <w:numPr>
          <w:ilvl w:val="0"/>
          <w:numId w:val="9"/>
        </w:numPr>
        <w:suppressAutoHyphens w:val="0"/>
        <w:autoSpaceDE/>
        <w:ind w:left="567"/>
        <w:jc w:val="both"/>
        <w:rPr>
          <w:rFonts w:ascii="Montserrat" w:hAnsi="Montserrat" w:cs="Arial"/>
          <w:b/>
          <w:sz w:val="22"/>
          <w:szCs w:val="22"/>
        </w:rPr>
      </w:pPr>
      <w:r w:rsidRPr="00EB088E">
        <w:rPr>
          <w:rFonts w:ascii="Montserrat" w:hAnsi="Montserrat" w:cs="Arial"/>
          <w:b/>
          <w:sz w:val="22"/>
          <w:szCs w:val="22"/>
        </w:rPr>
        <w:t>Ley General del Sistema Nacional Anticorrupción</w:t>
      </w:r>
    </w:p>
    <w:p w14:paraId="7EB88762" w14:textId="77777777" w:rsidR="00534B61" w:rsidRPr="00EB088E" w:rsidRDefault="00534B61" w:rsidP="00D154C4">
      <w:pPr>
        <w:ind w:left="567"/>
        <w:jc w:val="both"/>
        <w:rPr>
          <w:rFonts w:ascii="Montserrat" w:hAnsi="Montserrat" w:cs="Arial"/>
          <w:sz w:val="22"/>
          <w:szCs w:val="22"/>
        </w:rPr>
      </w:pPr>
      <w:r w:rsidRPr="00EB088E">
        <w:rPr>
          <w:rFonts w:ascii="Montserrat" w:hAnsi="Montserrat" w:cs="Arial"/>
          <w:sz w:val="22"/>
          <w:szCs w:val="22"/>
        </w:rPr>
        <w:t>Vigente a partir del 18-07-16</w:t>
      </w:r>
    </w:p>
    <w:p w14:paraId="082EB75C" w14:textId="77777777" w:rsidR="00534B61" w:rsidRPr="00EB088E" w:rsidRDefault="00534B61" w:rsidP="00D154C4">
      <w:pPr>
        <w:ind w:left="567"/>
        <w:jc w:val="both"/>
        <w:rPr>
          <w:rFonts w:ascii="Montserrat" w:hAnsi="Montserrat" w:cs="Arial"/>
          <w:sz w:val="22"/>
          <w:szCs w:val="22"/>
        </w:rPr>
      </w:pPr>
    </w:p>
    <w:p w14:paraId="033D0889" w14:textId="77777777" w:rsidR="00534B61" w:rsidRPr="00EB088E" w:rsidRDefault="00534B61" w:rsidP="00437798">
      <w:pPr>
        <w:widowControl/>
        <w:numPr>
          <w:ilvl w:val="0"/>
          <w:numId w:val="9"/>
        </w:numPr>
        <w:suppressAutoHyphens w:val="0"/>
        <w:autoSpaceDE/>
        <w:ind w:left="567"/>
        <w:jc w:val="both"/>
        <w:rPr>
          <w:rFonts w:ascii="Montserrat" w:hAnsi="Montserrat" w:cs="Arial"/>
          <w:sz w:val="22"/>
          <w:szCs w:val="22"/>
        </w:rPr>
      </w:pPr>
      <w:r w:rsidRPr="00EB088E">
        <w:rPr>
          <w:rFonts w:ascii="Montserrat" w:hAnsi="Montserrat" w:cs="Arial"/>
          <w:b/>
          <w:sz w:val="22"/>
          <w:szCs w:val="22"/>
        </w:rPr>
        <w:t>Ley General de Bienes Nacionales</w:t>
      </w:r>
      <w:r w:rsidRPr="00EB088E">
        <w:rPr>
          <w:rFonts w:ascii="Montserrat" w:hAnsi="Montserrat" w:cs="Arial"/>
          <w:sz w:val="22"/>
          <w:szCs w:val="22"/>
        </w:rPr>
        <w:t xml:space="preserve">. </w:t>
      </w:r>
    </w:p>
    <w:p w14:paraId="577D2784" w14:textId="77777777" w:rsidR="00534B61" w:rsidRPr="00EB088E" w:rsidRDefault="00534B61" w:rsidP="00D154C4">
      <w:pPr>
        <w:ind w:left="567"/>
        <w:jc w:val="both"/>
        <w:rPr>
          <w:rFonts w:ascii="Montserrat" w:hAnsi="Montserrat" w:cs="Arial"/>
          <w:sz w:val="22"/>
          <w:szCs w:val="22"/>
        </w:rPr>
      </w:pPr>
      <w:r w:rsidRPr="00EB088E">
        <w:rPr>
          <w:rFonts w:ascii="Montserrat" w:hAnsi="Montserrat" w:cs="Arial"/>
          <w:sz w:val="22"/>
          <w:szCs w:val="22"/>
        </w:rPr>
        <w:t>D.O.F. 20-05-2004, Última reforma D.O.F. 19-01-18</w:t>
      </w:r>
    </w:p>
    <w:p w14:paraId="7761D230" w14:textId="77777777" w:rsidR="00534B61" w:rsidRPr="00EB088E" w:rsidRDefault="00534B61" w:rsidP="00D154C4">
      <w:pPr>
        <w:ind w:left="567"/>
        <w:jc w:val="both"/>
        <w:rPr>
          <w:rFonts w:ascii="Montserrat" w:hAnsi="Montserrat" w:cs="Arial"/>
          <w:sz w:val="22"/>
          <w:szCs w:val="22"/>
        </w:rPr>
      </w:pPr>
    </w:p>
    <w:p w14:paraId="7EC9671B" w14:textId="77777777" w:rsidR="00534B61" w:rsidRPr="00EB088E" w:rsidRDefault="00534B61" w:rsidP="00437798">
      <w:pPr>
        <w:widowControl/>
        <w:numPr>
          <w:ilvl w:val="0"/>
          <w:numId w:val="9"/>
        </w:numPr>
        <w:suppressAutoHyphens w:val="0"/>
        <w:autoSpaceDE/>
        <w:ind w:left="567"/>
        <w:jc w:val="both"/>
        <w:rPr>
          <w:rFonts w:ascii="Montserrat" w:hAnsi="Montserrat" w:cs="Arial"/>
          <w:b/>
          <w:sz w:val="22"/>
          <w:szCs w:val="22"/>
        </w:rPr>
      </w:pPr>
      <w:r w:rsidRPr="00EB088E">
        <w:rPr>
          <w:rFonts w:ascii="Montserrat" w:hAnsi="Montserrat" w:cs="Arial"/>
          <w:b/>
          <w:sz w:val="22"/>
          <w:szCs w:val="22"/>
        </w:rPr>
        <w:t>Ley General de Transparencia y Acceso a la Información Pública.</w:t>
      </w:r>
    </w:p>
    <w:p w14:paraId="0F8577C3" w14:textId="77777777" w:rsidR="00534B61" w:rsidRPr="00EB088E" w:rsidRDefault="00534B61" w:rsidP="00D154C4">
      <w:pPr>
        <w:ind w:left="567"/>
        <w:jc w:val="both"/>
        <w:rPr>
          <w:rFonts w:ascii="Montserrat" w:hAnsi="Montserrat" w:cs="Arial"/>
          <w:sz w:val="22"/>
          <w:szCs w:val="22"/>
        </w:rPr>
      </w:pPr>
      <w:r w:rsidRPr="00EB088E">
        <w:rPr>
          <w:rFonts w:ascii="Montserrat" w:hAnsi="Montserrat" w:cs="Arial"/>
          <w:sz w:val="22"/>
          <w:szCs w:val="22"/>
        </w:rPr>
        <w:t>Vigente a partir del 04-05-2015</w:t>
      </w:r>
    </w:p>
    <w:p w14:paraId="0E503E8C" w14:textId="77777777" w:rsidR="00534B61" w:rsidRPr="00EB088E" w:rsidRDefault="00534B61" w:rsidP="00D154C4">
      <w:pPr>
        <w:ind w:left="567"/>
        <w:jc w:val="both"/>
        <w:rPr>
          <w:rFonts w:ascii="Montserrat" w:hAnsi="Montserrat" w:cs="Arial"/>
          <w:sz w:val="22"/>
          <w:szCs w:val="22"/>
        </w:rPr>
      </w:pPr>
    </w:p>
    <w:p w14:paraId="377C3802" w14:textId="77777777" w:rsidR="00534B61" w:rsidRPr="00EB088E" w:rsidRDefault="00534B61" w:rsidP="00437798">
      <w:pPr>
        <w:widowControl/>
        <w:numPr>
          <w:ilvl w:val="0"/>
          <w:numId w:val="9"/>
        </w:numPr>
        <w:suppressAutoHyphens w:val="0"/>
        <w:autoSpaceDE/>
        <w:ind w:left="567"/>
        <w:jc w:val="both"/>
        <w:rPr>
          <w:rFonts w:ascii="Montserrat" w:hAnsi="Montserrat" w:cs="Arial"/>
          <w:b/>
          <w:sz w:val="22"/>
          <w:szCs w:val="22"/>
        </w:rPr>
      </w:pPr>
      <w:r w:rsidRPr="00EB088E">
        <w:rPr>
          <w:rFonts w:ascii="Montserrat" w:hAnsi="Montserrat" w:cs="Arial"/>
          <w:b/>
          <w:sz w:val="22"/>
          <w:szCs w:val="22"/>
        </w:rPr>
        <w:t>Decreto por el que se crea el Hospital Regional de Alta Especialidad de Ixtapaluca, como un organismo descentralizado de la Administración Pública Federal.</w:t>
      </w:r>
    </w:p>
    <w:p w14:paraId="337D7294" w14:textId="77777777" w:rsidR="00534B61" w:rsidRPr="00EB088E" w:rsidRDefault="00534B61" w:rsidP="00D154C4">
      <w:pPr>
        <w:ind w:left="567"/>
        <w:jc w:val="both"/>
        <w:rPr>
          <w:rFonts w:ascii="Montserrat" w:hAnsi="Montserrat" w:cs="Arial"/>
          <w:b/>
          <w:sz w:val="22"/>
          <w:szCs w:val="22"/>
        </w:rPr>
      </w:pPr>
      <w:r w:rsidRPr="00EB088E">
        <w:rPr>
          <w:rFonts w:ascii="Montserrat" w:hAnsi="Montserrat" w:cs="Arial"/>
          <w:sz w:val="22"/>
          <w:szCs w:val="22"/>
        </w:rPr>
        <w:t>D.O.F. 08-06-2012</w:t>
      </w:r>
    </w:p>
    <w:p w14:paraId="6EA1670A" w14:textId="77777777" w:rsidR="00534B61" w:rsidRPr="00EB088E" w:rsidRDefault="00534B61" w:rsidP="00D154C4">
      <w:pPr>
        <w:ind w:left="567"/>
        <w:jc w:val="both"/>
        <w:rPr>
          <w:rFonts w:ascii="Montserrat" w:hAnsi="Montserrat" w:cs="Arial"/>
          <w:sz w:val="22"/>
          <w:szCs w:val="22"/>
        </w:rPr>
      </w:pPr>
    </w:p>
    <w:p w14:paraId="40FACB37" w14:textId="77777777" w:rsidR="00534B61" w:rsidRPr="00EB088E" w:rsidRDefault="00534B61" w:rsidP="00437798">
      <w:pPr>
        <w:widowControl/>
        <w:numPr>
          <w:ilvl w:val="0"/>
          <w:numId w:val="9"/>
        </w:numPr>
        <w:suppressAutoHyphens w:val="0"/>
        <w:autoSpaceDE/>
        <w:ind w:left="567"/>
        <w:jc w:val="both"/>
        <w:rPr>
          <w:rFonts w:ascii="Montserrat" w:hAnsi="Montserrat" w:cs="Arial"/>
          <w:b/>
          <w:sz w:val="22"/>
          <w:szCs w:val="22"/>
        </w:rPr>
      </w:pPr>
      <w:r w:rsidRPr="00EB088E">
        <w:rPr>
          <w:rFonts w:ascii="Montserrat" w:hAnsi="Montserrat" w:cs="Arial"/>
          <w:b/>
          <w:sz w:val="22"/>
          <w:szCs w:val="22"/>
        </w:rPr>
        <w:t>Manual de Organización Específico del Hospital Regional de Alta Especialidad de Ixtapaluca.</w:t>
      </w:r>
    </w:p>
    <w:p w14:paraId="7052DC10" w14:textId="77777777" w:rsidR="00534B61" w:rsidRPr="00EB088E" w:rsidRDefault="00534B61" w:rsidP="00D154C4">
      <w:pPr>
        <w:ind w:left="567"/>
        <w:jc w:val="both"/>
        <w:rPr>
          <w:rFonts w:ascii="Montserrat" w:hAnsi="Montserrat" w:cs="Arial"/>
          <w:sz w:val="22"/>
          <w:szCs w:val="22"/>
        </w:rPr>
      </w:pPr>
      <w:r w:rsidRPr="00EB088E">
        <w:rPr>
          <w:rFonts w:ascii="Montserrat" w:hAnsi="Montserrat" w:cs="Arial"/>
          <w:sz w:val="22"/>
          <w:szCs w:val="22"/>
        </w:rPr>
        <w:t>Última actualización 12-12-17</w:t>
      </w:r>
    </w:p>
    <w:p w14:paraId="35D13EE9" w14:textId="77777777" w:rsidR="00534B61" w:rsidRPr="00EB088E" w:rsidRDefault="00534B61" w:rsidP="00D154C4">
      <w:pPr>
        <w:ind w:left="567"/>
        <w:jc w:val="both"/>
        <w:rPr>
          <w:rFonts w:ascii="Montserrat" w:hAnsi="Montserrat" w:cs="Arial"/>
          <w:sz w:val="22"/>
          <w:szCs w:val="22"/>
        </w:rPr>
      </w:pPr>
    </w:p>
    <w:p w14:paraId="3767361B" w14:textId="77777777" w:rsidR="00534B61" w:rsidRPr="00EB088E" w:rsidRDefault="00534B61" w:rsidP="00437798">
      <w:pPr>
        <w:widowControl/>
        <w:numPr>
          <w:ilvl w:val="0"/>
          <w:numId w:val="9"/>
        </w:numPr>
        <w:suppressAutoHyphens w:val="0"/>
        <w:autoSpaceDE/>
        <w:ind w:left="567"/>
        <w:jc w:val="both"/>
        <w:rPr>
          <w:rFonts w:ascii="Montserrat" w:hAnsi="Montserrat" w:cs="Arial"/>
          <w:b/>
          <w:sz w:val="22"/>
          <w:szCs w:val="22"/>
        </w:rPr>
      </w:pPr>
      <w:r w:rsidRPr="00EB088E">
        <w:rPr>
          <w:rFonts w:ascii="Montserrat" w:hAnsi="Montserrat" w:cs="Arial"/>
          <w:b/>
          <w:sz w:val="22"/>
          <w:szCs w:val="22"/>
        </w:rPr>
        <w:t xml:space="preserve">Manual de Procedimientos del Hospital Regional de Alta Especialidad de Ixtapaluca </w:t>
      </w:r>
    </w:p>
    <w:p w14:paraId="0D936BE6" w14:textId="77777777" w:rsidR="00534B61" w:rsidRPr="00EB088E" w:rsidRDefault="00534B61" w:rsidP="00D154C4">
      <w:pPr>
        <w:ind w:left="567"/>
        <w:jc w:val="both"/>
        <w:rPr>
          <w:rFonts w:ascii="Montserrat" w:hAnsi="Montserrat" w:cs="Arial"/>
          <w:sz w:val="22"/>
          <w:szCs w:val="22"/>
        </w:rPr>
      </w:pPr>
      <w:r w:rsidRPr="00EB088E">
        <w:rPr>
          <w:rFonts w:ascii="Montserrat" w:hAnsi="Montserrat" w:cs="Arial"/>
          <w:sz w:val="22"/>
          <w:szCs w:val="22"/>
        </w:rPr>
        <w:t>Última actualización 12-12-17</w:t>
      </w:r>
    </w:p>
    <w:p w14:paraId="6B9F11F8" w14:textId="77777777" w:rsidR="00534B61" w:rsidRPr="00EB088E" w:rsidRDefault="00534B61" w:rsidP="005F7C34">
      <w:pPr>
        <w:ind w:left="567"/>
        <w:jc w:val="both"/>
        <w:rPr>
          <w:rFonts w:ascii="Montserrat" w:hAnsi="Montserrat" w:cs="Arial"/>
          <w:sz w:val="22"/>
          <w:szCs w:val="22"/>
        </w:rPr>
      </w:pPr>
    </w:p>
    <w:p w14:paraId="508158DE" w14:textId="77777777" w:rsidR="00534B61" w:rsidRPr="000862F7" w:rsidRDefault="00534B61" w:rsidP="00534B61">
      <w:pPr>
        <w:ind w:left="720"/>
        <w:jc w:val="both"/>
        <w:rPr>
          <w:rFonts w:ascii="Montserrat" w:hAnsi="Montserrat" w:cs="Arial"/>
        </w:rPr>
      </w:pPr>
    </w:p>
    <w:p w14:paraId="0D3B2D92" w14:textId="77777777" w:rsidR="00534B61" w:rsidRPr="000862F7" w:rsidRDefault="00534B61" w:rsidP="00534B61">
      <w:pPr>
        <w:ind w:left="720"/>
        <w:jc w:val="both"/>
        <w:rPr>
          <w:rFonts w:ascii="Montserrat" w:hAnsi="Montserrat" w:cs="Arial"/>
        </w:rPr>
      </w:pPr>
    </w:p>
    <w:p w14:paraId="324FE340" w14:textId="77777777" w:rsidR="00114FE1" w:rsidRPr="000862F7" w:rsidRDefault="00114FE1" w:rsidP="00534B61">
      <w:pPr>
        <w:ind w:left="720"/>
        <w:jc w:val="both"/>
        <w:rPr>
          <w:rFonts w:ascii="Montserrat" w:hAnsi="Montserrat" w:cs="Arial"/>
        </w:rPr>
      </w:pPr>
    </w:p>
    <w:p w14:paraId="3DCDE458" w14:textId="77777777" w:rsidR="00114FE1" w:rsidRPr="000862F7" w:rsidRDefault="00114FE1" w:rsidP="00534B61">
      <w:pPr>
        <w:ind w:left="720"/>
        <w:jc w:val="both"/>
        <w:rPr>
          <w:rFonts w:ascii="Montserrat" w:hAnsi="Montserrat" w:cs="Arial"/>
        </w:rPr>
      </w:pPr>
    </w:p>
    <w:p w14:paraId="1EBDD27F" w14:textId="77777777" w:rsidR="00114FE1" w:rsidRPr="000862F7" w:rsidRDefault="00114FE1" w:rsidP="00534B61">
      <w:pPr>
        <w:ind w:left="720"/>
        <w:jc w:val="both"/>
        <w:rPr>
          <w:rFonts w:ascii="Montserrat" w:hAnsi="Montserrat" w:cs="Arial"/>
        </w:rPr>
      </w:pPr>
    </w:p>
    <w:p w14:paraId="73411365" w14:textId="77777777" w:rsidR="00114FE1" w:rsidRPr="000862F7" w:rsidRDefault="00114FE1" w:rsidP="00534B61">
      <w:pPr>
        <w:ind w:left="720"/>
        <w:jc w:val="both"/>
        <w:rPr>
          <w:rFonts w:ascii="Montserrat" w:hAnsi="Montserrat" w:cs="Arial"/>
        </w:rPr>
      </w:pPr>
    </w:p>
    <w:p w14:paraId="229211EA" w14:textId="77777777" w:rsidR="00114FE1" w:rsidRPr="000862F7" w:rsidRDefault="00114FE1" w:rsidP="00534B61">
      <w:pPr>
        <w:ind w:left="720"/>
        <w:jc w:val="both"/>
        <w:rPr>
          <w:rFonts w:ascii="Montserrat" w:hAnsi="Montserrat" w:cs="Arial"/>
        </w:rPr>
      </w:pPr>
    </w:p>
    <w:p w14:paraId="58C5FA2D" w14:textId="77777777" w:rsidR="00114FE1" w:rsidRPr="000862F7" w:rsidRDefault="00114FE1" w:rsidP="00534B61">
      <w:pPr>
        <w:ind w:left="720"/>
        <w:jc w:val="both"/>
        <w:rPr>
          <w:rFonts w:ascii="Montserrat" w:hAnsi="Montserrat" w:cs="Arial"/>
        </w:rPr>
      </w:pPr>
    </w:p>
    <w:p w14:paraId="3E1B64B8" w14:textId="77777777" w:rsidR="00114FE1" w:rsidRPr="000862F7" w:rsidRDefault="00114FE1" w:rsidP="00534B61">
      <w:pPr>
        <w:ind w:left="720"/>
        <w:jc w:val="both"/>
        <w:rPr>
          <w:rFonts w:ascii="Montserrat" w:hAnsi="Montserrat" w:cs="Arial"/>
        </w:rPr>
      </w:pPr>
    </w:p>
    <w:p w14:paraId="3BF3AE8D" w14:textId="77777777" w:rsidR="00114FE1" w:rsidRPr="000862F7" w:rsidRDefault="00114FE1" w:rsidP="00534B61">
      <w:pPr>
        <w:ind w:left="720"/>
        <w:jc w:val="both"/>
        <w:rPr>
          <w:rFonts w:ascii="Montserrat" w:hAnsi="Montserrat" w:cs="Arial"/>
        </w:rPr>
      </w:pPr>
    </w:p>
    <w:p w14:paraId="0E7C2A8C" w14:textId="77777777" w:rsidR="00114FE1" w:rsidRPr="000862F7" w:rsidRDefault="00114FE1" w:rsidP="00534B61">
      <w:pPr>
        <w:ind w:left="720"/>
        <w:jc w:val="both"/>
        <w:rPr>
          <w:rFonts w:ascii="Montserrat" w:hAnsi="Montserrat" w:cs="Arial"/>
        </w:rPr>
      </w:pPr>
    </w:p>
    <w:p w14:paraId="4C78EFBC" w14:textId="77777777" w:rsidR="00114FE1" w:rsidRPr="000862F7" w:rsidRDefault="00114FE1" w:rsidP="00534B61">
      <w:pPr>
        <w:ind w:left="720"/>
        <w:jc w:val="both"/>
        <w:rPr>
          <w:rFonts w:ascii="Montserrat" w:hAnsi="Montserrat" w:cs="Arial"/>
        </w:rPr>
      </w:pPr>
    </w:p>
    <w:p w14:paraId="5691E5F3" w14:textId="77777777" w:rsidR="005F7C34" w:rsidRPr="000862F7" w:rsidRDefault="005F7C34" w:rsidP="00534B61">
      <w:pPr>
        <w:ind w:left="720"/>
        <w:jc w:val="both"/>
        <w:rPr>
          <w:rFonts w:ascii="Montserrat" w:hAnsi="Montserrat" w:cs="Arial"/>
        </w:rPr>
      </w:pPr>
    </w:p>
    <w:p w14:paraId="362F6F46" w14:textId="77777777" w:rsidR="005F7C34" w:rsidRPr="000862F7" w:rsidRDefault="005F7C34" w:rsidP="00534B61">
      <w:pPr>
        <w:ind w:left="720"/>
        <w:jc w:val="both"/>
        <w:rPr>
          <w:rFonts w:ascii="Montserrat" w:hAnsi="Montserrat" w:cs="Arial"/>
        </w:rPr>
      </w:pPr>
    </w:p>
    <w:p w14:paraId="54CC9BA8" w14:textId="77777777" w:rsidR="005F7C34" w:rsidRPr="000862F7" w:rsidRDefault="005F7C34" w:rsidP="00534B61">
      <w:pPr>
        <w:ind w:left="720"/>
        <w:jc w:val="both"/>
        <w:rPr>
          <w:rFonts w:ascii="Montserrat" w:hAnsi="Montserrat" w:cs="Arial"/>
        </w:rPr>
      </w:pPr>
    </w:p>
    <w:p w14:paraId="487C63F5" w14:textId="77777777" w:rsidR="005F7C34" w:rsidRPr="000862F7" w:rsidRDefault="005F7C34" w:rsidP="00534B61">
      <w:pPr>
        <w:ind w:left="720"/>
        <w:jc w:val="both"/>
        <w:rPr>
          <w:rFonts w:ascii="Montserrat" w:hAnsi="Montserrat" w:cs="Arial"/>
        </w:rPr>
      </w:pPr>
    </w:p>
    <w:p w14:paraId="6713855E" w14:textId="77777777" w:rsidR="00EB088E" w:rsidRPr="000862F7" w:rsidRDefault="00EB088E" w:rsidP="00534B61">
      <w:pPr>
        <w:ind w:left="720"/>
        <w:jc w:val="both"/>
        <w:rPr>
          <w:rFonts w:ascii="Montserrat" w:hAnsi="Montserrat" w:cs="Arial"/>
        </w:rPr>
      </w:pPr>
    </w:p>
    <w:p w14:paraId="72F05F68" w14:textId="77777777" w:rsidR="00114FE1" w:rsidRPr="000862F7" w:rsidRDefault="00114FE1" w:rsidP="00534B61">
      <w:pPr>
        <w:ind w:left="720"/>
        <w:jc w:val="both"/>
        <w:rPr>
          <w:rFonts w:ascii="Montserrat" w:hAnsi="Montserrat" w:cs="Arial"/>
        </w:rPr>
      </w:pPr>
    </w:p>
    <w:p w14:paraId="0A890714" w14:textId="77777777" w:rsidR="00114FE1" w:rsidRPr="000862F7" w:rsidRDefault="00114FE1" w:rsidP="00534B61">
      <w:pPr>
        <w:ind w:left="720"/>
        <w:jc w:val="both"/>
        <w:rPr>
          <w:rFonts w:ascii="Montserrat" w:hAnsi="Montserrat" w:cs="Arial"/>
        </w:rPr>
      </w:pPr>
    </w:p>
    <w:p w14:paraId="45E14C21" w14:textId="77777777" w:rsidR="00114FE1" w:rsidRPr="000862F7" w:rsidRDefault="00114FE1" w:rsidP="00534B61">
      <w:pPr>
        <w:ind w:left="720"/>
        <w:jc w:val="both"/>
        <w:rPr>
          <w:rFonts w:ascii="Montserrat" w:hAnsi="Montserrat" w:cs="Arial"/>
        </w:rPr>
      </w:pPr>
    </w:p>
    <w:p w14:paraId="6F325ADD" w14:textId="77777777" w:rsidR="004336A7" w:rsidRPr="000862F7" w:rsidRDefault="004336A7" w:rsidP="00534B61">
      <w:pPr>
        <w:ind w:left="720"/>
        <w:jc w:val="both"/>
        <w:rPr>
          <w:rFonts w:ascii="Montserrat" w:hAnsi="Montserrat" w:cs="Arial"/>
        </w:rPr>
      </w:pPr>
    </w:p>
    <w:p w14:paraId="79D4B80F" w14:textId="77777777" w:rsidR="003D1FB3" w:rsidRPr="000862F7" w:rsidRDefault="004A5313" w:rsidP="00A22C03">
      <w:pPr>
        <w:pStyle w:val="Prrafodelista"/>
        <w:numPr>
          <w:ilvl w:val="0"/>
          <w:numId w:val="108"/>
        </w:numPr>
        <w:rPr>
          <w:rFonts w:ascii="Montserrat" w:hAnsi="Montserrat" w:cs="Arial"/>
          <w:b/>
          <w:color w:val="6C0000"/>
          <w:sz w:val="60"/>
          <w:szCs w:val="60"/>
        </w:rPr>
      </w:pPr>
      <w:r w:rsidRPr="000862F7">
        <w:rPr>
          <w:rFonts w:ascii="Montserrat" w:hAnsi="Montserrat" w:cs="Arial"/>
          <w:b/>
          <w:color w:val="6C0000"/>
          <w:sz w:val="60"/>
          <w:szCs w:val="60"/>
        </w:rPr>
        <w:t xml:space="preserve"> </w:t>
      </w:r>
      <w:r w:rsidR="003D1FB3" w:rsidRPr="000862F7">
        <w:rPr>
          <w:rFonts w:ascii="Montserrat" w:hAnsi="Montserrat" w:cs="Arial"/>
          <w:b/>
          <w:color w:val="6C0000"/>
          <w:sz w:val="60"/>
          <w:szCs w:val="60"/>
        </w:rPr>
        <w:t xml:space="preserve">ALINEACIÓN </w:t>
      </w:r>
    </w:p>
    <w:p w14:paraId="70A60751" w14:textId="77777777" w:rsidR="004336A7" w:rsidRPr="000862F7" w:rsidRDefault="004336A7" w:rsidP="00534B61">
      <w:pPr>
        <w:ind w:left="720"/>
        <w:jc w:val="both"/>
        <w:rPr>
          <w:rFonts w:ascii="Montserrat" w:hAnsi="Montserrat" w:cs="Arial"/>
        </w:rPr>
      </w:pPr>
    </w:p>
    <w:p w14:paraId="2C738F9C" w14:textId="77777777" w:rsidR="00114FE1" w:rsidRPr="000862F7" w:rsidRDefault="00114FE1" w:rsidP="00534B61">
      <w:pPr>
        <w:ind w:left="720"/>
        <w:jc w:val="both"/>
        <w:rPr>
          <w:rFonts w:ascii="Montserrat" w:hAnsi="Montserrat" w:cs="Arial"/>
        </w:rPr>
      </w:pPr>
    </w:p>
    <w:p w14:paraId="68591DC6" w14:textId="77777777" w:rsidR="00114FE1" w:rsidRPr="000862F7" w:rsidRDefault="00114FE1" w:rsidP="00534B61">
      <w:pPr>
        <w:ind w:left="720"/>
        <w:jc w:val="both"/>
        <w:rPr>
          <w:rFonts w:ascii="Montserrat" w:hAnsi="Montserrat" w:cs="Arial"/>
        </w:rPr>
      </w:pPr>
    </w:p>
    <w:p w14:paraId="3DD8276C" w14:textId="77777777" w:rsidR="00534B61" w:rsidRPr="000862F7" w:rsidRDefault="00534B61" w:rsidP="00C1359E">
      <w:pPr>
        <w:pStyle w:val="Prrafodelista"/>
        <w:jc w:val="both"/>
        <w:rPr>
          <w:rFonts w:ascii="Montserrat" w:hAnsi="Montserrat" w:cs="Arial"/>
          <w:sz w:val="24"/>
          <w:szCs w:val="24"/>
        </w:rPr>
      </w:pPr>
    </w:p>
    <w:p w14:paraId="286D22B1" w14:textId="77777777" w:rsidR="00F4588E" w:rsidRPr="000862F7" w:rsidRDefault="00F4588E" w:rsidP="00C1359E">
      <w:pPr>
        <w:pStyle w:val="Prrafodelista"/>
        <w:jc w:val="both"/>
        <w:rPr>
          <w:rFonts w:ascii="Montserrat" w:hAnsi="Montserrat" w:cs="Arial"/>
          <w:sz w:val="24"/>
          <w:szCs w:val="24"/>
        </w:rPr>
      </w:pPr>
    </w:p>
    <w:p w14:paraId="7DD8AC93" w14:textId="77777777" w:rsidR="00F4588E" w:rsidRPr="000862F7" w:rsidRDefault="00F4588E" w:rsidP="00C1359E">
      <w:pPr>
        <w:pStyle w:val="Prrafodelista"/>
        <w:jc w:val="both"/>
        <w:rPr>
          <w:rFonts w:ascii="Montserrat" w:hAnsi="Montserrat" w:cs="Arial"/>
          <w:sz w:val="24"/>
          <w:szCs w:val="24"/>
        </w:rPr>
      </w:pPr>
    </w:p>
    <w:p w14:paraId="7C618028" w14:textId="77777777" w:rsidR="00F4588E" w:rsidRPr="000862F7" w:rsidRDefault="00F4588E" w:rsidP="00C1359E">
      <w:pPr>
        <w:pStyle w:val="Prrafodelista"/>
        <w:jc w:val="both"/>
        <w:rPr>
          <w:rFonts w:ascii="Montserrat" w:hAnsi="Montserrat" w:cs="Arial"/>
          <w:sz w:val="24"/>
          <w:szCs w:val="24"/>
        </w:rPr>
      </w:pPr>
    </w:p>
    <w:p w14:paraId="437E6901" w14:textId="77777777" w:rsidR="00F4588E" w:rsidRPr="000862F7" w:rsidRDefault="00F4588E" w:rsidP="00C1359E">
      <w:pPr>
        <w:pStyle w:val="Prrafodelista"/>
        <w:jc w:val="both"/>
        <w:rPr>
          <w:rFonts w:ascii="Montserrat" w:hAnsi="Montserrat" w:cs="Arial"/>
          <w:sz w:val="24"/>
          <w:szCs w:val="24"/>
        </w:rPr>
      </w:pPr>
    </w:p>
    <w:p w14:paraId="638F298C" w14:textId="77777777" w:rsidR="00F4588E" w:rsidRPr="000862F7" w:rsidRDefault="00F4588E" w:rsidP="00C1359E">
      <w:pPr>
        <w:pStyle w:val="Prrafodelista"/>
        <w:jc w:val="both"/>
        <w:rPr>
          <w:rFonts w:ascii="Montserrat" w:hAnsi="Montserrat" w:cs="Arial"/>
          <w:sz w:val="24"/>
          <w:szCs w:val="24"/>
        </w:rPr>
      </w:pPr>
    </w:p>
    <w:p w14:paraId="0639C611" w14:textId="77777777" w:rsidR="00F4588E" w:rsidRPr="000862F7" w:rsidRDefault="00F4588E" w:rsidP="00C1359E">
      <w:pPr>
        <w:pStyle w:val="Prrafodelista"/>
        <w:jc w:val="both"/>
        <w:rPr>
          <w:rFonts w:ascii="Montserrat" w:hAnsi="Montserrat" w:cs="Arial"/>
          <w:sz w:val="24"/>
          <w:szCs w:val="24"/>
        </w:rPr>
      </w:pPr>
    </w:p>
    <w:p w14:paraId="7170245C" w14:textId="77777777" w:rsidR="00F4588E" w:rsidRPr="000862F7" w:rsidRDefault="00F4588E" w:rsidP="00C1359E">
      <w:pPr>
        <w:pStyle w:val="Prrafodelista"/>
        <w:jc w:val="both"/>
        <w:rPr>
          <w:rFonts w:ascii="Montserrat" w:hAnsi="Montserrat" w:cs="Arial"/>
          <w:sz w:val="24"/>
          <w:szCs w:val="24"/>
        </w:rPr>
      </w:pPr>
    </w:p>
    <w:p w14:paraId="762FC160" w14:textId="77777777" w:rsidR="00F4588E" w:rsidRPr="000862F7" w:rsidRDefault="00F4588E" w:rsidP="00C1359E">
      <w:pPr>
        <w:pStyle w:val="Prrafodelista"/>
        <w:jc w:val="both"/>
        <w:rPr>
          <w:rFonts w:ascii="Montserrat" w:hAnsi="Montserrat" w:cs="Arial"/>
          <w:sz w:val="24"/>
          <w:szCs w:val="24"/>
        </w:rPr>
      </w:pPr>
    </w:p>
    <w:p w14:paraId="211A65B4" w14:textId="77777777" w:rsidR="00F4588E" w:rsidRPr="000862F7" w:rsidRDefault="00F4588E" w:rsidP="00C1359E">
      <w:pPr>
        <w:pStyle w:val="Prrafodelista"/>
        <w:jc w:val="both"/>
        <w:rPr>
          <w:rFonts w:ascii="Montserrat" w:hAnsi="Montserrat" w:cs="Arial"/>
          <w:sz w:val="24"/>
          <w:szCs w:val="24"/>
        </w:rPr>
      </w:pPr>
    </w:p>
    <w:p w14:paraId="0CBC7E8A" w14:textId="77777777" w:rsidR="00F4588E" w:rsidRPr="000862F7" w:rsidRDefault="00F4588E" w:rsidP="00C1359E">
      <w:pPr>
        <w:pStyle w:val="Prrafodelista"/>
        <w:jc w:val="both"/>
        <w:rPr>
          <w:rFonts w:ascii="Montserrat" w:hAnsi="Montserrat" w:cs="Arial"/>
          <w:sz w:val="24"/>
          <w:szCs w:val="24"/>
        </w:rPr>
      </w:pPr>
    </w:p>
    <w:p w14:paraId="364F26EF" w14:textId="77777777" w:rsidR="00F4588E" w:rsidRPr="000862F7" w:rsidRDefault="00F4588E" w:rsidP="00C1359E">
      <w:pPr>
        <w:pStyle w:val="Prrafodelista"/>
        <w:jc w:val="both"/>
        <w:rPr>
          <w:rFonts w:ascii="Montserrat" w:hAnsi="Montserrat" w:cs="Arial"/>
          <w:sz w:val="24"/>
          <w:szCs w:val="24"/>
        </w:rPr>
      </w:pPr>
    </w:p>
    <w:p w14:paraId="15957E83" w14:textId="77777777" w:rsidR="00F4588E" w:rsidRPr="000862F7" w:rsidRDefault="00F4588E" w:rsidP="00C1359E">
      <w:pPr>
        <w:pStyle w:val="Prrafodelista"/>
        <w:jc w:val="both"/>
        <w:rPr>
          <w:rFonts w:ascii="Montserrat" w:hAnsi="Montserrat" w:cs="Arial"/>
          <w:sz w:val="24"/>
          <w:szCs w:val="24"/>
        </w:rPr>
      </w:pPr>
    </w:p>
    <w:p w14:paraId="23231958" w14:textId="77777777" w:rsidR="00F4588E" w:rsidRPr="000862F7" w:rsidRDefault="00F4588E" w:rsidP="00C1359E">
      <w:pPr>
        <w:pStyle w:val="Prrafodelista"/>
        <w:jc w:val="both"/>
        <w:rPr>
          <w:rFonts w:ascii="Montserrat" w:hAnsi="Montserrat" w:cs="Arial"/>
          <w:sz w:val="24"/>
          <w:szCs w:val="24"/>
        </w:rPr>
      </w:pPr>
    </w:p>
    <w:p w14:paraId="14900FD3" w14:textId="77777777" w:rsidR="00F4588E" w:rsidRPr="000862F7" w:rsidRDefault="00F4588E" w:rsidP="00C1359E">
      <w:pPr>
        <w:pStyle w:val="Prrafodelista"/>
        <w:jc w:val="both"/>
        <w:rPr>
          <w:rFonts w:ascii="Montserrat" w:hAnsi="Montserrat" w:cs="Arial"/>
          <w:sz w:val="24"/>
          <w:szCs w:val="24"/>
        </w:rPr>
      </w:pPr>
    </w:p>
    <w:p w14:paraId="75BBD6BC" w14:textId="77777777" w:rsidR="00F4588E" w:rsidRPr="000862F7" w:rsidRDefault="00F4588E" w:rsidP="00C1359E">
      <w:pPr>
        <w:pStyle w:val="Prrafodelista"/>
        <w:jc w:val="both"/>
        <w:rPr>
          <w:rFonts w:ascii="Montserrat" w:hAnsi="Montserrat" w:cs="Arial"/>
          <w:sz w:val="24"/>
          <w:szCs w:val="24"/>
        </w:rPr>
      </w:pPr>
    </w:p>
    <w:p w14:paraId="4229D645" w14:textId="77777777" w:rsidR="00F4588E" w:rsidRPr="000862F7" w:rsidRDefault="00F4588E" w:rsidP="00C1359E">
      <w:pPr>
        <w:pStyle w:val="Prrafodelista"/>
        <w:jc w:val="both"/>
        <w:rPr>
          <w:rFonts w:ascii="Montserrat" w:hAnsi="Montserrat" w:cs="Arial"/>
          <w:sz w:val="24"/>
          <w:szCs w:val="24"/>
        </w:rPr>
      </w:pPr>
    </w:p>
    <w:p w14:paraId="5A0DE52A" w14:textId="77777777" w:rsidR="00FE069D" w:rsidRPr="000862F7" w:rsidRDefault="00FE069D" w:rsidP="00C1359E">
      <w:pPr>
        <w:pStyle w:val="Prrafodelista"/>
        <w:jc w:val="both"/>
        <w:rPr>
          <w:rFonts w:ascii="Montserrat" w:hAnsi="Montserrat" w:cs="Arial"/>
          <w:sz w:val="24"/>
          <w:szCs w:val="24"/>
        </w:rPr>
      </w:pPr>
    </w:p>
    <w:p w14:paraId="621D5CC4" w14:textId="77777777" w:rsidR="00C1359E" w:rsidRPr="000862F7" w:rsidRDefault="00C1359E" w:rsidP="00A22C03">
      <w:pPr>
        <w:pStyle w:val="Ttulo1"/>
        <w:keepLines/>
        <w:widowControl/>
        <w:numPr>
          <w:ilvl w:val="0"/>
          <w:numId w:val="109"/>
        </w:numPr>
        <w:suppressAutoHyphens w:val="0"/>
        <w:autoSpaceDE/>
        <w:spacing w:before="360"/>
        <w:ind w:left="426"/>
        <w:rPr>
          <w:rFonts w:ascii="Montserrat" w:hAnsi="Montserrat"/>
          <w:sz w:val="24"/>
          <w:szCs w:val="24"/>
          <w:lang w:val="es-ES_tradnl"/>
        </w:rPr>
      </w:pPr>
      <w:bookmarkStart w:id="4" w:name="_Toc2000165"/>
      <w:r w:rsidRPr="000862F7">
        <w:rPr>
          <w:rFonts w:ascii="Montserrat" w:hAnsi="Montserrat"/>
          <w:sz w:val="24"/>
          <w:szCs w:val="22"/>
        </w:rPr>
        <w:t>A</w:t>
      </w:r>
      <w:r w:rsidR="003D1FB3" w:rsidRPr="000862F7">
        <w:rPr>
          <w:rFonts w:ascii="Montserrat" w:hAnsi="Montserrat"/>
          <w:sz w:val="24"/>
          <w:szCs w:val="22"/>
        </w:rPr>
        <w:t>lineación</w:t>
      </w:r>
      <w:bookmarkEnd w:id="4"/>
      <w:r w:rsidR="003D1FB3" w:rsidRPr="000862F7">
        <w:rPr>
          <w:rFonts w:ascii="Montserrat" w:hAnsi="Montserrat"/>
          <w:sz w:val="24"/>
          <w:szCs w:val="22"/>
        </w:rPr>
        <w:t xml:space="preserve"> </w:t>
      </w:r>
    </w:p>
    <w:p w14:paraId="1B7CA33F" w14:textId="77777777" w:rsidR="003D1FB3" w:rsidRPr="000862F7" w:rsidRDefault="003D1FB3" w:rsidP="003D1FB3">
      <w:pPr>
        <w:pStyle w:val="Prrafodelista"/>
        <w:ind w:left="786"/>
        <w:jc w:val="both"/>
        <w:rPr>
          <w:rFonts w:ascii="Montserrat" w:hAnsi="Montserrat" w:cs="Arial"/>
          <w:szCs w:val="24"/>
          <w:lang w:val="es-ES_tradnl"/>
        </w:rPr>
      </w:pPr>
    </w:p>
    <w:p w14:paraId="178F6BC6" w14:textId="77777777" w:rsidR="00A676D9" w:rsidRPr="00EB088E" w:rsidRDefault="00A676D9" w:rsidP="00677E2E">
      <w:pPr>
        <w:pStyle w:val="Prrafodelista"/>
        <w:spacing w:after="100"/>
        <w:ind w:left="207"/>
        <w:jc w:val="both"/>
        <w:rPr>
          <w:rFonts w:ascii="Montserrat" w:hAnsi="Montserrat" w:cs="Arial"/>
          <w:lang w:eastAsia="es-MX"/>
        </w:rPr>
      </w:pPr>
      <w:r w:rsidRPr="00EB088E">
        <w:rPr>
          <w:rFonts w:ascii="Montserrat" w:hAnsi="Montserrat" w:cs="Arial"/>
          <w:lang w:eastAsia="es-MX"/>
        </w:rPr>
        <w:t>La</w:t>
      </w:r>
      <w:r w:rsidRPr="00EB088E">
        <w:rPr>
          <w:rFonts w:ascii="Montserrat" w:hAnsi="Montserrat" w:cs="Arial"/>
          <w:i/>
          <w:iCs/>
          <w:lang w:eastAsia="es-MX"/>
        </w:rPr>
        <w:t xml:space="preserve"> </w:t>
      </w:r>
      <w:r w:rsidRPr="00EB088E">
        <w:rPr>
          <w:rFonts w:ascii="Montserrat" w:hAnsi="Montserrat" w:cs="Arial"/>
          <w:b/>
          <w:iCs/>
          <w:lang w:eastAsia="es-MX"/>
        </w:rPr>
        <w:t>Constitución Política</w:t>
      </w:r>
      <w:r w:rsidRPr="00EB088E">
        <w:rPr>
          <w:rFonts w:ascii="Montserrat" w:hAnsi="Montserrat" w:cs="Arial"/>
          <w:iCs/>
          <w:lang w:eastAsia="es-MX"/>
        </w:rPr>
        <w:t xml:space="preserve"> </w:t>
      </w:r>
      <w:r w:rsidRPr="00EB088E">
        <w:rPr>
          <w:rFonts w:ascii="Montserrat" w:hAnsi="Montserrat" w:cs="Arial"/>
          <w:b/>
          <w:iCs/>
          <w:lang w:eastAsia="es-MX"/>
        </w:rPr>
        <w:t>de los Estados Unidos Mexicanos</w:t>
      </w:r>
      <w:r w:rsidRPr="00EB088E">
        <w:rPr>
          <w:rFonts w:ascii="Montserrat" w:hAnsi="Montserrat" w:cs="Arial"/>
          <w:lang w:eastAsia="es-MX"/>
        </w:rPr>
        <w:t xml:space="preserve"> en su artículo 4o establece que toda persona tiene derecho a la protección de la salud y que la Ley definirá las bases y modalidades para el acceso a los servicios de salud y establecerá la concurrencia de la federación y las entidades federativas en materia de salubridad general conforme a lo que dispone la fracción XVI del artículo 73 de la propia Constitución. </w:t>
      </w:r>
    </w:p>
    <w:p w14:paraId="74265422" w14:textId="77777777" w:rsidR="001D6D87" w:rsidRPr="00EB088E" w:rsidRDefault="001D6D87" w:rsidP="00D154C4">
      <w:pPr>
        <w:pStyle w:val="Prrafodelista"/>
        <w:spacing w:after="100"/>
        <w:ind w:left="284"/>
        <w:jc w:val="both"/>
        <w:rPr>
          <w:rFonts w:ascii="Montserrat" w:hAnsi="Montserrat" w:cs="Arial"/>
          <w:lang w:eastAsia="es-MX"/>
        </w:rPr>
      </w:pPr>
    </w:p>
    <w:p w14:paraId="7D7687F2" w14:textId="77777777" w:rsidR="00A676D9" w:rsidRPr="00EB088E" w:rsidRDefault="00A676D9" w:rsidP="00677E2E">
      <w:pPr>
        <w:pStyle w:val="Prrafodelista"/>
        <w:spacing w:after="100"/>
        <w:ind w:left="207"/>
        <w:jc w:val="both"/>
        <w:rPr>
          <w:rFonts w:ascii="Montserrat" w:hAnsi="Montserrat" w:cs="Arial"/>
          <w:lang w:eastAsia="es-MX"/>
        </w:rPr>
      </w:pPr>
      <w:r w:rsidRPr="00EB088E">
        <w:rPr>
          <w:rFonts w:ascii="Montserrat" w:hAnsi="Montserrat" w:cs="Arial"/>
          <w:lang w:eastAsia="es-MX"/>
        </w:rPr>
        <w:t xml:space="preserve">La </w:t>
      </w:r>
      <w:r w:rsidRPr="00EB088E">
        <w:rPr>
          <w:rFonts w:ascii="Montserrat" w:hAnsi="Montserrat" w:cs="Arial"/>
          <w:b/>
          <w:lang w:eastAsia="es-MX"/>
        </w:rPr>
        <w:t>Ley General de Salud</w:t>
      </w:r>
      <w:r w:rsidRPr="00EB088E">
        <w:rPr>
          <w:rFonts w:ascii="Montserrat" w:hAnsi="Montserrat" w:cs="Arial"/>
          <w:lang w:eastAsia="es-MX"/>
        </w:rPr>
        <w:t xml:space="preserve"> reglamenta el derecho a la protección de la salud que establece el artículo 4o de la Constitución; es de aplicación en toda la República y sus disposiciones son de orden público e interés social. En este sentido, la Ley General de Salud establece las bases y modalidades para el acceso a los servicios de salud y la concurrencia de la federación y las entidades federativas en materia de salubridad general. Siendo que, conforme al artículo 5o de la Ley General de Salud, el Sistema Nacional de Salud se constituye por las dependencias y entidades de la Administración Pública tanto federal como local, así como por las personas físicas o morales de los sectores social y privado que presten servicios de salud y por los mecanismos de coordinación de acciones es importante señalar el marco jurídico que vincula a las diferentes instituciones del sector salud. </w:t>
      </w:r>
    </w:p>
    <w:p w14:paraId="474A48D3" w14:textId="77777777" w:rsidR="00A676D9" w:rsidRPr="00EB088E" w:rsidRDefault="00A676D9" w:rsidP="00D154C4">
      <w:pPr>
        <w:pStyle w:val="Prrafodelista"/>
        <w:ind w:left="284"/>
        <w:jc w:val="both"/>
        <w:rPr>
          <w:rFonts w:ascii="Montserrat" w:hAnsi="Montserrat" w:cs="Arial"/>
        </w:rPr>
      </w:pPr>
    </w:p>
    <w:p w14:paraId="07D88E83" w14:textId="77777777" w:rsidR="00A676D9" w:rsidRPr="00EB088E" w:rsidRDefault="00A676D9" w:rsidP="00677E2E">
      <w:pPr>
        <w:pStyle w:val="Prrafodelista"/>
        <w:ind w:left="207"/>
        <w:jc w:val="both"/>
        <w:rPr>
          <w:rFonts w:ascii="Montserrat" w:hAnsi="Montserrat" w:cs="Arial"/>
        </w:rPr>
      </w:pPr>
      <w:r w:rsidRPr="00EB088E">
        <w:rPr>
          <w:rFonts w:ascii="Montserrat" w:hAnsi="Montserrat" w:cs="Arial"/>
        </w:rPr>
        <w:t xml:space="preserve">De conformidad con la </w:t>
      </w:r>
      <w:r w:rsidRPr="00EB088E">
        <w:rPr>
          <w:rFonts w:ascii="Montserrat" w:hAnsi="Montserrat" w:cs="Arial"/>
          <w:b/>
        </w:rPr>
        <w:t>Ley Orgánica de la Administración Pública Federal</w:t>
      </w:r>
      <w:r w:rsidRPr="00EB088E">
        <w:rPr>
          <w:rFonts w:ascii="Montserrat" w:hAnsi="Montserrat" w:cs="Arial"/>
        </w:rPr>
        <w:t xml:space="preserve">, la Secretaría de Salud tiene como función la de establecer y conducir la política nacional en materia de asistencia social, servicios médicos y salubridad general. </w:t>
      </w:r>
    </w:p>
    <w:p w14:paraId="19DFF27C" w14:textId="77777777" w:rsidR="00A676D9" w:rsidRPr="00EB088E" w:rsidRDefault="00A676D9" w:rsidP="00677E2E">
      <w:pPr>
        <w:pStyle w:val="Prrafodelista"/>
        <w:ind w:left="207"/>
        <w:jc w:val="both"/>
        <w:rPr>
          <w:rFonts w:ascii="Montserrat" w:hAnsi="Montserrat" w:cs="Arial"/>
        </w:rPr>
      </w:pPr>
    </w:p>
    <w:p w14:paraId="3F66500B" w14:textId="77777777" w:rsidR="00A676D9" w:rsidRPr="00EB088E" w:rsidRDefault="00A676D9" w:rsidP="00677E2E">
      <w:pPr>
        <w:pStyle w:val="Prrafodelista"/>
        <w:ind w:left="207"/>
        <w:jc w:val="both"/>
        <w:rPr>
          <w:rFonts w:ascii="Montserrat" w:hAnsi="Montserrat" w:cs="Arial"/>
        </w:rPr>
      </w:pPr>
      <w:r w:rsidRPr="00EB088E">
        <w:rPr>
          <w:rFonts w:ascii="Montserrat" w:hAnsi="Montserrat" w:cs="Arial"/>
          <w:b/>
        </w:rPr>
        <w:t>La Secretaría de Salud</w:t>
      </w:r>
      <w:r w:rsidRPr="00EB088E">
        <w:rPr>
          <w:rFonts w:ascii="Montserrat" w:hAnsi="Montserrat" w:cs="Arial"/>
        </w:rPr>
        <w:t xml:space="preserve"> es la autoridad rectora de la política nacional en materia de salud, por lo que el Hospital Regional de Alta Especialidad de Ixtapaluca como organismo descentralizado se suma a través de acciones conjuntas que permitan asegurar el acceso efectivo a los servicios de salud con calidad, seguridad e igualdad a la población.</w:t>
      </w:r>
    </w:p>
    <w:p w14:paraId="53199D65" w14:textId="77777777" w:rsidR="00A676D9" w:rsidRPr="00EB088E" w:rsidRDefault="00A676D9" w:rsidP="00677E2E">
      <w:pPr>
        <w:pStyle w:val="Prrafodelista"/>
        <w:ind w:left="207"/>
        <w:jc w:val="both"/>
        <w:rPr>
          <w:rFonts w:ascii="Montserrat" w:hAnsi="Montserrat" w:cs="Arial"/>
        </w:rPr>
      </w:pPr>
    </w:p>
    <w:p w14:paraId="18B81F02" w14:textId="77777777" w:rsidR="00A676D9" w:rsidRPr="00EB088E" w:rsidRDefault="00A676D9" w:rsidP="00677E2E">
      <w:pPr>
        <w:pStyle w:val="Prrafodelista"/>
        <w:ind w:left="207"/>
        <w:jc w:val="both"/>
        <w:rPr>
          <w:rFonts w:ascii="Montserrat" w:hAnsi="Montserrat" w:cs="Arial"/>
          <w:b/>
        </w:rPr>
      </w:pPr>
      <w:r w:rsidRPr="00EB088E">
        <w:rPr>
          <w:rFonts w:ascii="Montserrat" w:hAnsi="Montserrat" w:cs="Arial"/>
        </w:rPr>
        <w:t xml:space="preserve">De igual forma a través de la Ley de Planeación se establecen los programas Institucionales que conforme al </w:t>
      </w:r>
      <w:r w:rsidRPr="00EB088E">
        <w:rPr>
          <w:rFonts w:ascii="Montserrat" w:hAnsi="Montserrat" w:cs="Arial"/>
          <w:b/>
        </w:rPr>
        <w:t>Plan Nacional de Desarrollo</w:t>
      </w:r>
      <w:r w:rsidR="00C657EB" w:rsidRPr="00EB088E">
        <w:rPr>
          <w:rFonts w:ascii="Montserrat" w:hAnsi="Montserrat" w:cs="Arial"/>
          <w:b/>
        </w:rPr>
        <w:t>, Programas Sectoriales y en su caso Programas Regionales.</w:t>
      </w:r>
    </w:p>
    <w:p w14:paraId="6A8A581B" w14:textId="77777777" w:rsidR="00C657EB" w:rsidRPr="00EB088E" w:rsidRDefault="00C657EB" w:rsidP="00677E2E">
      <w:pPr>
        <w:pStyle w:val="Prrafodelista"/>
        <w:ind w:left="207"/>
        <w:jc w:val="both"/>
        <w:rPr>
          <w:rFonts w:ascii="Montserrat" w:hAnsi="Montserrat" w:cs="Arial"/>
        </w:rPr>
      </w:pPr>
    </w:p>
    <w:p w14:paraId="5862EF7B" w14:textId="53A25E01" w:rsidR="00C657EB" w:rsidRPr="00EB088E" w:rsidRDefault="00C657EB" w:rsidP="00677E2E">
      <w:pPr>
        <w:ind w:left="207"/>
        <w:jc w:val="both"/>
        <w:rPr>
          <w:rFonts w:ascii="Montserrat" w:hAnsi="Montserrat" w:cs="Arial"/>
          <w:b/>
          <w:sz w:val="22"/>
          <w:szCs w:val="22"/>
          <w:lang w:val="es-ES_tradnl"/>
        </w:rPr>
      </w:pPr>
      <w:r w:rsidRPr="00EB088E">
        <w:rPr>
          <w:rFonts w:ascii="Montserrat" w:hAnsi="Montserrat" w:cs="Arial"/>
          <w:b/>
          <w:sz w:val="22"/>
          <w:szCs w:val="22"/>
          <w:lang w:val="es-ES_tradnl"/>
        </w:rPr>
        <w:t xml:space="preserve">A la fecha, no se cuenta con el Plan Nacional de Desarrollo 2019-2024, sin </w:t>
      </w:r>
      <w:r w:rsidR="001B48E8" w:rsidRPr="00EB088E">
        <w:rPr>
          <w:rFonts w:ascii="Montserrat" w:hAnsi="Montserrat" w:cs="Arial"/>
          <w:b/>
          <w:sz w:val="22"/>
          <w:szCs w:val="22"/>
          <w:lang w:val="es-ES_tradnl"/>
        </w:rPr>
        <w:t>embargo,</w:t>
      </w:r>
      <w:r w:rsidRPr="00EB088E">
        <w:rPr>
          <w:rFonts w:ascii="Montserrat" w:hAnsi="Montserrat" w:cs="Arial"/>
          <w:b/>
          <w:sz w:val="22"/>
          <w:szCs w:val="22"/>
          <w:lang w:val="es-ES_tradnl"/>
        </w:rPr>
        <w:t xml:space="preserve"> se proyecta que el mismo será contextualizado bajo</w:t>
      </w:r>
      <w:r w:rsidR="005B5372" w:rsidRPr="00EB088E">
        <w:rPr>
          <w:rFonts w:ascii="Montserrat" w:hAnsi="Montserrat" w:cs="Arial"/>
          <w:b/>
          <w:sz w:val="22"/>
          <w:szCs w:val="22"/>
          <w:lang w:val="es-ES_tradnl"/>
        </w:rPr>
        <w:t xml:space="preserve"> el eje central denominado “</w:t>
      </w:r>
      <w:r w:rsidR="00EF35BD" w:rsidRPr="00EB088E">
        <w:rPr>
          <w:rFonts w:ascii="Montserrat" w:hAnsi="Montserrat" w:cs="Arial"/>
          <w:b/>
          <w:sz w:val="22"/>
          <w:szCs w:val="22"/>
          <w:lang w:val="es-ES_tradnl"/>
        </w:rPr>
        <w:t xml:space="preserve">Bienestar” </w:t>
      </w:r>
      <w:r w:rsidR="005B5372" w:rsidRPr="00EB088E">
        <w:rPr>
          <w:rFonts w:ascii="Montserrat" w:hAnsi="Montserrat" w:cs="Arial"/>
          <w:b/>
          <w:sz w:val="22"/>
          <w:szCs w:val="22"/>
          <w:lang w:val="es-ES_tradnl"/>
        </w:rPr>
        <w:t>y</w:t>
      </w:r>
      <w:r w:rsidR="00361E62" w:rsidRPr="00EB088E">
        <w:rPr>
          <w:rFonts w:ascii="Montserrat" w:hAnsi="Montserrat" w:cs="Arial"/>
          <w:b/>
          <w:sz w:val="22"/>
          <w:szCs w:val="22"/>
          <w:lang w:val="es-ES_tradnl"/>
        </w:rPr>
        <w:t xml:space="preserve"> que contempla</w:t>
      </w:r>
      <w:r w:rsidR="005B5372" w:rsidRPr="00EB088E">
        <w:rPr>
          <w:rFonts w:ascii="Montserrat" w:hAnsi="Montserrat" w:cs="Arial"/>
          <w:b/>
          <w:sz w:val="22"/>
          <w:szCs w:val="22"/>
          <w:lang w:val="es-ES_tradnl"/>
        </w:rPr>
        <w:t xml:space="preserve"> los siguientes </w:t>
      </w:r>
      <w:r w:rsidRPr="00EB088E">
        <w:rPr>
          <w:rFonts w:ascii="Montserrat" w:hAnsi="Montserrat" w:cs="Arial"/>
          <w:b/>
          <w:sz w:val="22"/>
          <w:szCs w:val="22"/>
          <w:lang w:val="es-ES_tradnl"/>
        </w:rPr>
        <w:t>Objetivos</w:t>
      </w:r>
      <w:r w:rsidR="005B5372" w:rsidRPr="00EB088E">
        <w:rPr>
          <w:rFonts w:ascii="Montserrat" w:hAnsi="Montserrat" w:cs="Arial"/>
          <w:b/>
          <w:sz w:val="22"/>
          <w:szCs w:val="22"/>
          <w:lang w:val="es-ES_tradnl"/>
        </w:rPr>
        <w:t>:</w:t>
      </w:r>
    </w:p>
    <w:p w14:paraId="668A1C32" w14:textId="77777777" w:rsidR="005B5372" w:rsidRPr="00EB088E" w:rsidRDefault="005B5372" w:rsidP="00677E2E">
      <w:pPr>
        <w:ind w:left="207"/>
        <w:jc w:val="both"/>
        <w:rPr>
          <w:rFonts w:ascii="Montserrat" w:hAnsi="Montserrat" w:cs="Arial"/>
          <w:sz w:val="22"/>
          <w:szCs w:val="22"/>
          <w:lang w:val="es-ES_tradnl"/>
        </w:rPr>
      </w:pPr>
    </w:p>
    <w:p w14:paraId="5B689430" w14:textId="77777777" w:rsidR="00EF35BD" w:rsidRPr="00EB088E" w:rsidRDefault="00EF35BD" w:rsidP="00A22C03">
      <w:pPr>
        <w:pStyle w:val="Prrafodelista"/>
        <w:numPr>
          <w:ilvl w:val="0"/>
          <w:numId w:val="12"/>
        </w:numPr>
        <w:ind w:left="632"/>
        <w:jc w:val="both"/>
        <w:rPr>
          <w:rFonts w:ascii="Montserrat" w:hAnsi="Montserrat" w:cs="Arial"/>
          <w:lang w:val="es-ES_tradnl"/>
        </w:rPr>
      </w:pPr>
      <w:r w:rsidRPr="00EB088E">
        <w:rPr>
          <w:rFonts w:ascii="Montserrat" w:hAnsi="Montserrat" w:cs="Arial"/>
          <w:lang w:val="es-ES_tradnl"/>
        </w:rPr>
        <w:lastRenderedPageBreak/>
        <w:t>Hacer efectivo el artículo 4 Constitucional para garantizar el acceso efectivo, universal y gratuito de todos los mexicanos a los servicios de salud, bajo los principios de participación social, competencia técnica, calidad médica, trato digno y humano, con prioridad para la población sin seguridad social laboral y en particular, para la población indígena y para aquella con alta y muy alta marginación.</w:t>
      </w:r>
    </w:p>
    <w:p w14:paraId="5609D01A" w14:textId="77777777" w:rsidR="00EF35BD" w:rsidRPr="00EB088E" w:rsidRDefault="003D1FB3" w:rsidP="00677E2E">
      <w:pPr>
        <w:tabs>
          <w:tab w:val="left" w:pos="4380"/>
        </w:tabs>
        <w:ind w:left="632"/>
        <w:jc w:val="both"/>
        <w:rPr>
          <w:rFonts w:ascii="Montserrat" w:hAnsi="Montserrat" w:cs="Arial"/>
          <w:sz w:val="22"/>
          <w:szCs w:val="22"/>
          <w:lang w:val="es-ES_tradnl"/>
        </w:rPr>
      </w:pPr>
      <w:r w:rsidRPr="00EB088E">
        <w:rPr>
          <w:rFonts w:ascii="Montserrat" w:hAnsi="Montserrat" w:cs="Arial"/>
          <w:sz w:val="22"/>
          <w:szCs w:val="22"/>
          <w:lang w:val="es-ES_tradnl"/>
        </w:rPr>
        <w:tab/>
      </w:r>
    </w:p>
    <w:p w14:paraId="5181470B" w14:textId="77777777" w:rsidR="00EF35BD" w:rsidRPr="00EB088E" w:rsidRDefault="00EF35BD" w:rsidP="00A22C03">
      <w:pPr>
        <w:pStyle w:val="Prrafodelista"/>
        <w:numPr>
          <w:ilvl w:val="0"/>
          <w:numId w:val="12"/>
        </w:numPr>
        <w:ind w:left="632"/>
        <w:jc w:val="both"/>
        <w:rPr>
          <w:rFonts w:ascii="Montserrat" w:hAnsi="Montserrat" w:cs="Arial"/>
          <w:lang w:val="es-ES_tradnl"/>
        </w:rPr>
      </w:pPr>
      <w:r w:rsidRPr="00EB088E">
        <w:rPr>
          <w:rFonts w:ascii="Montserrat" w:hAnsi="Montserrat" w:cs="Arial"/>
          <w:lang w:val="es-ES_tradnl"/>
        </w:rPr>
        <w:t>Fortalecer la capacidad del sistema nacional de salud para el bienestar, con las perspectivas de disminuir las inequidades y de implantar un modelo de atención de salud centrado en la comunidad y en las personas; con énfasis en la educación y en la promoción de la salud, en la detección oportuna de enfermedades y riesgos para la población y con la participación de todos los sectores involucrados.</w:t>
      </w:r>
    </w:p>
    <w:p w14:paraId="678F436A" w14:textId="77777777" w:rsidR="00EF35BD" w:rsidRPr="00EB088E" w:rsidRDefault="00EF35BD" w:rsidP="00677E2E">
      <w:pPr>
        <w:ind w:left="632"/>
        <w:jc w:val="both"/>
        <w:rPr>
          <w:rFonts w:ascii="Montserrat" w:hAnsi="Montserrat" w:cs="Arial"/>
          <w:sz w:val="22"/>
          <w:szCs w:val="22"/>
          <w:lang w:val="es-ES_tradnl"/>
        </w:rPr>
      </w:pPr>
    </w:p>
    <w:p w14:paraId="7E1A3237" w14:textId="77777777" w:rsidR="00EF35BD" w:rsidRPr="00EB088E" w:rsidRDefault="00EF35BD" w:rsidP="00A22C03">
      <w:pPr>
        <w:pStyle w:val="Prrafodelista"/>
        <w:numPr>
          <w:ilvl w:val="0"/>
          <w:numId w:val="12"/>
        </w:numPr>
        <w:ind w:left="632"/>
        <w:jc w:val="both"/>
        <w:rPr>
          <w:rFonts w:ascii="Montserrat" w:hAnsi="Montserrat" w:cs="Arial"/>
          <w:lang w:val="es-ES_tradnl"/>
        </w:rPr>
      </w:pPr>
      <w:r w:rsidRPr="00EB088E">
        <w:rPr>
          <w:rFonts w:ascii="Montserrat" w:hAnsi="Montserrat" w:cs="Arial"/>
          <w:lang w:val="es-ES_tradnl"/>
        </w:rPr>
        <w:t>Fortalecer la rectoría y la regulación sanitaria a f</w:t>
      </w:r>
      <w:r w:rsidR="004C7B9D" w:rsidRPr="00EB088E">
        <w:rPr>
          <w:rFonts w:ascii="Montserrat" w:hAnsi="Montserrat" w:cs="Arial"/>
          <w:lang w:val="es-ES_tradnl"/>
        </w:rPr>
        <w:t>i</w:t>
      </w:r>
      <w:r w:rsidRPr="00EB088E">
        <w:rPr>
          <w:rFonts w:ascii="Montserrat" w:hAnsi="Montserrat" w:cs="Arial"/>
          <w:lang w:val="es-ES_tradnl"/>
        </w:rPr>
        <w:t xml:space="preserve">n de proteger a la población contra riesgos sanitarios y garantizar el acceso a medicamentos y vacunas seguras para toda la población. </w:t>
      </w:r>
    </w:p>
    <w:p w14:paraId="4E0559B9" w14:textId="77777777" w:rsidR="00EF35BD" w:rsidRPr="00EB088E" w:rsidRDefault="00EF35BD" w:rsidP="00677E2E">
      <w:pPr>
        <w:ind w:left="207"/>
        <w:jc w:val="both"/>
        <w:rPr>
          <w:rFonts w:ascii="Montserrat" w:hAnsi="Montserrat" w:cs="Arial"/>
          <w:sz w:val="22"/>
          <w:szCs w:val="22"/>
          <w:lang w:val="es-ES_tradnl"/>
        </w:rPr>
      </w:pPr>
    </w:p>
    <w:p w14:paraId="3E4FDDDB" w14:textId="77777777" w:rsidR="00A676D9" w:rsidRPr="00EB088E" w:rsidRDefault="005B5372" w:rsidP="00677E2E">
      <w:pPr>
        <w:ind w:left="207"/>
        <w:jc w:val="both"/>
        <w:rPr>
          <w:rFonts w:ascii="Montserrat" w:hAnsi="Montserrat" w:cs="Arial"/>
          <w:sz w:val="22"/>
          <w:szCs w:val="22"/>
          <w:lang w:val="es-ES_tradnl"/>
        </w:rPr>
      </w:pPr>
      <w:r w:rsidRPr="00EB088E">
        <w:rPr>
          <w:rFonts w:ascii="Montserrat" w:hAnsi="Montserrat" w:cs="Arial"/>
          <w:sz w:val="22"/>
          <w:szCs w:val="22"/>
          <w:lang w:val="es-ES_tradnl"/>
        </w:rPr>
        <w:t xml:space="preserve">Una vez que se cuente con la publicación oficial del Plan Nacional de Desarrollo, Programa Sectorial de Salud y Programas Específicos, se efectuará la alineación y adecuaciones que correspondan. </w:t>
      </w:r>
    </w:p>
    <w:p w14:paraId="18FEF79F" w14:textId="77777777" w:rsidR="00A676D9" w:rsidRPr="00EB088E" w:rsidRDefault="00A676D9" w:rsidP="00677E2E">
      <w:pPr>
        <w:ind w:left="207"/>
        <w:jc w:val="both"/>
        <w:rPr>
          <w:rFonts w:ascii="Montserrat" w:hAnsi="Montserrat" w:cs="Arial"/>
          <w:sz w:val="22"/>
          <w:szCs w:val="22"/>
          <w:lang w:val="es-ES_tradnl"/>
        </w:rPr>
      </w:pPr>
    </w:p>
    <w:p w14:paraId="086E592B" w14:textId="77777777" w:rsidR="00A676D9" w:rsidRPr="00EB088E" w:rsidRDefault="00A676D9" w:rsidP="00C1359E">
      <w:pPr>
        <w:ind w:left="525"/>
        <w:jc w:val="both"/>
        <w:rPr>
          <w:rFonts w:ascii="Montserrat" w:hAnsi="Montserrat" w:cs="Arial"/>
          <w:sz w:val="22"/>
          <w:szCs w:val="22"/>
          <w:lang w:val="es-ES_tradnl"/>
        </w:rPr>
      </w:pPr>
    </w:p>
    <w:p w14:paraId="0C5F8843" w14:textId="77777777" w:rsidR="00CE46FC" w:rsidRPr="00EB088E" w:rsidRDefault="00CE46FC" w:rsidP="00C1359E">
      <w:pPr>
        <w:ind w:left="360"/>
        <w:jc w:val="both"/>
        <w:rPr>
          <w:rFonts w:ascii="Montserrat" w:hAnsi="Montserrat" w:cs="Arial"/>
          <w:b/>
          <w:sz w:val="22"/>
          <w:szCs w:val="22"/>
        </w:rPr>
      </w:pPr>
    </w:p>
    <w:p w14:paraId="47FB2A50" w14:textId="77777777" w:rsidR="00CE46FC" w:rsidRPr="000862F7" w:rsidRDefault="00CE46FC" w:rsidP="00C1359E">
      <w:pPr>
        <w:ind w:left="360"/>
        <w:jc w:val="both"/>
        <w:rPr>
          <w:rFonts w:ascii="Montserrat" w:hAnsi="Montserrat" w:cs="Arial"/>
          <w:b/>
        </w:rPr>
      </w:pPr>
    </w:p>
    <w:p w14:paraId="09930CD7" w14:textId="77777777" w:rsidR="00CE46FC" w:rsidRPr="000862F7" w:rsidRDefault="00CE46FC" w:rsidP="00C1359E">
      <w:pPr>
        <w:ind w:left="360"/>
        <w:jc w:val="both"/>
        <w:rPr>
          <w:rFonts w:ascii="Montserrat" w:hAnsi="Montserrat" w:cs="Arial"/>
          <w:b/>
        </w:rPr>
      </w:pPr>
    </w:p>
    <w:p w14:paraId="69605C69" w14:textId="77777777" w:rsidR="00CE46FC" w:rsidRPr="000862F7" w:rsidRDefault="00CE46FC" w:rsidP="00C1359E">
      <w:pPr>
        <w:ind w:left="360"/>
        <w:jc w:val="both"/>
        <w:rPr>
          <w:rFonts w:ascii="Montserrat" w:hAnsi="Montserrat" w:cs="Arial"/>
          <w:b/>
        </w:rPr>
      </w:pPr>
    </w:p>
    <w:p w14:paraId="30C60CD9" w14:textId="77777777" w:rsidR="00CE46FC" w:rsidRPr="000862F7" w:rsidRDefault="00CE46FC" w:rsidP="00C1359E">
      <w:pPr>
        <w:ind w:left="360"/>
        <w:jc w:val="both"/>
        <w:rPr>
          <w:rFonts w:ascii="Montserrat" w:hAnsi="Montserrat" w:cs="Arial"/>
          <w:b/>
        </w:rPr>
      </w:pPr>
    </w:p>
    <w:p w14:paraId="38E7BF78" w14:textId="77777777" w:rsidR="00CE46FC" w:rsidRPr="000862F7" w:rsidRDefault="00CE46FC" w:rsidP="00C1359E">
      <w:pPr>
        <w:ind w:left="360"/>
        <w:jc w:val="both"/>
        <w:rPr>
          <w:rFonts w:ascii="Montserrat" w:hAnsi="Montserrat" w:cs="Arial"/>
          <w:b/>
        </w:rPr>
      </w:pPr>
    </w:p>
    <w:p w14:paraId="2DA921E1" w14:textId="77777777" w:rsidR="00CE46FC" w:rsidRPr="000862F7" w:rsidRDefault="00CE46FC" w:rsidP="00C1359E">
      <w:pPr>
        <w:ind w:left="360"/>
        <w:jc w:val="both"/>
        <w:rPr>
          <w:rFonts w:ascii="Montserrat" w:hAnsi="Montserrat" w:cs="Arial"/>
          <w:b/>
        </w:rPr>
      </w:pPr>
    </w:p>
    <w:p w14:paraId="4C8592EC" w14:textId="77777777" w:rsidR="00CE46FC" w:rsidRPr="000862F7" w:rsidRDefault="00CE46FC" w:rsidP="00C1359E">
      <w:pPr>
        <w:ind w:left="360"/>
        <w:jc w:val="both"/>
        <w:rPr>
          <w:rFonts w:ascii="Montserrat" w:hAnsi="Montserrat" w:cs="Arial"/>
          <w:b/>
        </w:rPr>
      </w:pPr>
    </w:p>
    <w:p w14:paraId="3B624DF0" w14:textId="77777777" w:rsidR="00CE46FC" w:rsidRPr="000862F7" w:rsidRDefault="00CE46FC" w:rsidP="00C1359E">
      <w:pPr>
        <w:ind w:left="360"/>
        <w:jc w:val="both"/>
        <w:rPr>
          <w:rFonts w:ascii="Montserrat" w:hAnsi="Montserrat" w:cs="Arial"/>
          <w:b/>
        </w:rPr>
      </w:pPr>
    </w:p>
    <w:p w14:paraId="4554C0BC" w14:textId="77777777" w:rsidR="00CE46FC" w:rsidRPr="000862F7" w:rsidRDefault="00CE46FC" w:rsidP="00C1359E">
      <w:pPr>
        <w:ind w:left="360"/>
        <w:jc w:val="both"/>
        <w:rPr>
          <w:rFonts w:ascii="Montserrat" w:hAnsi="Montserrat" w:cs="Arial"/>
          <w:b/>
        </w:rPr>
      </w:pPr>
    </w:p>
    <w:p w14:paraId="5F72D040" w14:textId="77777777" w:rsidR="00CE46FC" w:rsidRPr="000862F7" w:rsidRDefault="00CE46FC" w:rsidP="00C1359E">
      <w:pPr>
        <w:ind w:left="360"/>
        <w:jc w:val="both"/>
        <w:rPr>
          <w:rFonts w:ascii="Montserrat" w:hAnsi="Montserrat" w:cs="Arial"/>
          <w:b/>
        </w:rPr>
      </w:pPr>
    </w:p>
    <w:p w14:paraId="52AC0CED" w14:textId="77777777" w:rsidR="00CE46FC" w:rsidRPr="000862F7" w:rsidRDefault="00CE46FC" w:rsidP="00C1359E">
      <w:pPr>
        <w:ind w:left="360"/>
        <w:jc w:val="both"/>
        <w:rPr>
          <w:rFonts w:ascii="Montserrat" w:hAnsi="Montserrat" w:cs="Arial"/>
          <w:b/>
        </w:rPr>
      </w:pPr>
    </w:p>
    <w:p w14:paraId="2D78CC98" w14:textId="77777777" w:rsidR="00CE46FC" w:rsidRPr="000862F7" w:rsidRDefault="00CE46FC" w:rsidP="00C1359E">
      <w:pPr>
        <w:ind w:left="360"/>
        <w:jc w:val="both"/>
        <w:rPr>
          <w:rFonts w:ascii="Montserrat" w:hAnsi="Montserrat" w:cs="Arial"/>
          <w:b/>
        </w:rPr>
      </w:pPr>
    </w:p>
    <w:p w14:paraId="0E4DBDA9" w14:textId="77777777" w:rsidR="00CE46FC" w:rsidRPr="000862F7" w:rsidRDefault="00CE46FC" w:rsidP="00C1359E">
      <w:pPr>
        <w:ind w:left="360"/>
        <w:jc w:val="both"/>
        <w:rPr>
          <w:rFonts w:ascii="Montserrat" w:hAnsi="Montserrat" w:cs="Arial"/>
          <w:b/>
        </w:rPr>
      </w:pPr>
    </w:p>
    <w:p w14:paraId="5771B916" w14:textId="77777777" w:rsidR="00CE46FC" w:rsidRPr="000862F7" w:rsidRDefault="00CE46FC" w:rsidP="00C1359E">
      <w:pPr>
        <w:ind w:left="360"/>
        <w:jc w:val="both"/>
        <w:rPr>
          <w:rFonts w:ascii="Montserrat" w:hAnsi="Montserrat" w:cs="Arial"/>
          <w:b/>
        </w:rPr>
      </w:pPr>
    </w:p>
    <w:p w14:paraId="40D65FC7" w14:textId="77777777" w:rsidR="00CE46FC" w:rsidRPr="000862F7" w:rsidRDefault="00CE46FC" w:rsidP="00C1359E">
      <w:pPr>
        <w:ind w:left="360"/>
        <w:jc w:val="both"/>
        <w:rPr>
          <w:rFonts w:ascii="Montserrat" w:hAnsi="Montserrat" w:cs="Arial"/>
          <w:b/>
        </w:rPr>
      </w:pPr>
    </w:p>
    <w:p w14:paraId="7B252683" w14:textId="77777777" w:rsidR="00CE46FC" w:rsidRPr="000862F7" w:rsidRDefault="00CE46FC" w:rsidP="00C1359E">
      <w:pPr>
        <w:ind w:left="360"/>
        <w:jc w:val="both"/>
        <w:rPr>
          <w:rFonts w:ascii="Montserrat" w:hAnsi="Montserrat" w:cs="Arial"/>
          <w:b/>
        </w:rPr>
      </w:pPr>
    </w:p>
    <w:p w14:paraId="5B436BE5" w14:textId="77777777" w:rsidR="00CE46FC" w:rsidRPr="000862F7" w:rsidRDefault="00CE46FC" w:rsidP="00C1359E">
      <w:pPr>
        <w:ind w:left="360"/>
        <w:jc w:val="both"/>
        <w:rPr>
          <w:rFonts w:ascii="Montserrat" w:hAnsi="Montserrat" w:cs="Arial"/>
          <w:b/>
        </w:rPr>
      </w:pPr>
    </w:p>
    <w:p w14:paraId="448F1738" w14:textId="77777777" w:rsidR="00CE46FC" w:rsidRPr="000862F7" w:rsidRDefault="00CE46FC" w:rsidP="00C1359E">
      <w:pPr>
        <w:ind w:left="360"/>
        <w:jc w:val="both"/>
        <w:rPr>
          <w:rFonts w:ascii="Montserrat" w:hAnsi="Montserrat" w:cs="Arial"/>
          <w:b/>
        </w:rPr>
      </w:pPr>
    </w:p>
    <w:p w14:paraId="407A8FD1" w14:textId="77777777" w:rsidR="00CE46FC" w:rsidRPr="000862F7" w:rsidRDefault="00CE46FC" w:rsidP="00C1359E">
      <w:pPr>
        <w:ind w:left="360"/>
        <w:jc w:val="both"/>
        <w:rPr>
          <w:rFonts w:ascii="Montserrat" w:hAnsi="Montserrat" w:cs="Arial"/>
          <w:b/>
        </w:rPr>
      </w:pPr>
    </w:p>
    <w:p w14:paraId="38EC21EA" w14:textId="77777777" w:rsidR="00CE46FC" w:rsidRPr="000862F7" w:rsidRDefault="00CE46FC" w:rsidP="00C1359E">
      <w:pPr>
        <w:ind w:left="360"/>
        <w:jc w:val="both"/>
        <w:rPr>
          <w:rFonts w:ascii="Montserrat" w:hAnsi="Montserrat" w:cs="Arial"/>
          <w:b/>
        </w:rPr>
      </w:pPr>
    </w:p>
    <w:p w14:paraId="55DDD171" w14:textId="77777777" w:rsidR="00CE46FC" w:rsidRPr="000862F7" w:rsidRDefault="00CE46FC" w:rsidP="00C1359E">
      <w:pPr>
        <w:ind w:left="360"/>
        <w:jc w:val="both"/>
        <w:rPr>
          <w:rFonts w:ascii="Montserrat" w:hAnsi="Montserrat" w:cs="Arial"/>
          <w:b/>
        </w:rPr>
      </w:pPr>
    </w:p>
    <w:p w14:paraId="39B8C82C" w14:textId="77777777" w:rsidR="00CE46FC" w:rsidRPr="000862F7" w:rsidRDefault="00CE46FC" w:rsidP="00C1359E">
      <w:pPr>
        <w:ind w:left="360"/>
        <w:jc w:val="both"/>
        <w:rPr>
          <w:rFonts w:ascii="Montserrat" w:hAnsi="Montserrat" w:cs="Arial"/>
          <w:b/>
        </w:rPr>
      </w:pPr>
    </w:p>
    <w:p w14:paraId="00E41DF3" w14:textId="77777777" w:rsidR="00CE46FC" w:rsidRPr="000862F7" w:rsidRDefault="00CE46FC" w:rsidP="00C1359E">
      <w:pPr>
        <w:ind w:left="360"/>
        <w:jc w:val="both"/>
        <w:rPr>
          <w:rFonts w:ascii="Montserrat" w:hAnsi="Montserrat" w:cs="Arial"/>
          <w:b/>
        </w:rPr>
      </w:pPr>
    </w:p>
    <w:p w14:paraId="4A5D9E36" w14:textId="77777777" w:rsidR="00CE46FC" w:rsidRPr="000862F7" w:rsidRDefault="00CE46FC" w:rsidP="00C1359E">
      <w:pPr>
        <w:ind w:left="360"/>
        <w:jc w:val="both"/>
        <w:rPr>
          <w:rFonts w:ascii="Montserrat" w:hAnsi="Montserrat" w:cs="Arial"/>
          <w:b/>
        </w:rPr>
      </w:pPr>
    </w:p>
    <w:p w14:paraId="048B5A89" w14:textId="77777777" w:rsidR="00CE46FC" w:rsidRPr="000862F7" w:rsidRDefault="00CE46FC" w:rsidP="00C1359E">
      <w:pPr>
        <w:ind w:left="360"/>
        <w:jc w:val="both"/>
        <w:rPr>
          <w:rFonts w:ascii="Montserrat" w:hAnsi="Montserrat" w:cs="Arial"/>
          <w:b/>
        </w:rPr>
      </w:pPr>
    </w:p>
    <w:p w14:paraId="711CDB56" w14:textId="77777777" w:rsidR="001D6D87" w:rsidRPr="000862F7" w:rsidRDefault="001D6D87" w:rsidP="00C1359E">
      <w:pPr>
        <w:ind w:left="360"/>
        <w:jc w:val="both"/>
        <w:rPr>
          <w:rFonts w:ascii="Montserrat" w:hAnsi="Montserrat" w:cs="Arial"/>
          <w:b/>
        </w:rPr>
      </w:pPr>
    </w:p>
    <w:p w14:paraId="7B175A77" w14:textId="77777777" w:rsidR="00CE46FC" w:rsidRPr="000862F7" w:rsidRDefault="00CE46FC" w:rsidP="00C1359E">
      <w:pPr>
        <w:ind w:left="360"/>
        <w:jc w:val="both"/>
        <w:rPr>
          <w:rFonts w:ascii="Montserrat" w:hAnsi="Montserrat" w:cs="Arial"/>
          <w:b/>
        </w:rPr>
      </w:pPr>
    </w:p>
    <w:p w14:paraId="49F67A8B" w14:textId="77777777" w:rsidR="00CE46FC" w:rsidRPr="000862F7" w:rsidRDefault="00CE46FC" w:rsidP="00C1359E">
      <w:pPr>
        <w:ind w:left="360"/>
        <w:jc w:val="both"/>
        <w:rPr>
          <w:rFonts w:ascii="Montserrat" w:hAnsi="Montserrat" w:cs="Arial"/>
          <w:b/>
        </w:rPr>
      </w:pPr>
    </w:p>
    <w:p w14:paraId="0FC81551" w14:textId="77777777" w:rsidR="00CE46FC" w:rsidRPr="000862F7" w:rsidRDefault="00CE46FC" w:rsidP="00C1359E">
      <w:pPr>
        <w:ind w:left="360"/>
        <w:jc w:val="both"/>
        <w:rPr>
          <w:rFonts w:ascii="Montserrat" w:hAnsi="Montserrat" w:cs="Arial"/>
          <w:b/>
        </w:rPr>
      </w:pPr>
    </w:p>
    <w:p w14:paraId="09E690B5" w14:textId="77777777" w:rsidR="00655C15" w:rsidRPr="000862F7" w:rsidRDefault="00655C15" w:rsidP="00C1359E">
      <w:pPr>
        <w:ind w:left="360"/>
        <w:jc w:val="both"/>
        <w:rPr>
          <w:rFonts w:ascii="Montserrat" w:hAnsi="Montserrat" w:cs="Arial"/>
          <w:b/>
        </w:rPr>
      </w:pPr>
    </w:p>
    <w:p w14:paraId="6D4A1FC8" w14:textId="77777777" w:rsidR="00655C15" w:rsidRPr="000862F7" w:rsidRDefault="00655C15" w:rsidP="00C1359E">
      <w:pPr>
        <w:ind w:left="360"/>
        <w:jc w:val="both"/>
        <w:rPr>
          <w:rFonts w:ascii="Montserrat" w:hAnsi="Montserrat" w:cs="Arial"/>
          <w:b/>
        </w:rPr>
      </w:pPr>
    </w:p>
    <w:p w14:paraId="4FB2260E" w14:textId="77777777" w:rsidR="00677E2E" w:rsidRPr="000862F7" w:rsidRDefault="00677E2E" w:rsidP="00C1359E">
      <w:pPr>
        <w:ind w:left="360"/>
        <w:jc w:val="both"/>
        <w:rPr>
          <w:rFonts w:ascii="Montserrat" w:hAnsi="Montserrat" w:cs="Arial"/>
          <w:b/>
        </w:rPr>
      </w:pPr>
    </w:p>
    <w:p w14:paraId="006ABE3B" w14:textId="77777777" w:rsidR="00655C15" w:rsidRPr="000862F7" w:rsidRDefault="00655C15" w:rsidP="00C1359E">
      <w:pPr>
        <w:ind w:left="360"/>
        <w:jc w:val="both"/>
        <w:rPr>
          <w:rFonts w:ascii="Montserrat" w:hAnsi="Montserrat" w:cs="Arial"/>
          <w:b/>
          <w:color w:val="860000"/>
        </w:rPr>
      </w:pPr>
    </w:p>
    <w:p w14:paraId="1A109A6E" w14:textId="77777777" w:rsidR="00655C15" w:rsidRPr="000862F7" w:rsidRDefault="00655C15" w:rsidP="00C1359E">
      <w:pPr>
        <w:ind w:left="360"/>
        <w:jc w:val="both"/>
        <w:rPr>
          <w:rFonts w:ascii="Montserrat" w:hAnsi="Montserrat" w:cs="Arial"/>
          <w:b/>
          <w:color w:val="860000"/>
        </w:rPr>
      </w:pPr>
    </w:p>
    <w:p w14:paraId="0A011BE6" w14:textId="77777777" w:rsidR="00CE46FC" w:rsidRPr="000862F7" w:rsidRDefault="00CE46FC" w:rsidP="00C1359E">
      <w:pPr>
        <w:ind w:left="360"/>
        <w:jc w:val="both"/>
        <w:rPr>
          <w:rFonts w:ascii="Montserrat" w:hAnsi="Montserrat" w:cs="Arial"/>
          <w:b/>
          <w:color w:val="860000"/>
        </w:rPr>
      </w:pPr>
    </w:p>
    <w:p w14:paraId="6797EC6E" w14:textId="77777777" w:rsidR="00E535F0" w:rsidRPr="000862F7" w:rsidRDefault="00E535F0" w:rsidP="00A22C03">
      <w:pPr>
        <w:pStyle w:val="Prrafodelista"/>
        <w:numPr>
          <w:ilvl w:val="0"/>
          <w:numId w:val="110"/>
        </w:numPr>
        <w:ind w:left="3402"/>
        <w:rPr>
          <w:rFonts w:ascii="Montserrat" w:hAnsi="Montserrat" w:cs="Arial"/>
          <w:b/>
          <w:color w:val="860000"/>
          <w:sz w:val="60"/>
          <w:szCs w:val="60"/>
        </w:rPr>
      </w:pPr>
      <w:r w:rsidRPr="000862F7">
        <w:rPr>
          <w:rFonts w:ascii="Montserrat" w:hAnsi="Montserrat" w:cs="Arial"/>
          <w:b/>
          <w:color w:val="860000"/>
          <w:sz w:val="60"/>
          <w:szCs w:val="60"/>
        </w:rPr>
        <w:t>MISIÓN</w:t>
      </w:r>
    </w:p>
    <w:p w14:paraId="4A561E0D" w14:textId="77777777" w:rsidR="00E535F0" w:rsidRPr="000862F7" w:rsidRDefault="00E535F0" w:rsidP="00A22C03">
      <w:pPr>
        <w:pStyle w:val="Prrafodelista"/>
        <w:numPr>
          <w:ilvl w:val="0"/>
          <w:numId w:val="110"/>
        </w:numPr>
        <w:ind w:left="3402"/>
        <w:rPr>
          <w:rFonts w:ascii="Montserrat" w:hAnsi="Montserrat" w:cs="Arial"/>
          <w:b/>
          <w:color w:val="860000"/>
          <w:sz w:val="60"/>
          <w:szCs w:val="60"/>
        </w:rPr>
      </w:pPr>
      <w:r w:rsidRPr="000862F7">
        <w:rPr>
          <w:rFonts w:ascii="Montserrat" w:hAnsi="Montserrat" w:cs="Arial"/>
          <w:b/>
          <w:color w:val="860000"/>
          <w:sz w:val="60"/>
          <w:szCs w:val="60"/>
        </w:rPr>
        <w:t>VISIÓN</w:t>
      </w:r>
    </w:p>
    <w:p w14:paraId="64CBB209" w14:textId="77777777" w:rsidR="00CE46FC" w:rsidRPr="000862F7" w:rsidRDefault="00E535F0" w:rsidP="00A22C03">
      <w:pPr>
        <w:pStyle w:val="Prrafodelista"/>
        <w:numPr>
          <w:ilvl w:val="0"/>
          <w:numId w:val="110"/>
        </w:numPr>
        <w:ind w:left="3402"/>
        <w:rPr>
          <w:rFonts w:ascii="Montserrat" w:hAnsi="Montserrat" w:cs="Arial"/>
          <w:b/>
          <w:color w:val="860000"/>
          <w:sz w:val="60"/>
          <w:szCs w:val="60"/>
        </w:rPr>
      </w:pPr>
      <w:r w:rsidRPr="000862F7">
        <w:rPr>
          <w:rFonts w:ascii="Montserrat" w:hAnsi="Montserrat" w:cs="Arial"/>
          <w:b/>
          <w:color w:val="860000"/>
          <w:sz w:val="60"/>
          <w:szCs w:val="60"/>
        </w:rPr>
        <w:t>VALORES</w:t>
      </w:r>
    </w:p>
    <w:p w14:paraId="7579F0E3" w14:textId="77777777" w:rsidR="00CE46FC" w:rsidRPr="000862F7" w:rsidRDefault="00CE46FC" w:rsidP="00C1359E">
      <w:pPr>
        <w:ind w:left="360"/>
        <w:jc w:val="both"/>
        <w:rPr>
          <w:rFonts w:ascii="Montserrat" w:hAnsi="Montserrat" w:cs="Arial"/>
          <w:b/>
        </w:rPr>
      </w:pPr>
    </w:p>
    <w:p w14:paraId="621B2AB3" w14:textId="77777777" w:rsidR="00CE46FC" w:rsidRPr="000862F7" w:rsidRDefault="00CE46FC" w:rsidP="00C1359E">
      <w:pPr>
        <w:ind w:left="360"/>
        <w:jc w:val="both"/>
        <w:rPr>
          <w:rFonts w:ascii="Montserrat" w:hAnsi="Montserrat" w:cs="Arial"/>
          <w:b/>
        </w:rPr>
      </w:pPr>
    </w:p>
    <w:p w14:paraId="47420725" w14:textId="77777777" w:rsidR="00CE46FC" w:rsidRPr="000862F7" w:rsidRDefault="00CE46FC" w:rsidP="00C1359E">
      <w:pPr>
        <w:ind w:left="360"/>
        <w:jc w:val="both"/>
        <w:rPr>
          <w:rFonts w:ascii="Montserrat" w:hAnsi="Montserrat" w:cs="Arial"/>
          <w:b/>
        </w:rPr>
      </w:pPr>
    </w:p>
    <w:p w14:paraId="4B18E26B" w14:textId="77777777" w:rsidR="00CE46FC" w:rsidRPr="000862F7" w:rsidRDefault="00CE46FC" w:rsidP="00C1359E">
      <w:pPr>
        <w:ind w:left="360"/>
        <w:jc w:val="both"/>
        <w:rPr>
          <w:rFonts w:ascii="Montserrat" w:hAnsi="Montserrat" w:cs="Arial"/>
          <w:b/>
        </w:rPr>
      </w:pPr>
    </w:p>
    <w:p w14:paraId="14B303C2" w14:textId="77777777" w:rsidR="00CE46FC" w:rsidRPr="000862F7" w:rsidRDefault="00CE46FC" w:rsidP="00C1359E">
      <w:pPr>
        <w:ind w:left="360"/>
        <w:jc w:val="both"/>
        <w:rPr>
          <w:rFonts w:ascii="Montserrat" w:hAnsi="Montserrat" w:cs="Arial"/>
          <w:b/>
        </w:rPr>
      </w:pPr>
    </w:p>
    <w:p w14:paraId="32A3D7A2" w14:textId="77777777" w:rsidR="00CE46FC" w:rsidRPr="000862F7" w:rsidRDefault="00CE46FC" w:rsidP="00C1359E">
      <w:pPr>
        <w:ind w:left="360"/>
        <w:jc w:val="both"/>
        <w:rPr>
          <w:rFonts w:ascii="Montserrat" w:hAnsi="Montserrat" w:cs="Arial"/>
          <w:b/>
        </w:rPr>
      </w:pPr>
    </w:p>
    <w:p w14:paraId="5294377E" w14:textId="77777777" w:rsidR="00CE46FC" w:rsidRPr="000862F7" w:rsidRDefault="00CE46FC" w:rsidP="00C1359E">
      <w:pPr>
        <w:ind w:left="360"/>
        <w:jc w:val="both"/>
        <w:rPr>
          <w:rFonts w:ascii="Montserrat" w:hAnsi="Montserrat" w:cs="Arial"/>
          <w:b/>
        </w:rPr>
      </w:pPr>
    </w:p>
    <w:p w14:paraId="1B21CE38" w14:textId="77777777" w:rsidR="00CE46FC" w:rsidRPr="000862F7" w:rsidRDefault="00CE46FC" w:rsidP="00C1359E">
      <w:pPr>
        <w:ind w:left="360"/>
        <w:jc w:val="both"/>
        <w:rPr>
          <w:rFonts w:ascii="Montserrat" w:hAnsi="Montserrat" w:cs="Arial"/>
          <w:b/>
        </w:rPr>
      </w:pPr>
    </w:p>
    <w:p w14:paraId="7AF0EDF7" w14:textId="77777777" w:rsidR="00CE46FC" w:rsidRPr="000862F7" w:rsidRDefault="00CE46FC" w:rsidP="00C1359E">
      <w:pPr>
        <w:ind w:left="360"/>
        <w:jc w:val="both"/>
        <w:rPr>
          <w:rFonts w:ascii="Montserrat" w:hAnsi="Montserrat" w:cs="Arial"/>
          <w:b/>
        </w:rPr>
      </w:pPr>
    </w:p>
    <w:p w14:paraId="07E622B5" w14:textId="77777777" w:rsidR="00E535F0" w:rsidRPr="000862F7" w:rsidRDefault="00E535F0" w:rsidP="00C1359E">
      <w:pPr>
        <w:ind w:left="360"/>
        <w:jc w:val="both"/>
        <w:rPr>
          <w:rFonts w:ascii="Montserrat" w:hAnsi="Montserrat" w:cs="Arial"/>
          <w:b/>
        </w:rPr>
      </w:pPr>
    </w:p>
    <w:p w14:paraId="22CE248A" w14:textId="77777777" w:rsidR="00E535F0" w:rsidRPr="000862F7" w:rsidRDefault="00E535F0" w:rsidP="00C1359E">
      <w:pPr>
        <w:ind w:left="360"/>
        <w:jc w:val="both"/>
        <w:rPr>
          <w:rFonts w:ascii="Montserrat" w:hAnsi="Montserrat" w:cs="Arial"/>
          <w:b/>
        </w:rPr>
      </w:pPr>
    </w:p>
    <w:p w14:paraId="595C911B" w14:textId="77777777" w:rsidR="00E535F0" w:rsidRPr="000862F7" w:rsidRDefault="00E535F0" w:rsidP="00C1359E">
      <w:pPr>
        <w:ind w:left="360"/>
        <w:jc w:val="both"/>
        <w:rPr>
          <w:rFonts w:ascii="Montserrat" w:hAnsi="Montserrat" w:cs="Arial"/>
          <w:b/>
        </w:rPr>
      </w:pPr>
    </w:p>
    <w:p w14:paraId="4F37A3E1" w14:textId="77777777" w:rsidR="00E535F0" w:rsidRPr="000862F7" w:rsidRDefault="00E535F0" w:rsidP="00C1359E">
      <w:pPr>
        <w:ind w:left="360"/>
        <w:jc w:val="both"/>
        <w:rPr>
          <w:rFonts w:ascii="Montserrat" w:hAnsi="Montserrat" w:cs="Arial"/>
          <w:b/>
        </w:rPr>
      </w:pPr>
    </w:p>
    <w:p w14:paraId="2496DE3C" w14:textId="77777777" w:rsidR="00E535F0" w:rsidRPr="000862F7" w:rsidRDefault="00E535F0" w:rsidP="00C1359E">
      <w:pPr>
        <w:ind w:left="360"/>
        <w:jc w:val="both"/>
        <w:rPr>
          <w:rFonts w:ascii="Montserrat" w:hAnsi="Montserrat" w:cs="Arial"/>
          <w:b/>
        </w:rPr>
      </w:pPr>
    </w:p>
    <w:p w14:paraId="4AD86210" w14:textId="77777777" w:rsidR="00E535F0" w:rsidRPr="000862F7" w:rsidRDefault="00E535F0" w:rsidP="00C1359E">
      <w:pPr>
        <w:ind w:left="360"/>
        <w:jc w:val="both"/>
        <w:rPr>
          <w:rFonts w:ascii="Montserrat" w:hAnsi="Montserrat" w:cs="Arial"/>
          <w:b/>
        </w:rPr>
      </w:pPr>
    </w:p>
    <w:p w14:paraId="6A36D77A" w14:textId="77777777" w:rsidR="00E535F0" w:rsidRPr="000862F7" w:rsidRDefault="00E535F0" w:rsidP="00C1359E">
      <w:pPr>
        <w:ind w:left="360"/>
        <w:jc w:val="both"/>
        <w:rPr>
          <w:rFonts w:ascii="Montserrat" w:hAnsi="Montserrat" w:cs="Arial"/>
          <w:b/>
        </w:rPr>
      </w:pPr>
    </w:p>
    <w:p w14:paraId="54F55117" w14:textId="77777777" w:rsidR="008442DE" w:rsidRPr="000862F7" w:rsidRDefault="008442DE" w:rsidP="00EB088E">
      <w:pPr>
        <w:jc w:val="both"/>
        <w:rPr>
          <w:rFonts w:ascii="Montserrat" w:hAnsi="Montserrat" w:cs="Arial"/>
          <w:b/>
        </w:rPr>
      </w:pPr>
    </w:p>
    <w:p w14:paraId="6234BD2A" w14:textId="77777777" w:rsidR="0045024F" w:rsidRPr="000862F7" w:rsidRDefault="00AD1261" w:rsidP="00A22C03">
      <w:pPr>
        <w:pStyle w:val="Ttulo1"/>
        <w:keepLines/>
        <w:widowControl/>
        <w:numPr>
          <w:ilvl w:val="0"/>
          <w:numId w:val="109"/>
        </w:numPr>
        <w:suppressAutoHyphens w:val="0"/>
        <w:autoSpaceDE/>
        <w:spacing w:before="360"/>
        <w:ind w:left="426"/>
        <w:rPr>
          <w:rFonts w:ascii="Montserrat" w:hAnsi="Montserrat"/>
          <w:sz w:val="24"/>
          <w:szCs w:val="22"/>
        </w:rPr>
      </w:pPr>
      <w:bookmarkStart w:id="5" w:name="_Toc2000166"/>
      <w:r w:rsidRPr="000862F7">
        <w:rPr>
          <w:rFonts w:ascii="Montserrat" w:hAnsi="Montserrat"/>
          <w:sz w:val="24"/>
          <w:szCs w:val="22"/>
        </w:rPr>
        <w:t>M</w:t>
      </w:r>
      <w:r w:rsidR="00E535F0" w:rsidRPr="000862F7">
        <w:rPr>
          <w:rFonts w:ascii="Montserrat" w:hAnsi="Montserrat"/>
          <w:sz w:val="24"/>
          <w:szCs w:val="22"/>
        </w:rPr>
        <w:t>isión</w:t>
      </w:r>
      <w:bookmarkEnd w:id="5"/>
    </w:p>
    <w:p w14:paraId="1C49DDFC" w14:textId="77777777" w:rsidR="00494E56" w:rsidRPr="000862F7" w:rsidRDefault="00494E56" w:rsidP="00494E56">
      <w:pPr>
        <w:rPr>
          <w:rFonts w:ascii="Montserrat" w:hAnsi="Montserrat"/>
        </w:rPr>
      </w:pPr>
    </w:p>
    <w:p w14:paraId="58D5CB56" w14:textId="77777777" w:rsidR="00FA6CA0" w:rsidRPr="000862F7" w:rsidRDefault="00FA6CA0" w:rsidP="007F5AB8">
      <w:pPr>
        <w:ind w:left="142"/>
        <w:jc w:val="both"/>
        <w:rPr>
          <w:rFonts w:ascii="Montserrat" w:hAnsi="Montserrat" w:cs="Arial"/>
          <w:sz w:val="22"/>
          <w:lang w:val="es-ES_tradnl"/>
        </w:rPr>
      </w:pPr>
      <w:r w:rsidRPr="000862F7">
        <w:rPr>
          <w:rFonts w:ascii="Montserrat" w:hAnsi="Montserrat" w:cs="Arial"/>
          <w:sz w:val="22"/>
          <w:lang w:val="es-ES_tradnl"/>
        </w:rPr>
        <w:t>Brindar servicios de salud con un equipo de profesionales innovadores y competentes, altamente comprometidos con el usuario, en la resolución de los problemas de salud incluyendo los de alta complejidad, con estructura y tecnología de punta, a través de un modelo de atención único, e integrado a la red de servicios que promueve la formación y desarrollo de recursos humanos y generación del conocimiento</w:t>
      </w:r>
    </w:p>
    <w:p w14:paraId="1CE68453" w14:textId="77777777" w:rsidR="00FA6CA0" w:rsidRPr="000862F7" w:rsidRDefault="00FA6CA0" w:rsidP="00677E2E">
      <w:pPr>
        <w:ind w:hanging="360"/>
        <w:jc w:val="both"/>
        <w:rPr>
          <w:rFonts w:ascii="Montserrat" w:hAnsi="Montserrat" w:cs="Arial"/>
          <w:sz w:val="22"/>
          <w:lang w:val="es-ES_tradnl"/>
        </w:rPr>
      </w:pPr>
    </w:p>
    <w:p w14:paraId="526F3513" w14:textId="77777777" w:rsidR="00C1359E" w:rsidRPr="000862F7" w:rsidRDefault="00C1359E" w:rsidP="00A22C03">
      <w:pPr>
        <w:pStyle w:val="Ttulo1"/>
        <w:keepLines/>
        <w:widowControl/>
        <w:numPr>
          <w:ilvl w:val="0"/>
          <w:numId w:val="109"/>
        </w:numPr>
        <w:suppressAutoHyphens w:val="0"/>
        <w:autoSpaceDE/>
        <w:spacing w:before="360"/>
        <w:ind w:left="426"/>
        <w:rPr>
          <w:rFonts w:ascii="Montserrat" w:hAnsi="Montserrat"/>
          <w:sz w:val="24"/>
          <w:szCs w:val="22"/>
        </w:rPr>
      </w:pPr>
      <w:bookmarkStart w:id="6" w:name="_Toc2000167"/>
      <w:r w:rsidRPr="000862F7">
        <w:rPr>
          <w:rFonts w:ascii="Montserrat" w:hAnsi="Montserrat"/>
          <w:sz w:val="24"/>
          <w:szCs w:val="22"/>
        </w:rPr>
        <w:t>V</w:t>
      </w:r>
      <w:r w:rsidR="00E535F0" w:rsidRPr="000862F7">
        <w:rPr>
          <w:rFonts w:ascii="Montserrat" w:hAnsi="Montserrat"/>
          <w:sz w:val="24"/>
          <w:szCs w:val="22"/>
        </w:rPr>
        <w:t>isión</w:t>
      </w:r>
      <w:bookmarkEnd w:id="6"/>
    </w:p>
    <w:p w14:paraId="0F53FA57" w14:textId="77777777" w:rsidR="00361E62" w:rsidRPr="000862F7" w:rsidRDefault="00361E62" w:rsidP="00361E62">
      <w:pPr>
        <w:rPr>
          <w:rFonts w:ascii="Montserrat" w:hAnsi="Montserrat"/>
        </w:rPr>
      </w:pPr>
    </w:p>
    <w:p w14:paraId="23B78651" w14:textId="77777777" w:rsidR="00FA6CA0" w:rsidRPr="00EB088E" w:rsidRDefault="00FA6CA0" w:rsidP="00677E2E">
      <w:pPr>
        <w:ind w:left="77"/>
        <w:jc w:val="both"/>
        <w:rPr>
          <w:rFonts w:ascii="Montserrat" w:hAnsi="Montserrat" w:cs="Arial"/>
          <w:sz w:val="22"/>
          <w:szCs w:val="22"/>
          <w:lang w:val="es-ES_tradnl"/>
        </w:rPr>
      </w:pPr>
      <w:r w:rsidRPr="00EB088E">
        <w:rPr>
          <w:rFonts w:ascii="Montserrat" w:hAnsi="Montserrat" w:cs="Arial"/>
          <w:sz w:val="22"/>
          <w:szCs w:val="22"/>
          <w:lang w:val="es-ES_tradnl"/>
        </w:rPr>
        <w:t>Ser una institución líder en atención de la salud, nacional e internacional, con los más altos estándares de calidad, incorporando los recursos humanos, materiales y nuevas tecnologías, para la mejor atención, basados en la mejor evidencia.</w:t>
      </w:r>
    </w:p>
    <w:p w14:paraId="52A8996E" w14:textId="77777777" w:rsidR="00A676D9" w:rsidRPr="000862F7" w:rsidRDefault="00A676D9" w:rsidP="00A22C03">
      <w:pPr>
        <w:pStyle w:val="Ttulo1"/>
        <w:keepLines/>
        <w:widowControl/>
        <w:numPr>
          <w:ilvl w:val="0"/>
          <w:numId w:val="109"/>
        </w:numPr>
        <w:suppressAutoHyphens w:val="0"/>
        <w:autoSpaceDE/>
        <w:spacing w:before="360"/>
        <w:ind w:left="426"/>
        <w:rPr>
          <w:rFonts w:ascii="Montserrat" w:hAnsi="Montserrat"/>
          <w:sz w:val="24"/>
          <w:szCs w:val="22"/>
        </w:rPr>
      </w:pPr>
      <w:bookmarkStart w:id="7" w:name="_Toc2000168"/>
      <w:r w:rsidRPr="000862F7">
        <w:rPr>
          <w:rFonts w:ascii="Montserrat" w:hAnsi="Montserrat"/>
          <w:sz w:val="24"/>
          <w:szCs w:val="22"/>
        </w:rPr>
        <w:t>Valores</w:t>
      </w:r>
      <w:bookmarkEnd w:id="7"/>
      <w:r w:rsidRPr="000862F7">
        <w:rPr>
          <w:rFonts w:ascii="Montserrat" w:hAnsi="Montserrat"/>
          <w:sz w:val="24"/>
          <w:szCs w:val="22"/>
        </w:rPr>
        <w:t xml:space="preserve"> </w:t>
      </w:r>
    </w:p>
    <w:p w14:paraId="29130028" w14:textId="77777777" w:rsidR="00A676D9" w:rsidRPr="00EB088E" w:rsidRDefault="00A676D9" w:rsidP="00677E2E">
      <w:pPr>
        <w:jc w:val="center"/>
        <w:rPr>
          <w:rFonts w:ascii="Montserrat" w:hAnsi="Montserrat" w:cs="Arial"/>
          <w:b/>
          <w:sz w:val="22"/>
          <w:szCs w:val="22"/>
        </w:rPr>
      </w:pPr>
      <w:r w:rsidRPr="00EB088E">
        <w:rPr>
          <w:rFonts w:ascii="Montserrat" w:hAnsi="Montserrat" w:cs="Arial"/>
          <w:b/>
          <w:sz w:val="22"/>
          <w:szCs w:val="22"/>
        </w:rPr>
        <w:t>HON</w:t>
      </w:r>
      <w:r w:rsidRPr="00EB088E">
        <w:rPr>
          <w:rFonts w:ascii="Montserrat" w:hAnsi="Montserrat" w:cs="Arial"/>
          <w:b/>
          <w:color w:val="C00000"/>
          <w:sz w:val="22"/>
          <w:szCs w:val="22"/>
        </w:rPr>
        <w:t>E</w:t>
      </w:r>
      <w:r w:rsidRPr="00EB088E">
        <w:rPr>
          <w:rFonts w:ascii="Montserrat" w:hAnsi="Montserrat" w:cs="Arial"/>
          <w:b/>
          <w:sz w:val="22"/>
          <w:szCs w:val="22"/>
        </w:rPr>
        <w:t>STIDAD</w:t>
      </w:r>
    </w:p>
    <w:p w14:paraId="58F9C749" w14:textId="77777777" w:rsidR="00F4588E" w:rsidRPr="00EB088E" w:rsidRDefault="00F4588E" w:rsidP="00677E2E">
      <w:pPr>
        <w:tabs>
          <w:tab w:val="left" w:pos="2520"/>
        </w:tabs>
        <w:rPr>
          <w:rFonts w:ascii="Montserrat" w:hAnsi="Montserrat" w:cs="Arial"/>
          <w:b/>
          <w:sz w:val="22"/>
          <w:szCs w:val="22"/>
        </w:rPr>
      </w:pPr>
      <w:r w:rsidRPr="00EB088E">
        <w:rPr>
          <w:rFonts w:ascii="Montserrat" w:hAnsi="Montserrat" w:cs="Arial"/>
          <w:b/>
          <w:sz w:val="22"/>
          <w:szCs w:val="22"/>
        </w:rPr>
        <w:tab/>
      </w:r>
    </w:p>
    <w:p w14:paraId="015F23AD" w14:textId="77777777" w:rsidR="00A676D9" w:rsidRPr="00EB088E" w:rsidRDefault="00A676D9" w:rsidP="00EB088E">
      <w:pPr>
        <w:pBdr>
          <w:top w:val="dashed" w:sz="12" w:space="1" w:color="C00000"/>
          <w:bottom w:val="dashed" w:sz="12" w:space="1" w:color="C00000"/>
        </w:pBdr>
        <w:ind w:left="437"/>
        <w:jc w:val="both"/>
        <w:rPr>
          <w:rFonts w:ascii="Montserrat" w:hAnsi="Montserrat" w:cs="Arial"/>
          <w:sz w:val="22"/>
          <w:szCs w:val="22"/>
          <w:lang w:eastAsia="es-MX"/>
        </w:rPr>
      </w:pPr>
      <w:r w:rsidRPr="00EB088E">
        <w:rPr>
          <w:rFonts w:ascii="Montserrat" w:hAnsi="Montserrat" w:cs="Arial"/>
          <w:sz w:val="22"/>
          <w:szCs w:val="22"/>
          <w:lang w:eastAsia="es-MX"/>
        </w:rPr>
        <w:t>Principio de la conducta que guía el trabajo cotidiano</w:t>
      </w:r>
    </w:p>
    <w:p w14:paraId="39E84365" w14:textId="77777777" w:rsidR="00A676D9" w:rsidRPr="00EB088E" w:rsidRDefault="00A676D9" w:rsidP="00677E2E">
      <w:pPr>
        <w:rPr>
          <w:rFonts w:ascii="Montserrat" w:hAnsi="Montserrat" w:cs="Arial"/>
          <w:sz w:val="22"/>
          <w:szCs w:val="22"/>
        </w:rPr>
      </w:pPr>
    </w:p>
    <w:p w14:paraId="1E6E3F3A" w14:textId="77777777" w:rsidR="00A676D9" w:rsidRPr="00EB088E" w:rsidRDefault="00A676D9" w:rsidP="00677E2E">
      <w:pPr>
        <w:jc w:val="center"/>
        <w:rPr>
          <w:rFonts w:ascii="Montserrat" w:hAnsi="Montserrat" w:cs="Arial"/>
          <w:b/>
          <w:sz w:val="22"/>
          <w:szCs w:val="22"/>
        </w:rPr>
      </w:pPr>
      <w:r w:rsidRPr="00EB088E">
        <w:rPr>
          <w:rFonts w:ascii="Montserrat" w:hAnsi="Montserrat" w:cs="Arial"/>
          <w:b/>
          <w:sz w:val="22"/>
          <w:szCs w:val="22"/>
        </w:rPr>
        <w:t>E</w:t>
      </w:r>
      <w:r w:rsidRPr="00EB088E">
        <w:rPr>
          <w:rFonts w:ascii="Montserrat" w:hAnsi="Montserrat" w:cs="Arial"/>
          <w:b/>
          <w:color w:val="C00000"/>
          <w:sz w:val="22"/>
          <w:szCs w:val="22"/>
        </w:rPr>
        <w:t>Q</w:t>
      </w:r>
      <w:r w:rsidRPr="00EB088E">
        <w:rPr>
          <w:rFonts w:ascii="Montserrat" w:hAnsi="Montserrat" w:cs="Arial"/>
          <w:b/>
          <w:sz w:val="22"/>
          <w:szCs w:val="22"/>
        </w:rPr>
        <w:t>UIDAD</w:t>
      </w:r>
    </w:p>
    <w:p w14:paraId="067C6898" w14:textId="77777777" w:rsidR="00A676D9" w:rsidRPr="00EB088E" w:rsidRDefault="00EB088E" w:rsidP="00EB088E">
      <w:pPr>
        <w:tabs>
          <w:tab w:val="left" w:pos="7665"/>
        </w:tabs>
        <w:ind w:left="437"/>
        <w:jc w:val="both"/>
        <w:rPr>
          <w:rFonts w:ascii="Montserrat" w:hAnsi="Montserrat" w:cs="Arial"/>
          <w:sz w:val="22"/>
          <w:szCs w:val="22"/>
          <w:lang w:eastAsia="es-MX"/>
        </w:rPr>
      </w:pPr>
      <w:r>
        <w:rPr>
          <w:rFonts w:ascii="Montserrat" w:hAnsi="Montserrat" w:cs="Arial"/>
          <w:sz w:val="22"/>
          <w:szCs w:val="22"/>
          <w:lang w:eastAsia="es-MX"/>
        </w:rPr>
        <w:tab/>
      </w:r>
    </w:p>
    <w:p w14:paraId="6DC53E7F" w14:textId="77777777" w:rsidR="00A676D9" w:rsidRPr="00EB088E" w:rsidRDefault="00A676D9" w:rsidP="00EB088E">
      <w:pPr>
        <w:pBdr>
          <w:top w:val="dashed" w:sz="12" w:space="1" w:color="C00000"/>
          <w:bottom w:val="dashed" w:sz="12" w:space="1" w:color="C00000"/>
        </w:pBdr>
        <w:ind w:left="437"/>
        <w:jc w:val="both"/>
        <w:rPr>
          <w:rFonts w:ascii="Montserrat" w:hAnsi="Montserrat" w:cs="Arial"/>
          <w:sz w:val="22"/>
          <w:szCs w:val="22"/>
          <w:lang w:eastAsia="es-MX"/>
        </w:rPr>
      </w:pPr>
      <w:r w:rsidRPr="00EB088E">
        <w:rPr>
          <w:rFonts w:ascii="Montserrat" w:hAnsi="Montserrat" w:cs="Arial"/>
          <w:sz w:val="22"/>
          <w:szCs w:val="22"/>
          <w:lang w:eastAsia="es-MX"/>
        </w:rPr>
        <w:t>Imparcialidad, en lo que a cada persona le corresponde.</w:t>
      </w:r>
    </w:p>
    <w:p w14:paraId="42FB7F94" w14:textId="77777777" w:rsidR="00A676D9" w:rsidRPr="00EB088E" w:rsidRDefault="00A676D9" w:rsidP="00677E2E">
      <w:pPr>
        <w:rPr>
          <w:rFonts w:ascii="Montserrat" w:hAnsi="Montserrat" w:cs="Arial"/>
          <w:sz w:val="22"/>
          <w:szCs w:val="22"/>
        </w:rPr>
      </w:pPr>
    </w:p>
    <w:p w14:paraId="455A2AE8" w14:textId="77777777" w:rsidR="00A676D9" w:rsidRPr="00EB088E" w:rsidRDefault="00A676D9" w:rsidP="00677E2E">
      <w:pPr>
        <w:jc w:val="center"/>
        <w:rPr>
          <w:rFonts w:ascii="Montserrat" w:hAnsi="Montserrat" w:cs="Arial"/>
          <w:b/>
          <w:sz w:val="22"/>
          <w:szCs w:val="22"/>
        </w:rPr>
      </w:pPr>
      <w:r w:rsidRPr="00EB088E">
        <w:rPr>
          <w:rFonts w:ascii="Montserrat" w:hAnsi="Montserrat" w:cs="Arial"/>
          <w:b/>
          <w:sz w:val="22"/>
          <w:szCs w:val="22"/>
        </w:rPr>
        <w:t>H</w:t>
      </w:r>
      <w:r w:rsidRPr="00EB088E">
        <w:rPr>
          <w:rFonts w:ascii="Montserrat" w:hAnsi="Montserrat" w:cs="Arial"/>
          <w:b/>
          <w:color w:val="C00000"/>
          <w:sz w:val="22"/>
          <w:szCs w:val="22"/>
        </w:rPr>
        <w:t>U</w:t>
      </w:r>
      <w:r w:rsidRPr="00EB088E">
        <w:rPr>
          <w:rFonts w:ascii="Montserrat" w:hAnsi="Montserrat" w:cs="Arial"/>
          <w:b/>
          <w:sz w:val="22"/>
          <w:szCs w:val="22"/>
        </w:rPr>
        <w:t>MILDAD</w:t>
      </w:r>
    </w:p>
    <w:p w14:paraId="2F2CCD77" w14:textId="77777777" w:rsidR="00A676D9" w:rsidRPr="00EB088E" w:rsidRDefault="00A676D9" w:rsidP="00EB088E">
      <w:pPr>
        <w:pBdr>
          <w:top w:val="dashed" w:sz="12" w:space="1" w:color="C00000"/>
          <w:bottom w:val="dashed" w:sz="12" w:space="1" w:color="C00000"/>
        </w:pBdr>
        <w:ind w:left="437"/>
        <w:jc w:val="both"/>
        <w:rPr>
          <w:rFonts w:ascii="Montserrat" w:hAnsi="Montserrat" w:cs="Arial"/>
          <w:sz w:val="22"/>
          <w:szCs w:val="22"/>
          <w:lang w:eastAsia="es-MX"/>
        </w:rPr>
      </w:pPr>
      <w:r w:rsidRPr="00EB088E">
        <w:rPr>
          <w:rFonts w:ascii="Montserrat" w:hAnsi="Montserrat" w:cs="Arial"/>
          <w:sz w:val="22"/>
          <w:szCs w:val="22"/>
          <w:lang w:eastAsia="es-MX"/>
        </w:rPr>
        <w:t>Permite a cada persona identificarse objetivamente y actuar por el bien de los demás.</w:t>
      </w:r>
    </w:p>
    <w:p w14:paraId="64D31722" w14:textId="77777777" w:rsidR="00A676D9" w:rsidRPr="00EB088E" w:rsidRDefault="00A676D9" w:rsidP="00677E2E">
      <w:pPr>
        <w:rPr>
          <w:rFonts w:ascii="Montserrat" w:hAnsi="Montserrat" w:cs="Arial"/>
          <w:sz w:val="22"/>
          <w:szCs w:val="22"/>
        </w:rPr>
      </w:pPr>
    </w:p>
    <w:p w14:paraId="112B6971" w14:textId="77777777" w:rsidR="00A676D9" w:rsidRPr="00EB088E" w:rsidRDefault="00A676D9" w:rsidP="00677E2E">
      <w:pPr>
        <w:jc w:val="center"/>
        <w:rPr>
          <w:rFonts w:ascii="Montserrat" w:hAnsi="Montserrat" w:cs="Arial"/>
          <w:sz w:val="22"/>
          <w:szCs w:val="22"/>
          <w:lang w:eastAsia="es-MX"/>
        </w:rPr>
      </w:pPr>
      <w:r w:rsidRPr="00EB088E">
        <w:rPr>
          <w:rFonts w:ascii="Montserrat" w:hAnsi="Montserrat" w:cs="Arial"/>
          <w:b/>
          <w:sz w:val="22"/>
          <w:szCs w:val="22"/>
        </w:rPr>
        <w:t>JUST</w:t>
      </w:r>
      <w:r w:rsidRPr="00EB088E">
        <w:rPr>
          <w:rFonts w:ascii="Montserrat" w:hAnsi="Montserrat" w:cs="Arial"/>
          <w:b/>
          <w:color w:val="C00000"/>
          <w:sz w:val="22"/>
          <w:szCs w:val="22"/>
        </w:rPr>
        <w:t>I</w:t>
      </w:r>
      <w:r w:rsidRPr="00EB088E">
        <w:rPr>
          <w:rFonts w:ascii="Montserrat" w:hAnsi="Montserrat" w:cs="Arial"/>
          <w:b/>
          <w:sz w:val="22"/>
          <w:szCs w:val="22"/>
        </w:rPr>
        <w:t>CIA</w:t>
      </w:r>
    </w:p>
    <w:p w14:paraId="4978D1B7" w14:textId="77777777" w:rsidR="00A676D9" w:rsidRPr="00EB088E" w:rsidRDefault="00A676D9" w:rsidP="00EB088E">
      <w:pPr>
        <w:pBdr>
          <w:top w:val="dashed" w:sz="12" w:space="1" w:color="C00000"/>
          <w:bottom w:val="dashed" w:sz="12" w:space="1" w:color="C00000"/>
        </w:pBdr>
        <w:ind w:left="437"/>
        <w:jc w:val="both"/>
        <w:rPr>
          <w:rFonts w:ascii="Montserrat" w:hAnsi="Montserrat" w:cs="Arial"/>
          <w:sz w:val="22"/>
          <w:szCs w:val="22"/>
          <w:lang w:eastAsia="es-MX"/>
        </w:rPr>
      </w:pPr>
      <w:r w:rsidRPr="00EB088E">
        <w:rPr>
          <w:rFonts w:ascii="Montserrat" w:hAnsi="Montserrat" w:cs="Arial"/>
          <w:sz w:val="22"/>
          <w:szCs w:val="22"/>
          <w:lang w:eastAsia="es-MX"/>
        </w:rPr>
        <w:t>Lo que le pertenece a cada persona por razón o por derecho.</w:t>
      </w:r>
    </w:p>
    <w:p w14:paraId="3B124621" w14:textId="77777777" w:rsidR="00A676D9" w:rsidRPr="00EB088E" w:rsidRDefault="00A676D9" w:rsidP="00677E2E">
      <w:pPr>
        <w:rPr>
          <w:rFonts w:ascii="Montserrat" w:hAnsi="Montserrat" w:cs="Arial"/>
          <w:sz w:val="22"/>
          <w:szCs w:val="22"/>
        </w:rPr>
      </w:pPr>
    </w:p>
    <w:p w14:paraId="47192200" w14:textId="77777777" w:rsidR="00A676D9" w:rsidRPr="00EB088E" w:rsidRDefault="00A676D9" w:rsidP="00677E2E">
      <w:pPr>
        <w:jc w:val="center"/>
        <w:rPr>
          <w:rFonts w:ascii="Montserrat" w:hAnsi="Montserrat" w:cs="Arial"/>
          <w:b/>
          <w:sz w:val="22"/>
          <w:szCs w:val="22"/>
        </w:rPr>
      </w:pPr>
      <w:r w:rsidRPr="00EB088E">
        <w:rPr>
          <w:rFonts w:ascii="Montserrat" w:hAnsi="Montserrat" w:cs="Arial"/>
          <w:b/>
          <w:sz w:val="22"/>
          <w:szCs w:val="22"/>
        </w:rPr>
        <w:t>RES</w:t>
      </w:r>
      <w:r w:rsidRPr="00EB088E">
        <w:rPr>
          <w:rFonts w:ascii="Montserrat" w:hAnsi="Montserrat" w:cs="Arial"/>
          <w:b/>
          <w:color w:val="C00000"/>
          <w:sz w:val="22"/>
          <w:szCs w:val="22"/>
        </w:rPr>
        <w:t>P</w:t>
      </w:r>
      <w:r w:rsidRPr="00EB088E">
        <w:rPr>
          <w:rFonts w:ascii="Montserrat" w:hAnsi="Montserrat" w:cs="Arial"/>
          <w:b/>
          <w:sz w:val="22"/>
          <w:szCs w:val="22"/>
        </w:rPr>
        <w:t>ONSABILIDAD</w:t>
      </w:r>
    </w:p>
    <w:p w14:paraId="2A3A34D1" w14:textId="77777777" w:rsidR="00A676D9" w:rsidRPr="00EB088E" w:rsidRDefault="00A676D9" w:rsidP="00EB088E">
      <w:pPr>
        <w:pBdr>
          <w:top w:val="dashed" w:sz="12" w:space="1" w:color="C00000"/>
          <w:bottom w:val="dashed" w:sz="12" w:space="1" w:color="C00000"/>
        </w:pBdr>
        <w:ind w:left="437"/>
        <w:jc w:val="both"/>
        <w:rPr>
          <w:rFonts w:ascii="Montserrat" w:hAnsi="Montserrat" w:cs="Arial"/>
          <w:sz w:val="22"/>
          <w:szCs w:val="22"/>
          <w:lang w:eastAsia="es-MX"/>
        </w:rPr>
      </w:pPr>
      <w:r w:rsidRPr="00EB088E">
        <w:rPr>
          <w:rFonts w:ascii="Montserrat" w:hAnsi="Montserrat" w:cs="Arial"/>
          <w:sz w:val="22"/>
          <w:szCs w:val="22"/>
          <w:lang w:eastAsia="es-MX"/>
        </w:rPr>
        <w:t>Encaminada a la conciencia de la persona, que le permite reflexionar, administrar, orientar y valorar las consecuencias de sus actos, en el plano de lo moral y lo ético.</w:t>
      </w:r>
    </w:p>
    <w:p w14:paraId="1608EF19" w14:textId="77777777" w:rsidR="00A676D9" w:rsidRPr="00EB088E" w:rsidRDefault="00A676D9" w:rsidP="00677E2E">
      <w:pPr>
        <w:rPr>
          <w:rFonts w:ascii="Montserrat" w:hAnsi="Montserrat" w:cs="Arial"/>
          <w:sz w:val="22"/>
          <w:szCs w:val="22"/>
        </w:rPr>
      </w:pPr>
    </w:p>
    <w:p w14:paraId="6FC95C42" w14:textId="77777777" w:rsidR="00A676D9" w:rsidRPr="00EB088E" w:rsidRDefault="00A676D9" w:rsidP="00677E2E">
      <w:pPr>
        <w:jc w:val="center"/>
        <w:rPr>
          <w:rFonts w:ascii="Montserrat" w:hAnsi="Montserrat" w:cs="Arial"/>
          <w:sz w:val="22"/>
          <w:szCs w:val="22"/>
          <w:lang w:eastAsia="es-MX"/>
        </w:rPr>
      </w:pPr>
      <w:r w:rsidRPr="00EB088E">
        <w:rPr>
          <w:rFonts w:ascii="Montserrat" w:hAnsi="Montserrat" w:cs="Arial"/>
          <w:b/>
          <w:sz w:val="22"/>
          <w:szCs w:val="22"/>
        </w:rPr>
        <w:t>C</w:t>
      </w:r>
      <w:r w:rsidRPr="00EB088E">
        <w:rPr>
          <w:rFonts w:ascii="Montserrat" w:hAnsi="Montserrat" w:cs="Arial"/>
          <w:b/>
          <w:color w:val="C00000"/>
          <w:sz w:val="22"/>
          <w:szCs w:val="22"/>
        </w:rPr>
        <w:t>O</w:t>
      </w:r>
      <w:r w:rsidRPr="00EB088E">
        <w:rPr>
          <w:rFonts w:ascii="Montserrat" w:hAnsi="Montserrat" w:cs="Arial"/>
          <w:b/>
          <w:sz w:val="22"/>
          <w:szCs w:val="22"/>
        </w:rPr>
        <w:t>MPROMISO</w:t>
      </w:r>
    </w:p>
    <w:p w14:paraId="1AE54970" w14:textId="77777777" w:rsidR="00A676D9" w:rsidRPr="00EB088E" w:rsidRDefault="00A676D9" w:rsidP="00C13EBC">
      <w:pPr>
        <w:pBdr>
          <w:top w:val="dashed" w:sz="12" w:space="1" w:color="C00000"/>
          <w:bottom w:val="dashed" w:sz="12" w:space="1" w:color="C00000"/>
        </w:pBdr>
        <w:ind w:left="437"/>
        <w:jc w:val="both"/>
        <w:rPr>
          <w:rFonts w:ascii="Montserrat" w:hAnsi="Montserrat" w:cs="Arial"/>
          <w:color w:val="000000"/>
          <w:sz w:val="22"/>
          <w:szCs w:val="22"/>
          <w:lang w:eastAsia="es-MX"/>
        </w:rPr>
      </w:pPr>
      <w:r w:rsidRPr="00EB088E">
        <w:rPr>
          <w:rFonts w:ascii="Montserrat" w:hAnsi="Montserrat" w:cs="Arial"/>
          <w:color w:val="000000"/>
          <w:sz w:val="22"/>
          <w:szCs w:val="22"/>
          <w:lang w:eastAsia="es-MX"/>
        </w:rPr>
        <w:lastRenderedPageBreak/>
        <w:t xml:space="preserve">Dirigir el potencial humano </w:t>
      </w:r>
      <w:r w:rsidR="00EB088E" w:rsidRPr="00EB088E">
        <w:rPr>
          <w:rFonts w:ascii="Montserrat" w:hAnsi="Montserrat" w:cs="Arial"/>
          <w:color w:val="000000"/>
          <w:sz w:val="22"/>
          <w:szCs w:val="22"/>
          <w:lang w:eastAsia="es-MX"/>
        </w:rPr>
        <w:t>hacia las</w:t>
      </w:r>
      <w:r w:rsidRPr="00EB088E">
        <w:rPr>
          <w:rFonts w:ascii="Montserrat" w:hAnsi="Montserrat" w:cs="Arial"/>
          <w:color w:val="000000"/>
          <w:sz w:val="22"/>
          <w:szCs w:val="22"/>
          <w:lang w:eastAsia="es-MX"/>
        </w:rPr>
        <w:t xml:space="preserve"> </w:t>
      </w:r>
      <w:r w:rsidR="00EB088E" w:rsidRPr="00EB088E">
        <w:rPr>
          <w:rFonts w:ascii="Montserrat" w:hAnsi="Montserrat" w:cs="Arial"/>
          <w:color w:val="000000"/>
          <w:sz w:val="22"/>
          <w:szCs w:val="22"/>
          <w:lang w:eastAsia="es-MX"/>
        </w:rPr>
        <w:t>metas institucionales</w:t>
      </w:r>
    </w:p>
    <w:p w14:paraId="693F1218" w14:textId="77777777" w:rsidR="00A676D9" w:rsidRPr="00EB088E" w:rsidRDefault="00A676D9" w:rsidP="00677E2E">
      <w:pPr>
        <w:rPr>
          <w:rFonts w:ascii="Montserrat" w:hAnsi="Montserrat" w:cs="Arial"/>
          <w:sz w:val="22"/>
          <w:szCs w:val="22"/>
        </w:rPr>
      </w:pPr>
    </w:p>
    <w:p w14:paraId="33A61CB4" w14:textId="77777777" w:rsidR="00A676D9" w:rsidRPr="00EB088E" w:rsidRDefault="00A676D9" w:rsidP="00677E2E">
      <w:pPr>
        <w:jc w:val="center"/>
        <w:rPr>
          <w:rFonts w:ascii="Montserrat" w:hAnsi="Montserrat" w:cs="Arial"/>
          <w:b/>
          <w:sz w:val="22"/>
          <w:szCs w:val="22"/>
        </w:rPr>
      </w:pPr>
      <w:r w:rsidRPr="00EB088E">
        <w:rPr>
          <w:rFonts w:ascii="Montserrat" w:hAnsi="Montserrat" w:cs="Arial"/>
          <w:b/>
          <w:sz w:val="22"/>
          <w:szCs w:val="22"/>
        </w:rPr>
        <w:t>RESPETO A LA VIDA</w:t>
      </w:r>
    </w:p>
    <w:p w14:paraId="06A7F425" w14:textId="77777777" w:rsidR="00A676D9" w:rsidRPr="00EB088E" w:rsidRDefault="00A676D9" w:rsidP="00C13EBC">
      <w:pPr>
        <w:pBdr>
          <w:top w:val="dashed" w:sz="12" w:space="1" w:color="C00000"/>
          <w:bottom w:val="dashed" w:sz="12" w:space="1" w:color="C00000"/>
        </w:pBdr>
        <w:ind w:left="437"/>
        <w:jc w:val="both"/>
        <w:rPr>
          <w:rFonts w:ascii="Montserrat" w:hAnsi="Montserrat" w:cs="Arial"/>
          <w:color w:val="000000"/>
          <w:sz w:val="22"/>
          <w:szCs w:val="22"/>
          <w:lang w:eastAsia="es-MX"/>
        </w:rPr>
      </w:pPr>
      <w:r w:rsidRPr="00EB088E">
        <w:rPr>
          <w:rFonts w:ascii="Montserrat" w:hAnsi="Montserrat" w:cs="Arial"/>
          <w:color w:val="000000"/>
          <w:sz w:val="22"/>
          <w:szCs w:val="22"/>
          <w:lang w:eastAsia="es-MX"/>
        </w:rPr>
        <w:t>Dirigir todas las acciones en beneficio de la seguridad del paciente, bajo el principio de “no hacer daño”.</w:t>
      </w:r>
    </w:p>
    <w:p w14:paraId="744DDF3E" w14:textId="77777777" w:rsidR="00CE46FC" w:rsidRPr="000862F7" w:rsidRDefault="00CE46FC" w:rsidP="00677E2E">
      <w:pPr>
        <w:pStyle w:val="Prrafodelista"/>
        <w:ind w:left="514"/>
        <w:jc w:val="both"/>
        <w:rPr>
          <w:rFonts w:ascii="Montserrat" w:hAnsi="Montserrat" w:cs="Arial"/>
          <w:b/>
          <w:szCs w:val="24"/>
          <w:lang w:val="es-ES_tradnl"/>
        </w:rPr>
      </w:pPr>
    </w:p>
    <w:p w14:paraId="6A7A4961" w14:textId="77777777" w:rsidR="00CE46FC" w:rsidRPr="000862F7" w:rsidRDefault="00CE46FC" w:rsidP="00426888">
      <w:pPr>
        <w:ind w:left="525"/>
        <w:jc w:val="both"/>
        <w:rPr>
          <w:rFonts w:ascii="Montserrat" w:hAnsi="Montserrat" w:cs="Arial"/>
          <w:b/>
          <w:lang w:val="es-ES_tradnl"/>
        </w:rPr>
      </w:pPr>
    </w:p>
    <w:p w14:paraId="705DF1D1" w14:textId="77777777" w:rsidR="00626B87" w:rsidRPr="000862F7" w:rsidRDefault="00626B87" w:rsidP="00426888">
      <w:pPr>
        <w:ind w:left="525"/>
        <w:jc w:val="both"/>
        <w:rPr>
          <w:rFonts w:ascii="Montserrat" w:hAnsi="Montserrat" w:cs="Arial"/>
          <w:b/>
          <w:lang w:val="es-ES_tradnl"/>
        </w:rPr>
      </w:pPr>
    </w:p>
    <w:p w14:paraId="5F12C820" w14:textId="77777777" w:rsidR="00626B87" w:rsidRPr="000862F7" w:rsidRDefault="00626B87" w:rsidP="00426888">
      <w:pPr>
        <w:ind w:left="525"/>
        <w:jc w:val="both"/>
        <w:rPr>
          <w:rFonts w:ascii="Montserrat" w:hAnsi="Montserrat" w:cs="Arial"/>
          <w:b/>
          <w:lang w:val="es-ES_tradnl"/>
        </w:rPr>
      </w:pPr>
    </w:p>
    <w:p w14:paraId="6E944E5C" w14:textId="77777777" w:rsidR="00626B87" w:rsidRPr="000862F7" w:rsidRDefault="00626B87" w:rsidP="00426888">
      <w:pPr>
        <w:ind w:left="525"/>
        <w:jc w:val="both"/>
        <w:rPr>
          <w:rFonts w:ascii="Montserrat" w:hAnsi="Montserrat" w:cs="Arial"/>
          <w:b/>
          <w:lang w:val="es-ES_tradnl"/>
        </w:rPr>
      </w:pPr>
    </w:p>
    <w:p w14:paraId="4A8F1E5A" w14:textId="77777777" w:rsidR="00626B87" w:rsidRPr="000862F7" w:rsidRDefault="00626B87" w:rsidP="00426888">
      <w:pPr>
        <w:ind w:left="525"/>
        <w:jc w:val="both"/>
        <w:rPr>
          <w:rFonts w:ascii="Montserrat" w:hAnsi="Montserrat" w:cs="Arial"/>
          <w:b/>
          <w:lang w:val="es-ES_tradnl"/>
        </w:rPr>
      </w:pPr>
    </w:p>
    <w:p w14:paraId="6F8C3125" w14:textId="77777777" w:rsidR="00626B87" w:rsidRPr="000862F7" w:rsidRDefault="00626B87" w:rsidP="00426888">
      <w:pPr>
        <w:ind w:left="525"/>
        <w:jc w:val="both"/>
        <w:rPr>
          <w:rFonts w:ascii="Montserrat" w:hAnsi="Montserrat" w:cs="Arial"/>
          <w:b/>
          <w:lang w:val="es-ES_tradnl"/>
        </w:rPr>
      </w:pPr>
    </w:p>
    <w:p w14:paraId="70463919" w14:textId="77777777" w:rsidR="00626B87" w:rsidRPr="000862F7" w:rsidRDefault="00626B87" w:rsidP="00426888">
      <w:pPr>
        <w:ind w:left="525"/>
        <w:jc w:val="both"/>
        <w:rPr>
          <w:rFonts w:ascii="Montserrat" w:hAnsi="Montserrat" w:cs="Arial"/>
          <w:b/>
          <w:lang w:val="es-ES_tradnl"/>
        </w:rPr>
      </w:pPr>
    </w:p>
    <w:p w14:paraId="51095A35" w14:textId="77777777" w:rsidR="00E535F0" w:rsidRPr="000862F7" w:rsidRDefault="00E535F0" w:rsidP="00426888">
      <w:pPr>
        <w:ind w:left="525"/>
        <w:jc w:val="both"/>
        <w:rPr>
          <w:rFonts w:ascii="Montserrat" w:hAnsi="Montserrat" w:cs="Arial"/>
          <w:b/>
          <w:lang w:val="es-ES_tradnl"/>
        </w:rPr>
      </w:pPr>
    </w:p>
    <w:p w14:paraId="6ED69345" w14:textId="77777777" w:rsidR="00E535F0" w:rsidRPr="000862F7" w:rsidRDefault="00E535F0" w:rsidP="00426888">
      <w:pPr>
        <w:ind w:left="525"/>
        <w:jc w:val="both"/>
        <w:rPr>
          <w:rFonts w:ascii="Montserrat" w:hAnsi="Montserrat" w:cs="Arial"/>
          <w:b/>
          <w:lang w:val="es-ES_tradnl"/>
        </w:rPr>
      </w:pPr>
    </w:p>
    <w:p w14:paraId="38DCAD1C" w14:textId="77777777" w:rsidR="00ED4D77" w:rsidRPr="000862F7" w:rsidRDefault="00ED4D77" w:rsidP="00426888">
      <w:pPr>
        <w:ind w:left="525"/>
        <w:jc w:val="both"/>
        <w:rPr>
          <w:rFonts w:ascii="Montserrat" w:hAnsi="Montserrat" w:cs="Arial"/>
          <w:b/>
          <w:lang w:val="es-ES_tradnl"/>
        </w:rPr>
      </w:pPr>
    </w:p>
    <w:p w14:paraId="04E9EC82" w14:textId="77777777" w:rsidR="00ED4D77" w:rsidRPr="000862F7" w:rsidRDefault="00ED4D77" w:rsidP="00426888">
      <w:pPr>
        <w:ind w:left="525"/>
        <w:jc w:val="both"/>
        <w:rPr>
          <w:rFonts w:ascii="Montserrat" w:hAnsi="Montserrat" w:cs="Arial"/>
          <w:b/>
          <w:lang w:val="es-ES_tradnl"/>
        </w:rPr>
      </w:pPr>
    </w:p>
    <w:p w14:paraId="1D22E8D5" w14:textId="77777777" w:rsidR="00E535F0" w:rsidRPr="000862F7" w:rsidRDefault="00E535F0" w:rsidP="00426888">
      <w:pPr>
        <w:ind w:left="525"/>
        <w:jc w:val="both"/>
        <w:rPr>
          <w:rFonts w:ascii="Montserrat" w:hAnsi="Montserrat" w:cs="Arial"/>
          <w:b/>
          <w:lang w:val="es-ES_tradnl"/>
        </w:rPr>
      </w:pPr>
    </w:p>
    <w:p w14:paraId="5F4AF04B" w14:textId="77777777" w:rsidR="00677E2E" w:rsidRPr="000862F7" w:rsidRDefault="00677E2E" w:rsidP="00426888">
      <w:pPr>
        <w:ind w:left="525"/>
        <w:jc w:val="both"/>
        <w:rPr>
          <w:rFonts w:ascii="Montserrat" w:hAnsi="Montserrat" w:cs="Arial"/>
          <w:b/>
          <w:lang w:val="es-ES_tradnl"/>
        </w:rPr>
      </w:pPr>
    </w:p>
    <w:p w14:paraId="58F160EF" w14:textId="77777777" w:rsidR="00E535F0" w:rsidRPr="000862F7" w:rsidRDefault="00E535F0" w:rsidP="00426888">
      <w:pPr>
        <w:ind w:left="525"/>
        <w:jc w:val="both"/>
        <w:rPr>
          <w:rFonts w:ascii="Montserrat" w:hAnsi="Montserrat" w:cs="Arial"/>
          <w:b/>
          <w:lang w:val="es-ES_tradnl"/>
        </w:rPr>
      </w:pPr>
    </w:p>
    <w:p w14:paraId="3F209C0C" w14:textId="77777777" w:rsidR="00CE46FC" w:rsidRPr="000862F7" w:rsidRDefault="00E85FC6" w:rsidP="00A22C03">
      <w:pPr>
        <w:pStyle w:val="Prrafodelista"/>
        <w:numPr>
          <w:ilvl w:val="0"/>
          <w:numId w:val="110"/>
        </w:numPr>
        <w:jc w:val="center"/>
        <w:rPr>
          <w:rFonts w:ascii="Montserrat" w:hAnsi="Montserrat" w:cs="Arial"/>
          <w:b/>
          <w:color w:val="6C0000"/>
          <w:sz w:val="60"/>
          <w:szCs w:val="60"/>
          <w:lang w:val="es-ES_tradnl"/>
        </w:rPr>
      </w:pPr>
      <w:r w:rsidRPr="000862F7">
        <w:rPr>
          <w:rFonts w:ascii="Montserrat" w:hAnsi="Montserrat" w:cs="Arial"/>
          <w:b/>
          <w:color w:val="6C0000"/>
          <w:sz w:val="60"/>
          <w:szCs w:val="60"/>
          <w:lang w:val="es-ES_tradnl"/>
        </w:rPr>
        <w:t xml:space="preserve"> </w:t>
      </w:r>
      <w:r w:rsidR="00ED59EB" w:rsidRPr="000862F7">
        <w:rPr>
          <w:rFonts w:ascii="Montserrat" w:hAnsi="Montserrat" w:cs="Arial"/>
          <w:b/>
          <w:color w:val="6C0000"/>
          <w:sz w:val="60"/>
          <w:szCs w:val="60"/>
          <w:lang w:val="es-ES_tradnl"/>
        </w:rPr>
        <w:t>SITUACIÓ</w:t>
      </w:r>
      <w:r w:rsidR="00ED4D77" w:rsidRPr="000862F7">
        <w:rPr>
          <w:rFonts w:ascii="Montserrat" w:hAnsi="Montserrat" w:cs="Arial"/>
          <w:b/>
          <w:color w:val="6C0000"/>
          <w:sz w:val="60"/>
          <w:szCs w:val="60"/>
          <w:lang w:val="es-ES_tradnl"/>
        </w:rPr>
        <w:t>N ACTUAL INSTITUCIONAL</w:t>
      </w:r>
    </w:p>
    <w:p w14:paraId="610F4F6D" w14:textId="77777777" w:rsidR="00CE46FC" w:rsidRPr="000862F7" w:rsidRDefault="00CE46FC" w:rsidP="00ED4D77">
      <w:pPr>
        <w:ind w:left="525"/>
        <w:jc w:val="center"/>
        <w:rPr>
          <w:rFonts w:ascii="Montserrat" w:hAnsi="Montserrat" w:cs="Arial"/>
          <w:b/>
          <w:color w:val="6C0000"/>
          <w:sz w:val="60"/>
          <w:szCs w:val="60"/>
          <w:lang w:val="es-ES_tradnl"/>
        </w:rPr>
      </w:pPr>
    </w:p>
    <w:p w14:paraId="2366E4FC" w14:textId="77777777" w:rsidR="00CE46FC" w:rsidRPr="000862F7" w:rsidRDefault="00CE46FC" w:rsidP="00426888">
      <w:pPr>
        <w:ind w:left="525"/>
        <w:jc w:val="both"/>
        <w:rPr>
          <w:rFonts w:ascii="Montserrat" w:hAnsi="Montserrat" w:cs="Arial"/>
          <w:b/>
          <w:lang w:val="es-ES_tradnl"/>
        </w:rPr>
      </w:pPr>
    </w:p>
    <w:p w14:paraId="3D6B6FF6" w14:textId="77777777" w:rsidR="00CE46FC" w:rsidRPr="000862F7" w:rsidRDefault="00CE46FC" w:rsidP="00426888">
      <w:pPr>
        <w:ind w:left="525"/>
        <w:jc w:val="both"/>
        <w:rPr>
          <w:rFonts w:ascii="Montserrat" w:hAnsi="Montserrat" w:cs="Arial"/>
          <w:b/>
          <w:lang w:val="es-ES_tradnl"/>
        </w:rPr>
      </w:pPr>
    </w:p>
    <w:p w14:paraId="5DB31718" w14:textId="77777777" w:rsidR="00CE46FC" w:rsidRPr="000862F7" w:rsidRDefault="00CE46FC" w:rsidP="00426888">
      <w:pPr>
        <w:ind w:left="525"/>
        <w:jc w:val="both"/>
        <w:rPr>
          <w:rFonts w:ascii="Montserrat" w:hAnsi="Montserrat" w:cs="Arial"/>
          <w:b/>
          <w:lang w:val="es-ES_tradnl"/>
        </w:rPr>
      </w:pPr>
    </w:p>
    <w:p w14:paraId="3A89CEAF" w14:textId="77777777" w:rsidR="00CE46FC" w:rsidRPr="000862F7" w:rsidRDefault="00CE46FC" w:rsidP="00426888">
      <w:pPr>
        <w:ind w:left="525"/>
        <w:jc w:val="both"/>
        <w:rPr>
          <w:rFonts w:ascii="Montserrat" w:hAnsi="Montserrat" w:cs="Arial"/>
          <w:b/>
          <w:lang w:val="es-ES_tradnl"/>
        </w:rPr>
      </w:pPr>
    </w:p>
    <w:p w14:paraId="53CAD6AE" w14:textId="77777777" w:rsidR="00CE46FC" w:rsidRPr="000862F7" w:rsidRDefault="00CE46FC" w:rsidP="00426888">
      <w:pPr>
        <w:ind w:left="525"/>
        <w:jc w:val="both"/>
        <w:rPr>
          <w:rFonts w:ascii="Montserrat" w:hAnsi="Montserrat" w:cs="Arial"/>
          <w:b/>
          <w:lang w:val="es-ES_tradnl"/>
        </w:rPr>
      </w:pPr>
    </w:p>
    <w:p w14:paraId="279AB983" w14:textId="77777777" w:rsidR="00CE46FC" w:rsidRPr="000862F7" w:rsidRDefault="00CE46FC" w:rsidP="00426888">
      <w:pPr>
        <w:ind w:left="525"/>
        <w:jc w:val="both"/>
        <w:rPr>
          <w:rFonts w:ascii="Montserrat" w:hAnsi="Montserrat" w:cs="Arial"/>
          <w:b/>
          <w:lang w:val="es-ES_tradnl"/>
        </w:rPr>
      </w:pPr>
    </w:p>
    <w:p w14:paraId="75CBAA6F" w14:textId="77777777" w:rsidR="00677E2E" w:rsidRPr="000862F7" w:rsidRDefault="00677E2E" w:rsidP="00426888">
      <w:pPr>
        <w:ind w:left="525"/>
        <w:jc w:val="both"/>
        <w:rPr>
          <w:rFonts w:ascii="Montserrat" w:hAnsi="Montserrat" w:cs="Arial"/>
          <w:b/>
          <w:lang w:val="es-ES_tradnl"/>
        </w:rPr>
      </w:pPr>
    </w:p>
    <w:p w14:paraId="215647FB" w14:textId="77777777" w:rsidR="00CE46FC" w:rsidRPr="000862F7" w:rsidRDefault="00CE46FC" w:rsidP="00426888">
      <w:pPr>
        <w:ind w:left="525"/>
        <w:jc w:val="both"/>
        <w:rPr>
          <w:rFonts w:ascii="Montserrat" w:hAnsi="Montserrat" w:cs="Arial"/>
          <w:b/>
          <w:lang w:val="es-ES_tradnl"/>
        </w:rPr>
      </w:pPr>
    </w:p>
    <w:p w14:paraId="06143224" w14:textId="77777777" w:rsidR="00CE46FC" w:rsidRPr="000862F7" w:rsidRDefault="00CE46FC" w:rsidP="00426888">
      <w:pPr>
        <w:ind w:left="525"/>
        <w:jc w:val="both"/>
        <w:rPr>
          <w:rFonts w:ascii="Montserrat" w:hAnsi="Montserrat" w:cs="Arial"/>
          <w:b/>
          <w:lang w:val="es-ES_tradnl"/>
        </w:rPr>
      </w:pPr>
    </w:p>
    <w:p w14:paraId="4FD44D45" w14:textId="77777777" w:rsidR="00CE46FC" w:rsidRPr="000862F7" w:rsidRDefault="00CE46FC" w:rsidP="00426888">
      <w:pPr>
        <w:ind w:left="525"/>
        <w:jc w:val="both"/>
        <w:rPr>
          <w:rFonts w:ascii="Montserrat" w:hAnsi="Montserrat" w:cs="Arial"/>
          <w:b/>
          <w:lang w:val="es-ES_tradnl"/>
        </w:rPr>
      </w:pPr>
    </w:p>
    <w:p w14:paraId="1EA520C4" w14:textId="77777777" w:rsidR="00CE46FC" w:rsidRPr="000862F7" w:rsidRDefault="00CE46FC" w:rsidP="00426888">
      <w:pPr>
        <w:ind w:left="525"/>
        <w:jc w:val="both"/>
        <w:rPr>
          <w:rFonts w:ascii="Montserrat" w:hAnsi="Montserrat" w:cs="Arial"/>
          <w:b/>
          <w:lang w:val="es-ES_tradnl"/>
        </w:rPr>
      </w:pPr>
    </w:p>
    <w:p w14:paraId="3FE6CABB" w14:textId="77777777" w:rsidR="00CE46FC" w:rsidRPr="000862F7" w:rsidRDefault="00CE46FC" w:rsidP="00426888">
      <w:pPr>
        <w:ind w:left="525"/>
        <w:jc w:val="both"/>
        <w:rPr>
          <w:rFonts w:ascii="Montserrat" w:hAnsi="Montserrat" w:cs="Arial"/>
          <w:b/>
          <w:lang w:val="es-ES_tradnl"/>
        </w:rPr>
      </w:pPr>
    </w:p>
    <w:p w14:paraId="13FC455F" w14:textId="77777777" w:rsidR="00CE46FC" w:rsidRPr="000862F7" w:rsidRDefault="00CE46FC" w:rsidP="00426888">
      <w:pPr>
        <w:ind w:left="525"/>
        <w:jc w:val="both"/>
        <w:rPr>
          <w:rFonts w:ascii="Montserrat" w:hAnsi="Montserrat" w:cs="Arial"/>
          <w:b/>
          <w:lang w:val="es-ES_tradnl"/>
        </w:rPr>
      </w:pPr>
    </w:p>
    <w:p w14:paraId="4FFE1465" w14:textId="77777777" w:rsidR="00CE46FC" w:rsidRPr="000862F7" w:rsidRDefault="00CE46FC" w:rsidP="00426888">
      <w:pPr>
        <w:ind w:left="525"/>
        <w:jc w:val="both"/>
        <w:rPr>
          <w:rFonts w:ascii="Montserrat" w:hAnsi="Montserrat" w:cs="Arial"/>
          <w:b/>
          <w:lang w:val="es-ES_tradnl"/>
        </w:rPr>
      </w:pPr>
    </w:p>
    <w:p w14:paraId="61613A16" w14:textId="77777777" w:rsidR="00CE46FC" w:rsidRPr="000862F7" w:rsidRDefault="00CE46FC" w:rsidP="00426888">
      <w:pPr>
        <w:ind w:left="525"/>
        <w:jc w:val="both"/>
        <w:rPr>
          <w:rFonts w:ascii="Montserrat" w:hAnsi="Montserrat" w:cs="Arial"/>
          <w:b/>
          <w:lang w:val="es-ES_tradnl"/>
        </w:rPr>
      </w:pPr>
    </w:p>
    <w:p w14:paraId="69FE3E33" w14:textId="77777777" w:rsidR="00CE46FC" w:rsidRPr="000862F7" w:rsidRDefault="00CE46FC" w:rsidP="00426888">
      <w:pPr>
        <w:ind w:left="525"/>
        <w:jc w:val="both"/>
        <w:rPr>
          <w:rFonts w:ascii="Montserrat" w:hAnsi="Montserrat" w:cs="Arial"/>
          <w:b/>
          <w:lang w:val="es-ES_tradnl"/>
        </w:rPr>
      </w:pPr>
    </w:p>
    <w:p w14:paraId="59A50D0F" w14:textId="77777777" w:rsidR="00CE46FC" w:rsidRPr="000862F7" w:rsidRDefault="00CE46FC" w:rsidP="00426888">
      <w:pPr>
        <w:ind w:left="525"/>
        <w:jc w:val="both"/>
        <w:rPr>
          <w:rFonts w:ascii="Montserrat" w:hAnsi="Montserrat" w:cs="Arial"/>
          <w:b/>
          <w:lang w:val="es-ES_tradnl"/>
        </w:rPr>
      </w:pPr>
    </w:p>
    <w:p w14:paraId="2BF2CCD2" w14:textId="77777777" w:rsidR="00CE46FC" w:rsidRPr="000862F7" w:rsidRDefault="00CE46FC" w:rsidP="00426888">
      <w:pPr>
        <w:ind w:left="525"/>
        <w:jc w:val="both"/>
        <w:rPr>
          <w:rFonts w:ascii="Montserrat" w:hAnsi="Montserrat" w:cs="Arial"/>
          <w:b/>
          <w:lang w:val="es-ES_tradnl"/>
        </w:rPr>
      </w:pPr>
    </w:p>
    <w:p w14:paraId="1CA85BFF" w14:textId="77777777" w:rsidR="00CE46FC" w:rsidRPr="000862F7" w:rsidRDefault="0055523E" w:rsidP="00A22C03">
      <w:pPr>
        <w:pStyle w:val="Ttulo1"/>
        <w:keepLines/>
        <w:widowControl/>
        <w:numPr>
          <w:ilvl w:val="0"/>
          <w:numId w:val="109"/>
        </w:numPr>
        <w:suppressAutoHyphens w:val="0"/>
        <w:autoSpaceDE/>
        <w:spacing w:before="360"/>
        <w:ind w:left="426"/>
        <w:rPr>
          <w:rFonts w:ascii="Montserrat" w:hAnsi="Montserrat"/>
          <w:sz w:val="24"/>
          <w:szCs w:val="22"/>
        </w:rPr>
      </w:pPr>
      <w:r w:rsidRPr="000862F7">
        <w:rPr>
          <w:rFonts w:ascii="Montserrat" w:hAnsi="Montserrat"/>
          <w:sz w:val="24"/>
          <w:szCs w:val="22"/>
        </w:rPr>
        <w:t xml:space="preserve"> </w:t>
      </w:r>
      <w:bookmarkStart w:id="8" w:name="_Toc2000169"/>
      <w:r w:rsidRPr="000862F7">
        <w:rPr>
          <w:rFonts w:ascii="Montserrat" w:hAnsi="Montserrat"/>
          <w:sz w:val="24"/>
          <w:szCs w:val="22"/>
        </w:rPr>
        <w:t>Situación Actual Institucional</w:t>
      </w:r>
      <w:bookmarkEnd w:id="8"/>
      <w:r w:rsidRPr="000862F7">
        <w:rPr>
          <w:rFonts w:ascii="Montserrat" w:hAnsi="Montserrat"/>
          <w:sz w:val="24"/>
          <w:szCs w:val="22"/>
        </w:rPr>
        <w:t xml:space="preserve"> </w:t>
      </w:r>
    </w:p>
    <w:p w14:paraId="01DE18F6" w14:textId="77777777" w:rsidR="00CE46FC" w:rsidRPr="000862F7" w:rsidRDefault="00CE46FC" w:rsidP="00426888">
      <w:pPr>
        <w:ind w:left="525"/>
        <w:jc w:val="both"/>
        <w:rPr>
          <w:rFonts w:ascii="Montserrat" w:hAnsi="Montserrat" w:cs="Arial"/>
          <w:b/>
          <w:lang w:val="es-ES_tradnl"/>
        </w:rPr>
      </w:pPr>
    </w:p>
    <w:p w14:paraId="4070483E" w14:textId="77777777" w:rsidR="00626B87" w:rsidRPr="000862F7" w:rsidRDefault="00626B87" w:rsidP="007F5AB8">
      <w:pPr>
        <w:jc w:val="both"/>
        <w:rPr>
          <w:rFonts w:ascii="Montserrat" w:hAnsi="Montserrat"/>
          <w:sz w:val="22"/>
        </w:rPr>
      </w:pPr>
      <w:r w:rsidRPr="000862F7">
        <w:rPr>
          <w:rFonts w:ascii="Montserrat" w:hAnsi="Montserrat"/>
          <w:sz w:val="22"/>
        </w:rPr>
        <w:t>La Infraestructura física y capacidad instalada con que cuenta el hospital es la siguiente:</w:t>
      </w:r>
    </w:p>
    <w:p w14:paraId="2E90592E" w14:textId="77777777" w:rsidR="00626B87" w:rsidRPr="000862F7" w:rsidRDefault="00626B87" w:rsidP="007F5AB8">
      <w:pPr>
        <w:jc w:val="both"/>
        <w:rPr>
          <w:rFonts w:ascii="Montserrat" w:hAnsi="Montserrat"/>
          <w:sz w:val="22"/>
        </w:rPr>
      </w:pPr>
      <w:r w:rsidRPr="000862F7">
        <w:rPr>
          <w:rFonts w:ascii="Montserrat" w:hAnsi="Montserrat"/>
          <w:sz w:val="22"/>
        </w:rPr>
        <w:t xml:space="preserve"> </w:t>
      </w:r>
    </w:p>
    <w:p w14:paraId="72B9FE58" w14:textId="77777777" w:rsidR="00626B87" w:rsidRPr="000862F7" w:rsidRDefault="00626B87" w:rsidP="007F5AB8">
      <w:pPr>
        <w:jc w:val="both"/>
        <w:rPr>
          <w:rFonts w:ascii="Montserrat" w:hAnsi="Montserrat"/>
          <w:sz w:val="22"/>
        </w:rPr>
      </w:pPr>
    </w:p>
    <w:tbl>
      <w:tblPr>
        <w:tblStyle w:val="Tablaconcuadrcula"/>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53"/>
        <w:gridCol w:w="4031"/>
        <w:gridCol w:w="3615"/>
      </w:tblGrid>
      <w:tr w:rsidR="00626B87" w:rsidRPr="000862F7" w14:paraId="32B45447" w14:textId="77777777" w:rsidTr="007F5AB8">
        <w:trPr>
          <w:trHeight w:val="307"/>
        </w:trPr>
        <w:tc>
          <w:tcPr>
            <w:tcW w:w="2053" w:type="dxa"/>
            <w:shd w:val="clear" w:color="auto" w:fill="auto"/>
            <w:vAlign w:val="center"/>
          </w:tcPr>
          <w:p w14:paraId="645F5E7E" w14:textId="77777777" w:rsidR="00626B87" w:rsidRPr="000862F7" w:rsidRDefault="00626B87" w:rsidP="007F5AB8">
            <w:pPr>
              <w:rPr>
                <w:rFonts w:ascii="Montserrat" w:eastAsia="Times New Roman" w:hAnsi="Montserrat" w:cs="Times New Roman"/>
                <w:b/>
                <w:sz w:val="22"/>
              </w:rPr>
            </w:pPr>
            <w:r w:rsidRPr="000862F7">
              <w:rPr>
                <w:rFonts w:ascii="Montserrat" w:eastAsia="Times New Roman" w:hAnsi="Montserrat" w:cs="Times New Roman"/>
                <w:b/>
                <w:sz w:val="22"/>
              </w:rPr>
              <w:t>6 Edificios</w:t>
            </w:r>
          </w:p>
        </w:tc>
        <w:tc>
          <w:tcPr>
            <w:tcW w:w="4031" w:type="dxa"/>
            <w:shd w:val="clear" w:color="auto" w:fill="auto"/>
          </w:tcPr>
          <w:p w14:paraId="39B8F099" w14:textId="77777777" w:rsidR="00626B87" w:rsidRPr="000862F7" w:rsidRDefault="00626B87" w:rsidP="007F5AB8">
            <w:pPr>
              <w:jc w:val="both"/>
              <w:rPr>
                <w:rFonts w:ascii="Montserrat" w:eastAsia="Times New Roman" w:hAnsi="Montserrat" w:cs="Times New Roman"/>
                <w:sz w:val="22"/>
              </w:rPr>
            </w:pPr>
            <w:r w:rsidRPr="000862F7">
              <w:rPr>
                <w:rFonts w:ascii="Montserrat" w:eastAsia="Times New Roman" w:hAnsi="Montserrat" w:cs="Times New Roman"/>
                <w:sz w:val="22"/>
              </w:rPr>
              <w:t>100,267.21 m2, de superficie total de terreno</w:t>
            </w:r>
          </w:p>
        </w:tc>
        <w:tc>
          <w:tcPr>
            <w:tcW w:w="3615" w:type="dxa"/>
            <w:shd w:val="clear" w:color="auto" w:fill="auto"/>
          </w:tcPr>
          <w:p w14:paraId="06F2FBD8" w14:textId="77777777" w:rsidR="00626B87" w:rsidRPr="000862F7" w:rsidRDefault="00626B87" w:rsidP="007F5AB8">
            <w:pPr>
              <w:jc w:val="both"/>
              <w:rPr>
                <w:rFonts w:ascii="Montserrat" w:eastAsia="Times New Roman" w:hAnsi="Montserrat" w:cs="Times New Roman"/>
                <w:sz w:val="22"/>
              </w:rPr>
            </w:pPr>
            <w:r w:rsidRPr="000862F7">
              <w:rPr>
                <w:rFonts w:ascii="Montserrat" w:eastAsia="Times New Roman" w:hAnsi="Montserrat" w:cs="Times New Roman"/>
                <w:sz w:val="22"/>
              </w:rPr>
              <w:t>37,583 m2, de superficie total construida</w:t>
            </w:r>
          </w:p>
        </w:tc>
      </w:tr>
    </w:tbl>
    <w:p w14:paraId="4B11F438" w14:textId="77777777" w:rsidR="00626B87" w:rsidRPr="000862F7" w:rsidRDefault="00626B87" w:rsidP="007F5AB8">
      <w:pPr>
        <w:rPr>
          <w:rFonts w:ascii="Montserrat" w:hAnsi="Montserrat"/>
        </w:rPr>
      </w:pPr>
    </w:p>
    <w:p w14:paraId="0AD2ECAD" w14:textId="77777777" w:rsidR="00626B87" w:rsidRPr="000862F7" w:rsidRDefault="00626B87" w:rsidP="007F5AB8">
      <w:pPr>
        <w:jc w:val="both"/>
        <w:rPr>
          <w:rFonts w:ascii="Montserrat" w:hAnsi="Montserrat"/>
        </w:rPr>
      </w:pPr>
    </w:p>
    <w:tbl>
      <w:tblPr>
        <w:tblStyle w:val="Tablaconcuadrcula"/>
        <w:tblW w:w="0" w:type="auto"/>
        <w:tblLayout w:type="fixed"/>
        <w:tblLook w:val="04A0" w:firstRow="1" w:lastRow="0" w:firstColumn="1" w:lastColumn="0" w:noHBand="0" w:noVBand="1"/>
      </w:tblPr>
      <w:tblGrid>
        <w:gridCol w:w="1911"/>
        <w:gridCol w:w="1943"/>
        <w:gridCol w:w="2084"/>
        <w:gridCol w:w="1485"/>
        <w:gridCol w:w="2282"/>
      </w:tblGrid>
      <w:tr w:rsidR="00626B87" w:rsidRPr="000862F7" w14:paraId="34D5A7BB" w14:textId="77777777" w:rsidTr="007F5AB8">
        <w:tc>
          <w:tcPr>
            <w:tcW w:w="1911" w:type="dxa"/>
            <w:tcBorders>
              <w:top w:val="nil"/>
              <w:left w:val="nil"/>
              <w:bottom w:val="nil"/>
            </w:tcBorders>
          </w:tcPr>
          <w:p w14:paraId="58CE64A4" w14:textId="77777777" w:rsidR="00626B87" w:rsidRPr="000862F7" w:rsidRDefault="00626B87" w:rsidP="007F5AB8">
            <w:pPr>
              <w:jc w:val="both"/>
              <w:rPr>
                <w:rFonts w:ascii="Montserrat" w:hAnsi="Montserrat"/>
              </w:rPr>
            </w:pPr>
          </w:p>
        </w:tc>
        <w:tc>
          <w:tcPr>
            <w:tcW w:w="5512" w:type="dxa"/>
            <w:gridSpan w:val="3"/>
            <w:shd w:val="clear" w:color="auto" w:fill="D9D9D9" w:themeFill="background1" w:themeFillShade="D9"/>
          </w:tcPr>
          <w:p w14:paraId="00F7BF79" w14:textId="77777777" w:rsidR="00626B87" w:rsidRPr="000862F7" w:rsidRDefault="00626B87" w:rsidP="007F5AB8">
            <w:pPr>
              <w:jc w:val="center"/>
              <w:rPr>
                <w:rFonts w:ascii="Montserrat" w:hAnsi="Montserrat"/>
                <w:b/>
                <w:sz w:val="22"/>
                <w:szCs w:val="22"/>
              </w:rPr>
            </w:pPr>
            <w:r w:rsidRPr="000862F7">
              <w:rPr>
                <w:rFonts w:ascii="Montserrat" w:hAnsi="Montserrat"/>
                <w:b/>
                <w:sz w:val="22"/>
                <w:szCs w:val="22"/>
              </w:rPr>
              <w:t>CAMAS</w:t>
            </w:r>
          </w:p>
        </w:tc>
        <w:tc>
          <w:tcPr>
            <w:tcW w:w="2282" w:type="dxa"/>
            <w:tcBorders>
              <w:top w:val="nil"/>
              <w:right w:val="nil"/>
            </w:tcBorders>
          </w:tcPr>
          <w:p w14:paraId="3B793AE8" w14:textId="77777777" w:rsidR="00626B87" w:rsidRPr="000862F7" w:rsidRDefault="00626B87" w:rsidP="007F5AB8">
            <w:pPr>
              <w:jc w:val="both"/>
              <w:rPr>
                <w:rFonts w:ascii="Montserrat" w:hAnsi="Montserrat"/>
                <w:sz w:val="22"/>
                <w:szCs w:val="22"/>
              </w:rPr>
            </w:pPr>
          </w:p>
        </w:tc>
      </w:tr>
      <w:tr w:rsidR="00626B87" w:rsidRPr="000862F7" w14:paraId="13EF56AA" w14:textId="77777777" w:rsidTr="007F5AB8">
        <w:tc>
          <w:tcPr>
            <w:tcW w:w="1911" w:type="dxa"/>
            <w:tcBorders>
              <w:top w:val="nil"/>
              <w:left w:val="nil"/>
            </w:tcBorders>
          </w:tcPr>
          <w:p w14:paraId="039080E3" w14:textId="77777777" w:rsidR="00626B87" w:rsidRPr="000862F7" w:rsidRDefault="00626B87" w:rsidP="007F5AB8">
            <w:pPr>
              <w:jc w:val="both"/>
              <w:rPr>
                <w:rFonts w:ascii="Montserrat" w:hAnsi="Montserrat"/>
              </w:rPr>
            </w:pPr>
          </w:p>
        </w:tc>
        <w:tc>
          <w:tcPr>
            <w:tcW w:w="1943" w:type="dxa"/>
            <w:shd w:val="clear" w:color="auto" w:fill="D9D9D9" w:themeFill="background1" w:themeFillShade="D9"/>
          </w:tcPr>
          <w:p w14:paraId="59AD30AC" w14:textId="77777777" w:rsidR="00626B87" w:rsidRPr="000862F7" w:rsidRDefault="00626B87" w:rsidP="007F5AB8">
            <w:pPr>
              <w:jc w:val="center"/>
              <w:rPr>
                <w:rFonts w:ascii="Montserrat" w:hAnsi="Montserrat"/>
                <w:b/>
                <w:sz w:val="22"/>
                <w:szCs w:val="22"/>
              </w:rPr>
            </w:pPr>
            <w:r w:rsidRPr="000862F7">
              <w:rPr>
                <w:rFonts w:ascii="Montserrat" w:hAnsi="Montserrat"/>
                <w:b/>
                <w:sz w:val="22"/>
                <w:szCs w:val="22"/>
              </w:rPr>
              <w:t>CENSABLES</w:t>
            </w:r>
          </w:p>
        </w:tc>
        <w:tc>
          <w:tcPr>
            <w:tcW w:w="2084" w:type="dxa"/>
            <w:shd w:val="clear" w:color="auto" w:fill="D9D9D9" w:themeFill="background1" w:themeFillShade="D9"/>
          </w:tcPr>
          <w:p w14:paraId="643116C4" w14:textId="77777777" w:rsidR="00626B87" w:rsidRPr="000862F7" w:rsidRDefault="00626B87" w:rsidP="007F5AB8">
            <w:pPr>
              <w:jc w:val="center"/>
              <w:rPr>
                <w:rFonts w:ascii="Montserrat" w:hAnsi="Montserrat"/>
                <w:b/>
                <w:sz w:val="22"/>
                <w:szCs w:val="22"/>
              </w:rPr>
            </w:pPr>
            <w:r w:rsidRPr="000862F7">
              <w:rPr>
                <w:rFonts w:ascii="Montserrat" w:hAnsi="Montserrat"/>
                <w:b/>
                <w:sz w:val="22"/>
                <w:szCs w:val="22"/>
              </w:rPr>
              <w:t>NO CENSABLES</w:t>
            </w:r>
          </w:p>
        </w:tc>
        <w:tc>
          <w:tcPr>
            <w:tcW w:w="1485" w:type="dxa"/>
            <w:shd w:val="clear" w:color="auto" w:fill="D9D9D9" w:themeFill="background1" w:themeFillShade="D9"/>
          </w:tcPr>
          <w:p w14:paraId="4A4346B4" w14:textId="77777777" w:rsidR="00626B87" w:rsidRPr="000862F7" w:rsidRDefault="00626B87" w:rsidP="007F5AB8">
            <w:pPr>
              <w:jc w:val="center"/>
              <w:rPr>
                <w:rFonts w:ascii="Montserrat" w:hAnsi="Montserrat"/>
                <w:b/>
                <w:sz w:val="22"/>
                <w:szCs w:val="22"/>
              </w:rPr>
            </w:pPr>
            <w:r w:rsidRPr="000862F7">
              <w:rPr>
                <w:rFonts w:ascii="Montserrat" w:hAnsi="Montserrat"/>
                <w:b/>
                <w:sz w:val="22"/>
                <w:szCs w:val="22"/>
              </w:rPr>
              <w:t>TOTAL</w:t>
            </w:r>
          </w:p>
        </w:tc>
        <w:tc>
          <w:tcPr>
            <w:tcW w:w="2282" w:type="dxa"/>
            <w:shd w:val="clear" w:color="auto" w:fill="D9D9D9" w:themeFill="background1" w:themeFillShade="D9"/>
          </w:tcPr>
          <w:p w14:paraId="11FC37A4" w14:textId="77777777" w:rsidR="00626B87" w:rsidRPr="000862F7" w:rsidRDefault="00626B87" w:rsidP="007F5AB8">
            <w:pPr>
              <w:jc w:val="center"/>
              <w:rPr>
                <w:rFonts w:ascii="Montserrat" w:hAnsi="Montserrat"/>
                <w:b/>
                <w:sz w:val="22"/>
                <w:szCs w:val="22"/>
              </w:rPr>
            </w:pPr>
            <w:r w:rsidRPr="000862F7">
              <w:rPr>
                <w:rFonts w:ascii="Montserrat" w:hAnsi="Montserrat"/>
                <w:b/>
                <w:sz w:val="22"/>
                <w:szCs w:val="22"/>
              </w:rPr>
              <w:t>QUIRÓFANOS</w:t>
            </w:r>
          </w:p>
        </w:tc>
      </w:tr>
      <w:tr w:rsidR="00626B87" w:rsidRPr="000862F7" w14:paraId="346C4617" w14:textId="77777777" w:rsidTr="007F5AB8">
        <w:tc>
          <w:tcPr>
            <w:tcW w:w="1911" w:type="dxa"/>
          </w:tcPr>
          <w:p w14:paraId="5FDC6131" w14:textId="77777777" w:rsidR="00626B87" w:rsidRPr="000862F7" w:rsidRDefault="00626B87" w:rsidP="007F5AB8">
            <w:pPr>
              <w:jc w:val="both"/>
              <w:rPr>
                <w:rFonts w:ascii="Montserrat" w:hAnsi="Montserrat"/>
                <w:sz w:val="22"/>
              </w:rPr>
            </w:pPr>
            <w:r w:rsidRPr="000862F7">
              <w:rPr>
                <w:rFonts w:ascii="Montserrat" w:hAnsi="Montserrat"/>
                <w:sz w:val="22"/>
              </w:rPr>
              <w:t>Instalada</w:t>
            </w:r>
          </w:p>
        </w:tc>
        <w:tc>
          <w:tcPr>
            <w:tcW w:w="1943" w:type="dxa"/>
          </w:tcPr>
          <w:p w14:paraId="24897FCD" w14:textId="77777777" w:rsidR="00626B87" w:rsidRPr="000862F7" w:rsidRDefault="00626B87" w:rsidP="007F5AB8">
            <w:pPr>
              <w:jc w:val="center"/>
              <w:rPr>
                <w:rFonts w:ascii="Montserrat" w:hAnsi="Montserrat"/>
                <w:sz w:val="22"/>
                <w:szCs w:val="22"/>
              </w:rPr>
            </w:pPr>
            <w:r w:rsidRPr="000862F7">
              <w:rPr>
                <w:rFonts w:ascii="Montserrat" w:hAnsi="Montserrat"/>
                <w:sz w:val="22"/>
                <w:szCs w:val="22"/>
              </w:rPr>
              <w:t>246</w:t>
            </w:r>
          </w:p>
        </w:tc>
        <w:tc>
          <w:tcPr>
            <w:tcW w:w="2084" w:type="dxa"/>
          </w:tcPr>
          <w:p w14:paraId="49F89DA2" w14:textId="4CB12175" w:rsidR="00626B87" w:rsidRPr="000862F7" w:rsidRDefault="00626B87" w:rsidP="007F5AB8">
            <w:pPr>
              <w:jc w:val="center"/>
              <w:rPr>
                <w:rFonts w:ascii="Montserrat" w:hAnsi="Montserrat"/>
                <w:sz w:val="22"/>
                <w:szCs w:val="22"/>
              </w:rPr>
            </w:pPr>
            <w:r w:rsidRPr="000862F7">
              <w:rPr>
                <w:rFonts w:ascii="Montserrat" w:hAnsi="Montserrat"/>
                <w:sz w:val="22"/>
                <w:szCs w:val="22"/>
              </w:rPr>
              <w:t>18</w:t>
            </w:r>
            <w:r w:rsidR="00672D92">
              <w:rPr>
                <w:rFonts w:ascii="Montserrat" w:hAnsi="Montserrat"/>
                <w:sz w:val="22"/>
                <w:szCs w:val="22"/>
              </w:rPr>
              <w:t>0</w:t>
            </w:r>
          </w:p>
        </w:tc>
        <w:tc>
          <w:tcPr>
            <w:tcW w:w="1485" w:type="dxa"/>
          </w:tcPr>
          <w:p w14:paraId="61C43899" w14:textId="3E3F3FFD" w:rsidR="00626B87" w:rsidRPr="000862F7" w:rsidRDefault="00626B87" w:rsidP="007F5AB8">
            <w:pPr>
              <w:jc w:val="center"/>
              <w:rPr>
                <w:rFonts w:ascii="Montserrat" w:hAnsi="Montserrat"/>
                <w:sz w:val="22"/>
                <w:szCs w:val="22"/>
              </w:rPr>
            </w:pPr>
            <w:r w:rsidRPr="000862F7">
              <w:rPr>
                <w:rFonts w:ascii="Montserrat" w:hAnsi="Montserrat"/>
                <w:sz w:val="22"/>
                <w:szCs w:val="22"/>
              </w:rPr>
              <w:t>4</w:t>
            </w:r>
            <w:r w:rsidR="00672D92">
              <w:rPr>
                <w:rFonts w:ascii="Montserrat" w:hAnsi="Montserrat"/>
                <w:sz w:val="22"/>
                <w:szCs w:val="22"/>
              </w:rPr>
              <w:t>26</w:t>
            </w:r>
          </w:p>
        </w:tc>
        <w:tc>
          <w:tcPr>
            <w:tcW w:w="2282" w:type="dxa"/>
          </w:tcPr>
          <w:p w14:paraId="3FBC433D" w14:textId="77777777" w:rsidR="00626B87" w:rsidRPr="000862F7" w:rsidRDefault="00626B87" w:rsidP="007F5AB8">
            <w:pPr>
              <w:jc w:val="center"/>
              <w:rPr>
                <w:rFonts w:ascii="Montserrat" w:hAnsi="Montserrat"/>
                <w:sz w:val="22"/>
                <w:szCs w:val="22"/>
              </w:rPr>
            </w:pPr>
            <w:r w:rsidRPr="000862F7">
              <w:rPr>
                <w:rFonts w:ascii="Montserrat" w:hAnsi="Montserrat"/>
                <w:sz w:val="22"/>
                <w:szCs w:val="22"/>
              </w:rPr>
              <w:t>14</w:t>
            </w:r>
          </w:p>
        </w:tc>
      </w:tr>
      <w:tr w:rsidR="00626B87" w:rsidRPr="000862F7" w14:paraId="4B55F695" w14:textId="77777777" w:rsidTr="007F5AB8">
        <w:tc>
          <w:tcPr>
            <w:tcW w:w="1911" w:type="dxa"/>
          </w:tcPr>
          <w:p w14:paraId="38C9AC69" w14:textId="77777777" w:rsidR="00626B87" w:rsidRPr="000862F7" w:rsidRDefault="00626B87" w:rsidP="007F5AB8">
            <w:pPr>
              <w:jc w:val="both"/>
              <w:rPr>
                <w:rFonts w:ascii="Montserrat" w:hAnsi="Montserrat"/>
                <w:sz w:val="22"/>
              </w:rPr>
            </w:pPr>
            <w:r w:rsidRPr="000862F7">
              <w:rPr>
                <w:rFonts w:ascii="Montserrat" w:hAnsi="Montserrat"/>
                <w:sz w:val="22"/>
              </w:rPr>
              <w:t>Habilitada</w:t>
            </w:r>
          </w:p>
        </w:tc>
        <w:tc>
          <w:tcPr>
            <w:tcW w:w="1943" w:type="dxa"/>
          </w:tcPr>
          <w:p w14:paraId="2BE7F9A2" w14:textId="77777777" w:rsidR="00626B87" w:rsidRPr="000862F7" w:rsidRDefault="00626B87" w:rsidP="007F5AB8">
            <w:pPr>
              <w:jc w:val="center"/>
              <w:rPr>
                <w:rFonts w:ascii="Montserrat" w:hAnsi="Montserrat"/>
                <w:sz w:val="22"/>
                <w:szCs w:val="22"/>
              </w:rPr>
            </w:pPr>
            <w:r w:rsidRPr="000862F7">
              <w:rPr>
                <w:rFonts w:ascii="Montserrat" w:hAnsi="Montserrat"/>
                <w:sz w:val="22"/>
                <w:szCs w:val="22"/>
              </w:rPr>
              <w:t>100</w:t>
            </w:r>
          </w:p>
        </w:tc>
        <w:tc>
          <w:tcPr>
            <w:tcW w:w="2084" w:type="dxa"/>
          </w:tcPr>
          <w:p w14:paraId="7D608C3F" w14:textId="77777777" w:rsidR="00626B87" w:rsidRPr="000862F7" w:rsidRDefault="00E85FC6" w:rsidP="007F5AB8">
            <w:pPr>
              <w:jc w:val="center"/>
              <w:rPr>
                <w:rFonts w:ascii="Montserrat" w:hAnsi="Montserrat"/>
                <w:sz w:val="22"/>
                <w:szCs w:val="22"/>
              </w:rPr>
            </w:pPr>
            <w:r w:rsidRPr="000862F7">
              <w:rPr>
                <w:rFonts w:ascii="Montserrat" w:hAnsi="Montserrat"/>
                <w:sz w:val="22"/>
                <w:szCs w:val="22"/>
              </w:rPr>
              <w:t>88</w:t>
            </w:r>
          </w:p>
        </w:tc>
        <w:tc>
          <w:tcPr>
            <w:tcW w:w="1485" w:type="dxa"/>
          </w:tcPr>
          <w:p w14:paraId="7BF14944" w14:textId="77777777" w:rsidR="00626B87" w:rsidRPr="000862F7" w:rsidRDefault="00E85FC6" w:rsidP="007F5AB8">
            <w:pPr>
              <w:jc w:val="center"/>
              <w:rPr>
                <w:rFonts w:ascii="Montserrat" w:hAnsi="Montserrat"/>
                <w:sz w:val="22"/>
                <w:szCs w:val="22"/>
              </w:rPr>
            </w:pPr>
            <w:r w:rsidRPr="000862F7">
              <w:rPr>
                <w:rFonts w:ascii="Montserrat" w:hAnsi="Montserrat"/>
                <w:sz w:val="22"/>
                <w:szCs w:val="22"/>
              </w:rPr>
              <w:t>188</w:t>
            </w:r>
          </w:p>
        </w:tc>
        <w:tc>
          <w:tcPr>
            <w:tcW w:w="2282" w:type="dxa"/>
          </w:tcPr>
          <w:p w14:paraId="7294A39F" w14:textId="77777777" w:rsidR="00626B87" w:rsidRPr="000862F7" w:rsidRDefault="00626B87" w:rsidP="007F5AB8">
            <w:pPr>
              <w:jc w:val="center"/>
              <w:rPr>
                <w:rFonts w:ascii="Montserrat" w:hAnsi="Montserrat"/>
                <w:sz w:val="22"/>
                <w:szCs w:val="22"/>
              </w:rPr>
            </w:pPr>
            <w:r w:rsidRPr="000862F7">
              <w:rPr>
                <w:rFonts w:ascii="Montserrat" w:hAnsi="Montserrat"/>
                <w:sz w:val="22"/>
                <w:szCs w:val="22"/>
              </w:rPr>
              <w:t>6</w:t>
            </w:r>
          </w:p>
        </w:tc>
      </w:tr>
    </w:tbl>
    <w:p w14:paraId="3BE19AA8" w14:textId="77777777" w:rsidR="00626B87" w:rsidRPr="000862F7" w:rsidRDefault="00626B87" w:rsidP="007F5AB8">
      <w:pPr>
        <w:jc w:val="both"/>
        <w:rPr>
          <w:rFonts w:ascii="Montserrat" w:hAnsi="Montserrat"/>
        </w:rPr>
      </w:pPr>
    </w:p>
    <w:p w14:paraId="58F6E16B" w14:textId="77777777" w:rsidR="00626B87" w:rsidRPr="000862F7" w:rsidRDefault="00626B87" w:rsidP="007F5AB8">
      <w:pPr>
        <w:jc w:val="both"/>
        <w:rPr>
          <w:rFonts w:ascii="Montserrat" w:hAnsi="Montserrat"/>
        </w:rPr>
      </w:pPr>
    </w:p>
    <w:p w14:paraId="12329D2A" w14:textId="77777777" w:rsidR="00626B87" w:rsidRPr="000862F7" w:rsidRDefault="00626B87" w:rsidP="007F5AB8">
      <w:pPr>
        <w:jc w:val="both"/>
        <w:rPr>
          <w:rFonts w:ascii="Montserrat" w:hAnsi="Montserrat"/>
          <w:sz w:val="22"/>
          <w:szCs w:val="22"/>
        </w:rPr>
      </w:pPr>
      <w:r w:rsidRPr="000862F7">
        <w:rPr>
          <w:rFonts w:ascii="Montserrat" w:hAnsi="Montserrat"/>
          <w:sz w:val="22"/>
          <w:szCs w:val="22"/>
        </w:rPr>
        <w:t xml:space="preserve">En relación al capital humano se detalla a continuación: </w:t>
      </w:r>
    </w:p>
    <w:p w14:paraId="3AC41F30" w14:textId="77777777" w:rsidR="00626B87" w:rsidRPr="000862F7" w:rsidRDefault="00626B87" w:rsidP="00626B87">
      <w:pPr>
        <w:ind w:left="567"/>
        <w:jc w:val="both"/>
        <w:rPr>
          <w:rFonts w:ascii="Montserrat" w:hAnsi="Montserrat"/>
          <w:sz w:val="22"/>
          <w:szCs w:val="22"/>
        </w:rPr>
      </w:pPr>
    </w:p>
    <w:tbl>
      <w:tblPr>
        <w:tblpPr w:leftFromText="141" w:rightFromText="141" w:vertAnchor="text" w:horzAnchor="margin" w:tblpX="-20" w:tblpY="77"/>
        <w:tblW w:w="5000" w:type="pct"/>
        <w:tblCellMar>
          <w:left w:w="70" w:type="dxa"/>
          <w:right w:w="70" w:type="dxa"/>
        </w:tblCellMar>
        <w:tblLook w:val="04A0" w:firstRow="1" w:lastRow="0" w:firstColumn="1" w:lastColumn="0" w:noHBand="0" w:noVBand="1"/>
      </w:tblPr>
      <w:tblGrid>
        <w:gridCol w:w="3541"/>
        <w:gridCol w:w="2303"/>
        <w:gridCol w:w="2079"/>
        <w:gridCol w:w="1996"/>
      </w:tblGrid>
      <w:tr w:rsidR="00626B87" w:rsidRPr="000862F7" w14:paraId="78CFE342" w14:textId="77777777" w:rsidTr="007F5AB8">
        <w:trPr>
          <w:trHeight w:val="180"/>
        </w:trPr>
        <w:tc>
          <w:tcPr>
            <w:tcW w:w="5000" w:type="pct"/>
            <w:gridSpan w:val="4"/>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10ED407E" w14:textId="77777777" w:rsidR="00626B87" w:rsidRPr="000862F7" w:rsidRDefault="00626B87" w:rsidP="007F5AB8">
            <w:pPr>
              <w:ind w:left="567"/>
              <w:jc w:val="center"/>
              <w:rPr>
                <w:rFonts w:ascii="Montserrat" w:hAnsi="Montserrat" w:cs="Calibri"/>
                <w:b/>
                <w:bCs/>
                <w:sz w:val="22"/>
                <w:szCs w:val="22"/>
                <w:lang w:eastAsia="es-MX"/>
              </w:rPr>
            </w:pPr>
            <w:r w:rsidRPr="000862F7">
              <w:rPr>
                <w:rFonts w:ascii="Montserrat" w:hAnsi="Montserrat" w:cs="Calibri"/>
                <w:b/>
                <w:bCs/>
                <w:sz w:val="22"/>
                <w:szCs w:val="22"/>
                <w:lang w:eastAsia="es-MX"/>
              </w:rPr>
              <w:t xml:space="preserve">PLANTILLA DE PERSONAL </w:t>
            </w:r>
          </w:p>
        </w:tc>
      </w:tr>
      <w:tr w:rsidR="00626B87" w:rsidRPr="000862F7" w14:paraId="6DDE90F6" w14:textId="77777777" w:rsidTr="007F5AB8">
        <w:trPr>
          <w:trHeight w:val="40"/>
        </w:trPr>
        <w:tc>
          <w:tcPr>
            <w:tcW w:w="1785" w:type="pct"/>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5A4E51BD" w14:textId="77777777" w:rsidR="00626B87" w:rsidRPr="000862F7" w:rsidRDefault="00626B87" w:rsidP="007F5AB8">
            <w:pPr>
              <w:ind w:left="567"/>
              <w:jc w:val="center"/>
              <w:rPr>
                <w:rFonts w:ascii="Montserrat" w:hAnsi="Montserrat" w:cs="Calibri"/>
                <w:sz w:val="22"/>
                <w:szCs w:val="22"/>
                <w:lang w:eastAsia="es-MX"/>
              </w:rPr>
            </w:pPr>
            <w:r w:rsidRPr="000862F7">
              <w:rPr>
                <w:rFonts w:ascii="Montserrat" w:hAnsi="Montserrat" w:cs="Calibri"/>
                <w:b/>
                <w:bCs/>
                <w:sz w:val="22"/>
                <w:szCs w:val="22"/>
                <w:lang w:eastAsia="es-MX"/>
              </w:rPr>
              <w:t>PUESTOS</w:t>
            </w:r>
          </w:p>
        </w:tc>
        <w:tc>
          <w:tcPr>
            <w:tcW w:w="1161" w:type="pct"/>
            <w:tcBorders>
              <w:top w:val="nil"/>
              <w:left w:val="nil"/>
              <w:bottom w:val="single" w:sz="8" w:space="0" w:color="auto"/>
              <w:right w:val="single" w:sz="8" w:space="0" w:color="auto"/>
            </w:tcBorders>
            <w:shd w:val="clear" w:color="auto" w:fill="D9D9D9" w:themeFill="background1" w:themeFillShade="D9"/>
            <w:vAlign w:val="center"/>
            <w:hideMark/>
          </w:tcPr>
          <w:p w14:paraId="09A295C2" w14:textId="77777777" w:rsidR="00626B87" w:rsidRPr="000862F7" w:rsidRDefault="00626B87" w:rsidP="007F5AB8">
            <w:pPr>
              <w:jc w:val="center"/>
              <w:rPr>
                <w:rFonts w:ascii="Montserrat" w:hAnsi="Montserrat" w:cs="Calibri"/>
                <w:b/>
                <w:bCs/>
                <w:sz w:val="22"/>
                <w:szCs w:val="22"/>
                <w:lang w:eastAsia="es-MX"/>
              </w:rPr>
            </w:pPr>
            <w:r w:rsidRPr="000862F7">
              <w:rPr>
                <w:rFonts w:ascii="Montserrat" w:hAnsi="Montserrat" w:cs="Calibri"/>
                <w:b/>
                <w:bCs/>
                <w:sz w:val="22"/>
                <w:szCs w:val="22"/>
                <w:lang w:eastAsia="es-MX"/>
              </w:rPr>
              <w:t>AUTORIZADA</w:t>
            </w:r>
          </w:p>
        </w:tc>
        <w:tc>
          <w:tcPr>
            <w:tcW w:w="1048" w:type="pct"/>
            <w:tcBorders>
              <w:top w:val="nil"/>
              <w:left w:val="nil"/>
              <w:bottom w:val="single" w:sz="8" w:space="0" w:color="auto"/>
              <w:right w:val="single" w:sz="8" w:space="0" w:color="auto"/>
            </w:tcBorders>
            <w:shd w:val="clear" w:color="auto" w:fill="D9D9D9" w:themeFill="background1" w:themeFillShade="D9"/>
            <w:vAlign w:val="center"/>
            <w:hideMark/>
          </w:tcPr>
          <w:p w14:paraId="3D57DBA3" w14:textId="77777777" w:rsidR="00626B87" w:rsidRPr="000862F7" w:rsidRDefault="00626B87" w:rsidP="007F5AB8">
            <w:pPr>
              <w:jc w:val="center"/>
              <w:rPr>
                <w:rFonts w:ascii="Montserrat" w:hAnsi="Montserrat" w:cs="Calibri"/>
                <w:b/>
                <w:bCs/>
                <w:sz w:val="22"/>
                <w:szCs w:val="22"/>
                <w:lang w:eastAsia="es-MX"/>
              </w:rPr>
            </w:pPr>
            <w:r w:rsidRPr="000862F7">
              <w:rPr>
                <w:rFonts w:ascii="Montserrat" w:hAnsi="Montserrat" w:cs="Calibri"/>
                <w:b/>
                <w:bCs/>
                <w:sz w:val="22"/>
                <w:szCs w:val="22"/>
                <w:lang w:eastAsia="es-MX"/>
              </w:rPr>
              <w:t>OCUPADAS</w:t>
            </w:r>
          </w:p>
        </w:tc>
        <w:tc>
          <w:tcPr>
            <w:tcW w:w="1007" w:type="pct"/>
            <w:tcBorders>
              <w:top w:val="nil"/>
              <w:left w:val="nil"/>
              <w:bottom w:val="single" w:sz="8" w:space="0" w:color="auto"/>
              <w:right w:val="single" w:sz="8" w:space="0" w:color="auto"/>
            </w:tcBorders>
            <w:shd w:val="clear" w:color="auto" w:fill="D9D9D9" w:themeFill="background1" w:themeFillShade="D9"/>
            <w:vAlign w:val="center"/>
            <w:hideMark/>
          </w:tcPr>
          <w:p w14:paraId="6E91E3D7" w14:textId="77777777" w:rsidR="00626B87" w:rsidRPr="000862F7" w:rsidRDefault="00626B87" w:rsidP="007F5AB8">
            <w:pPr>
              <w:jc w:val="center"/>
              <w:rPr>
                <w:rFonts w:ascii="Montserrat" w:hAnsi="Montserrat" w:cs="Calibri"/>
                <w:b/>
                <w:bCs/>
                <w:sz w:val="22"/>
                <w:szCs w:val="22"/>
                <w:lang w:eastAsia="es-MX"/>
              </w:rPr>
            </w:pPr>
            <w:r w:rsidRPr="000862F7">
              <w:rPr>
                <w:rFonts w:ascii="Montserrat" w:hAnsi="Montserrat" w:cs="Calibri"/>
                <w:b/>
                <w:bCs/>
                <w:sz w:val="22"/>
                <w:szCs w:val="22"/>
                <w:lang w:eastAsia="es-MX"/>
              </w:rPr>
              <w:t>VACANTES</w:t>
            </w:r>
          </w:p>
        </w:tc>
      </w:tr>
      <w:tr w:rsidR="00626B87" w:rsidRPr="000862F7" w14:paraId="5ABA6AF9" w14:textId="77777777" w:rsidTr="007F5AB8">
        <w:trPr>
          <w:trHeight w:val="317"/>
        </w:trPr>
        <w:tc>
          <w:tcPr>
            <w:tcW w:w="1785" w:type="pct"/>
            <w:tcBorders>
              <w:top w:val="nil"/>
              <w:left w:val="single" w:sz="8" w:space="0" w:color="auto"/>
              <w:bottom w:val="single" w:sz="8" w:space="0" w:color="auto"/>
              <w:right w:val="single" w:sz="8" w:space="0" w:color="auto"/>
            </w:tcBorders>
            <w:vAlign w:val="center"/>
            <w:hideMark/>
          </w:tcPr>
          <w:p w14:paraId="0E6C0FE7" w14:textId="77777777" w:rsidR="00626B87" w:rsidRPr="000862F7" w:rsidRDefault="00626B87" w:rsidP="00C46ED2">
            <w:pPr>
              <w:ind w:left="62"/>
              <w:jc w:val="both"/>
              <w:rPr>
                <w:rFonts w:ascii="Montserrat" w:hAnsi="Montserrat" w:cs="Calibri"/>
                <w:b/>
                <w:bCs/>
                <w:color w:val="000000"/>
                <w:sz w:val="22"/>
                <w:szCs w:val="22"/>
                <w:lang w:eastAsia="es-MX"/>
              </w:rPr>
            </w:pPr>
            <w:r w:rsidRPr="000862F7">
              <w:rPr>
                <w:rFonts w:ascii="Montserrat" w:hAnsi="Montserrat" w:cs="Calibri"/>
                <w:b/>
                <w:bCs/>
                <w:color w:val="000000"/>
                <w:sz w:val="22"/>
                <w:szCs w:val="22"/>
                <w:lang w:eastAsia="es-MX"/>
              </w:rPr>
              <w:t>Estructura</w:t>
            </w:r>
            <w:r w:rsidRPr="000862F7">
              <w:rPr>
                <w:rFonts w:ascii="Montserrat" w:hAnsi="Montserrat" w:cs="Calibri"/>
                <w:color w:val="000000"/>
                <w:sz w:val="22"/>
                <w:szCs w:val="22"/>
                <w:lang w:eastAsia="es-MX"/>
              </w:rPr>
              <w:t xml:space="preserve"> (mandos medios y superiores)</w:t>
            </w:r>
          </w:p>
        </w:tc>
        <w:tc>
          <w:tcPr>
            <w:tcW w:w="1161" w:type="pct"/>
            <w:tcBorders>
              <w:top w:val="nil"/>
              <w:left w:val="nil"/>
              <w:bottom w:val="single" w:sz="8" w:space="0" w:color="auto"/>
              <w:right w:val="single" w:sz="8" w:space="0" w:color="auto"/>
            </w:tcBorders>
            <w:vAlign w:val="center"/>
            <w:hideMark/>
          </w:tcPr>
          <w:p w14:paraId="62AABEFF" w14:textId="77777777" w:rsidR="00626B87" w:rsidRPr="000862F7" w:rsidRDefault="00626B87" w:rsidP="001B48E8">
            <w:pPr>
              <w:ind w:left="567"/>
              <w:jc w:val="center"/>
              <w:rPr>
                <w:rFonts w:ascii="Montserrat" w:hAnsi="Montserrat" w:cs="Calibri"/>
                <w:b/>
                <w:bCs/>
                <w:color w:val="000000"/>
                <w:sz w:val="22"/>
                <w:szCs w:val="22"/>
                <w:lang w:eastAsia="es-MX"/>
              </w:rPr>
            </w:pPr>
            <w:r w:rsidRPr="000862F7">
              <w:rPr>
                <w:rFonts w:ascii="Montserrat" w:hAnsi="Montserrat" w:cs="Calibri"/>
                <w:b/>
                <w:bCs/>
                <w:color w:val="000000"/>
                <w:sz w:val="22"/>
                <w:szCs w:val="22"/>
                <w:lang w:eastAsia="es-MX"/>
              </w:rPr>
              <w:t>31</w:t>
            </w:r>
          </w:p>
        </w:tc>
        <w:tc>
          <w:tcPr>
            <w:tcW w:w="1048" w:type="pct"/>
            <w:tcBorders>
              <w:top w:val="nil"/>
              <w:left w:val="nil"/>
              <w:bottom w:val="single" w:sz="8" w:space="0" w:color="auto"/>
              <w:right w:val="single" w:sz="8" w:space="0" w:color="auto"/>
            </w:tcBorders>
            <w:vAlign w:val="center"/>
            <w:hideMark/>
          </w:tcPr>
          <w:p w14:paraId="4B6E31AD" w14:textId="77777777" w:rsidR="00626B87" w:rsidRPr="000862F7" w:rsidRDefault="00626B87" w:rsidP="001B48E8">
            <w:pPr>
              <w:ind w:left="567"/>
              <w:jc w:val="center"/>
              <w:rPr>
                <w:rFonts w:ascii="Montserrat" w:hAnsi="Montserrat" w:cs="Calibri"/>
                <w:b/>
                <w:bCs/>
                <w:color w:val="000000"/>
                <w:sz w:val="22"/>
                <w:szCs w:val="22"/>
                <w:lang w:eastAsia="es-MX"/>
              </w:rPr>
            </w:pPr>
            <w:r w:rsidRPr="000862F7">
              <w:rPr>
                <w:rFonts w:ascii="Montserrat" w:hAnsi="Montserrat" w:cs="Calibri"/>
                <w:b/>
                <w:bCs/>
                <w:color w:val="000000"/>
                <w:sz w:val="22"/>
                <w:szCs w:val="22"/>
                <w:lang w:eastAsia="es-MX"/>
              </w:rPr>
              <w:t>23</w:t>
            </w:r>
          </w:p>
        </w:tc>
        <w:tc>
          <w:tcPr>
            <w:tcW w:w="1007" w:type="pct"/>
            <w:tcBorders>
              <w:top w:val="nil"/>
              <w:left w:val="nil"/>
              <w:bottom w:val="single" w:sz="8" w:space="0" w:color="auto"/>
              <w:right w:val="single" w:sz="8" w:space="0" w:color="auto"/>
            </w:tcBorders>
            <w:vAlign w:val="center"/>
            <w:hideMark/>
          </w:tcPr>
          <w:p w14:paraId="5D74890C" w14:textId="77777777" w:rsidR="00626B87" w:rsidRPr="000862F7" w:rsidRDefault="00626B87" w:rsidP="001B48E8">
            <w:pPr>
              <w:ind w:left="567"/>
              <w:rPr>
                <w:rFonts w:ascii="Montserrat" w:hAnsi="Montserrat" w:cs="Calibri"/>
                <w:b/>
                <w:bCs/>
                <w:color w:val="000000"/>
                <w:sz w:val="22"/>
                <w:szCs w:val="22"/>
                <w:lang w:eastAsia="es-MX"/>
              </w:rPr>
            </w:pPr>
            <w:r w:rsidRPr="000862F7">
              <w:rPr>
                <w:rFonts w:ascii="Montserrat" w:hAnsi="Montserrat" w:cs="Calibri"/>
                <w:b/>
                <w:bCs/>
                <w:color w:val="000000"/>
                <w:sz w:val="22"/>
                <w:szCs w:val="22"/>
                <w:lang w:eastAsia="es-MX"/>
              </w:rPr>
              <w:t>8</w:t>
            </w:r>
          </w:p>
        </w:tc>
      </w:tr>
      <w:tr w:rsidR="00626B87" w:rsidRPr="000862F7" w14:paraId="3921DE80" w14:textId="77777777" w:rsidTr="007F5AB8">
        <w:trPr>
          <w:trHeight w:val="317"/>
        </w:trPr>
        <w:tc>
          <w:tcPr>
            <w:tcW w:w="1785" w:type="pct"/>
            <w:tcBorders>
              <w:top w:val="nil"/>
              <w:left w:val="single" w:sz="8" w:space="0" w:color="auto"/>
              <w:bottom w:val="single" w:sz="8" w:space="0" w:color="auto"/>
              <w:right w:val="single" w:sz="8" w:space="0" w:color="auto"/>
            </w:tcBorders>
            <w:vAlign w:val="center"/>
            <w:hideMark/>
          </w:tcPr>
          <w:p w14:paraId="3CA6B596" w14:textId="77777777" w:rsidR="00626B87" w:rsidRPr="000862F7" w:rsidRDefault="00626B87" w:rsidP="00C46ED2">
            <w:pPr>
              <w:ind w:left="62"/>
              <w:jc w:val="both"/>
              <w:rPr>
                <w:rFonts w:ascii="Montserrat" w:hAnsi="Montserrat" w:cs="Calibri"/>
                <w:b/>
                <w:bCs/>
                <w:color w:val="000000"/>
                <w:sz w:val="22"/>
                <w:szCs w:val="22"/>
                <w:lang w:eastAsia="es-MX"/>
              </w:rPr>
            </w:pPr>
            <w:r w:rsidRPr="000862F7">
              <w:rPr>
                <w:rFonts w:ascii="Montserrat" w:hAnsi="Montserrat" w:cs="Calibri"/>
                <w:b/>
                <w:bCs/>
                <w:color w:val="000000"/>
                <w:sz w:val="22"/>
                <w:szCs w:val="22"/>
                <w:lang w:eastAsia="es-MX"/>
              </w:rPr>
              <w:t xml:space="preserve">Administrativo </w:t>
            </w:r>
            <w:r w:rsidRPr="000862F7">
              <w:rPr>
                <w:rFonts w:ascii="Montserrat" w:hAnsi="Montserrat" w:cs="Calibri"/>
                <w:color w:val="000000"/>
                <w:sz w:val="22"/>
                <w:szCs w:val="22"/>
                <w:lang w:eastAsia="es-MX"/>
              </w:rPr>
              <w:t>(apoyos y soportes)</w:t>
            </w:r>
          </w:p>
        </w:tc>
        <w:tc>
          <w:tcPr>
            <w:tcW w:w="1161" w:type="pct"/>
            <w:tcBorders>
              <w:top w:val="nil"/>
              <w:left w:val="nil"/>
              <w:bottom w:val="single" w:sz="8" w:space="0" w:color="auto"/>
              <w:right w:val="single" w:sz="8" w:space="0" w:color="auto"/>
            </w:tcBorders>
            <w:vAlign w:val="center"/>
            <w:hideMark/>
          </w:tcPr>
          <w:p w14:paraId="6291213E" w14:textId="77777777" w:rsidR="00626B87" w:rsidRPr="000862F7" w:rsidRDefault="00626B87" w:rsidP="001B48E8">
            <w:pPr>
              <w:ind w:left="567"/>
              <w:jc w:val="center"/>
              <w:rPr>
                <w:rFonts w:ascii="Montserrat" w:hAnsi="Montserrat" w:cs="Calibri"/>
                <w:b/>
                <w:bCs/>
                <w:color w:val="000000"/>
                <w:sz w:val="22"/>
                <w:szCs w:val="22"/>
                <w:lang w:eastAsia="es-MX"/>
              </w:rPr>
            </w:pPr>
            <w:r w:rsidRPr="000862F7">
              <w:rPr>
                <w:rFonts w:ascii="Montserrat" w:hAnsi="Montserrat" w:cs="Calibri"/>
                <w:b/>
                <w:bCs/>
                <w:color w:val="000000"/>
                <w:sz w:val="22"/>
                <w:szCs w:val="22"/>
                <w:lang w:eastAsia="es-MX"/>
              </w:rPr>
              <w:t>155</w:t>
            </w:r>
          </w:p>
        </w:tc>
        <w:tc>
          <w:tcPr>
            <w:tcW w:w="1048" w:type="pct"/>
            <w:tcBorders>
              <w:top w:val="nil"/>
              <w:left w:val="nil"/>
              <w:bottom w:val="single" w:sz="8" w:space="0" w:color="auto"/>
              <w:right w:val="single" w:sz="8" w:space="0" w:color="auto"/>
            </w:tcBorders>
            <w:vAlign w:val="center"/>
            <w:hideMark/>
          </w:tcPr>
          <w:p w14:paraId="74B53AFC" w14:textId="77777777" w:rsidR="00626B87" w:rsidRPr="000862F7" w:rsidRDefault="006B5A7B" w:rsidP="001B48E8">
            <w:pPr>
              <w:ind w:left="567"/>
              <w:jc w:val="center"/>
              <w:rPr>
                <w:rFonts w:ascii="Montserrat" w:hAnsi="Montserrat" w:cs="Calibri"/>
                <w:b/>
                <w:bCs/>
                <w:color w:val="000000"/>
                <w:sz w:val="22"/>
                <w:szCs w:val="22"/>
                <w:lang w:eastAsia="es-MX"/>
              </w:rPr>
            </w:pPr>
            <w:r w:rsidRPr="000862F7">
              <w:rPr>
                <w:rFonts w:ascii="Montserrat" w:hAnsi="Montserrat" w:cs="Calibri"/>
                <w:b/>
                <w:bCs/>
                <w:color w:val="000000"/>
                <w:sz w:val="22"/>
                <w:szCs w:val="22"/>
                <w:lang w:eastAsia="es-MX"/>
              </w:rPr>
              <w:t>152</w:t>
            </w:r>
          </w:p>
        </w:tc>
        <w:tc>
          <w:tcPr>
            <w:tcW w:w="1007" w:type="pct"/>
            <w:tcBorders>
              <w:top w:val="nil"/>
              <w:left w:val="nil"/>
              <w:bottom w:val="single" w:sz="8" w:space="0" w:color="auto"/>
              <w:right w:val="single" w:sz="8" w:space="0" w:color="auto"/>
            </w:tcBorders>
            <w:vAlign w:val="center"/>
            <w:hideMark/>
          </w:tcPr>
          <w:p w14:paraId="67A4D23A" w14:textId="77777777" w:rsidR="00626B87" w:rsidRPr="000862F7" w:rsidRDefault="006B5A7B" w:rsidP="001B48E8">
            <w:pPr>
              <w:ind w:left="567"/>
              <w:rPr>
                <w:rFonts w:ascii="Montserrat" w:hAnsi="Montserrat" w:cs="Calibri"/>
                <w:b/>
                <w:bCs/>
                <w:color w:val="000000"/>
                <w:sz w:val="22"/>
                <w:szCs w:val="22"/>
                <w:lang w:eastAsia="es-MX"/>
              </w:rPr>
            </w:pPr>
            <w:r w:rsidRPr="000862F7">
              <w:rPr>
                <w:rFonts w:ascii="Montserrat" w:hAnsi="Montserrat" w:cs="Calibri"/>
                <w:b/>
                <w:bCs/>
                <w:color w:val="000000"/>
                <w:sz w:val="22"/>
                <w:szCs w:val="22"/>
                <w:lang w:eastAsia="es-MX"/>
              </w:rPr>
              <w:t>3</w:t>
            </w:r>
          </w:p>
        </w:tc>
      </w:tr>
      <w:tr w:rsidR="00626B87" w:rsidRPr="000862F7" w14:paraId="2C88A0D0" w14:textId="77777777" w:rsidTr="007F5AB8">
        <w:trPr>
          <w:trHeight w:val="317"/>
        </w:trPr>
        <w:tc>
          <w:tcPr>
            <w:tcW w:w="1785" w:type="pct"/>
            <w:tcBorders>
              <w:top w:val="nil"/>
              <w:left w:val="single" w:sz="8" w:space="0" w:color="auto"/>
              <w:bottom w:val="single" w:sz="8" w:space="0" w:color="auto"/>
              <w:right w:val="single" w:sz="8" w:space="0" w:color="auto"/>
            </w:tcBorders>
            <w:vAlign w:val="center"/>
            <w:hideMark/>
          </w:tcPr>
          <w:p w14:paraId="6361AFC3" w14:textId="77777777" w:rsidR="00626B87" w:rsidRPr="000862F7" w:rsidRDefault="00626B87" w:rsidP="00C46ED2">
            <w:pPr>
              <w:ind w:left="62"/>
              <w:jc w:val="both"/>
              <w:rPr>
                <w:rFonts w:ascii="Montserrat" w:hAnsi="Montserrat" w:cs="Calibri"/>
                <w:b/>
                <w:bCs/>
                <w:color w:val="000000"/>
                <w:sz w:val="22"/>
                <w:szCs w:val="22"/>
                <w:lang w:eastAsia="es-MX"/>
              </w:rPr>
            </w:pPr>
            <w:r w:rsidRPr="000862F7">
              <w:rPr>
                <w:rFonts w:ascii="Montserrat" w:hAnsi="Montserrat" w:cs="Calibri"/>
                <w:b/>
                <w:bCs/>
                <w:color w:val="000000"/>
                <w:sz w:val="22"/>
                <w:szCs w:val="22"/>
                <w:lang w:eastAsia="es-MX"/>
              </w:rPr>
              <w:t xml:space="preserve">Enfermería </w:t>
            </w:r>
            <w:r w:rsidRPr="000862F7">
              <w:rPr>
                <w:rFonts w:ascii="Montserrat" w:hAnsi="Montserrat" w:cs="Calibri"/>
                <w:color w:val="000000"/>
                <w:sz w:val="22"/>
                <w:szCs w:val="22"/>
                <w:lang w:eastAsia="es-MX"/>
              </w:rPr>
              <w:t>(generales y especialistas)</w:t>
            </w:r>
          </w:p>
        </w:tc>
        <w:tc>
          <w:tcPr>
            <w:tcW w:w="1161" w:type="pct"/>
            <w:tcBorders>
              <w:top w:val="nil"/>
              <w:left w:val="nil"/>
              <w:bottom w:val="single" w:sz="8" w:space="0" w:color="auto"/>
              <w:right w:val="single" w:sz="8" w:space="0" w:color="auto"/>
            </w:tcBorders>
            <w:vAlign w:val="center"/>
            <w:hideMark/>
          </w:tcPr>
          <w:p w14:paraId="35A0AED2" w14:textId="77777777" w:rsidR="00626B87" w:rsidRPr="000862F7" w:rsidRDefault="00626B87" w:rsidP="001B48E8">
            <w:pPr>
              <w:ind w:left="567"/>
              <w:jc w:val="center"/>
              <w:rPr>
                <w:rFonts w:ascii="Montserrat" w:hAnsi="Montserrat" w:cs="Calibri"/>
                <w:b/>
                <w:bCs/>
                <w:color w:val="000000"/>
                <w:sz w:val="22"/>
                <w:szCs w:val="22"/>
                <w:lang w:eastAsia="es-MX"/>
              </w:rPr>
            </w:pPr>
            <w:r w:rsidRPr="000862F7">
              <w:rPr>
                <w:rFonts w:ascii="Montserrat" w:hAnsi="Montserrat" w:cs="Calibri"/>
                <w:b/>
                <w:bCs/>
                <w:color w:val="000000"/>
                <w:sz w:val="22"/>
                <w:szCs w:val="22"/>
                <w:lang w:eastAsia="es-MX"/>
              </w:rPr>
              <w:t>364</w:t>
            </w:r>
          </w:p>
        </w:tc>
        <w:tc>
          <w:tcPr>
            <w:tcW w:w="1048" w:type="pct"/>
            <w:tcBorders>
              <w:top w:val="nil"/>
              <w:left w:val="nil"/>
              <w:bottom w:val="single" w:sz="8" w:space="0" w:color="auto"/>
              <w:right w:val="single" w:sz="8" w:space="0" w:color="auto"/>
            </w:tcBorders>
            <w:vAlign w:val="center"/>
            <w:hideMark/>
          </w:tcPr>
          <w:p w14:paraId="705F861A" w14:textId="77777777" w:rsidR="00626B87" w:rsidRPr="000862F7" w:rsidRDefault="00626B87" w:rsidP="001B48E8">
            <w:pPr>
              <w:ind w:left="567"/>
              <w:jc w:val="center"/>
              <w:rPr>
                <w:rFonts w:ascii="Montserrat" w:hAnsi="Montserrat" w:cs="Calibri"/>
                <w:b/>
                <w:bCs/>
                <w:color w:val="000000"/>
                <w:sz w:val="22"/>
                <w:szCs w:val="22"/>
                <w:lang w:eastAsia="es-MX"/>
              </w:rPr>
            </w:pPr>
            <w:r w:rsidRPr="000862F7">
              <w:rPr>
                <w:rFonts w:ascii="Montserrat" w:hAnsi="Montserrat" w:cs="Calibri"/>
                <w:b/>
                <w:bCs/>
                <w:color w:val="000000"/>
                <w:sz w:val="22"/>
                <w:szCs w:val="22"/>
                <w:lang w:eastAsia="es-MX"/>
              </w:rPr>
              <w:t>363</w:t>
            </w:r>
          </w:p>
        </w:tc>
        <w:tc>
          <w:tcPr>
            <w:tcW w:w="1007" w:type="pct"/>
            <w:tcBorders>
              <w:top w:val="nil"/>
              <w:left w:val="nil"/>
              <w:bottom w:val="single" w:sz="8" w:space="0" w:color="auto"/>
              <w:right w:val="single" w:sz="8" w:space="0" w:color="auto"/>
            </w:tcBorders>
            <w:vAlign w:val="center"/>
            <w:hideMark/>
          </w:tcPr>
          <w:p w14:paraId="1BA88F28" w14:textId="77777777" w:rsidR="00626B87" w:rsidRPr="000862F7" w:rsidRDefault="00626B87" w:rsidP="001B48E8">
            <w:pPr>
              <w:ind w:left="567"/>
              <w:rPr>
                <w:rFonts w:ascii="Montserrat" w:hAnsi="Montserrat" w:cs="Calibri"/>
                <w:b/>
                <w:bCs/>
                <w:color w:val="000000"/>
                <w:sz w:val="22"/>
                <w:szCs w:val="22"/>
                <w:lang w:eastAsia="es-MX"/>
              </w:rPr>
            </w:pPr>
            <w:r w:rsidRPr="000862F7">
              <w:rPr>
                <w:rFonts w:ascii="Montserrat" w:hAnsi="Montserrat" w:cs="Calibri"/>
                <w:b/>
                <w:bCs/>
                <w:color w:val="000000"/>
                <w:sz w:val="22"/>
                <w:szCs w:val="22"/>
                <w:lang w:eastAsia="es-MX"/>
              </w:rPr>
              <w:t>1</w:t>
            </w:r>
          </w:p>
        </w:tc>
      </w:tr>
      <w:tr w:rsidR="00626B87" w:rsidRPr="000862F7" w14:paraId="44078D18" w14:textId="77777777" w:rsidTr="007F5AB8">
        <w:trPr>
          <w:trHeight w:val="264"/>
        </w:trPr>
        <w:tc>
          <w:tcPr>
            <w:tcW w:w="1785" w:type="pct"/>
            <w:tcBorders>
              <w:top w:val="nil"/>
              <w:left w:val="single" w:sz="8" w:space="0" w:color="auto"/>
              <w:bottom w:val="single" w:sz="4" w:space="0" w:color="auto"/>
              <w:right w:val="single" w:sz="8" w:space="0" w:color="auto"/>
            </w:tcBorders>
            <w:vAlign w:val="center"/>
            <w:hideMark/>
          </w:tcPr>
          <w:p w14:paraId="108E16A5" w14:textId="77777777" w:rsidR="00626B87" w:rsidRPr="000862F7" w:rsidRDefault="00626B87" w:rsidP="00C46ED2">
            <w:pPr>
              <w:ind w:left="62"/>
              <w:jc w:val="both"/>
              <w:rPr>
                <w:rFonts w:ascii="Montserrat" w:hAnsi="Montserrat" w:cs="Calibri"/>
                <w:b/>
                <w:bCs/>
                <w:color w:val="000000"/>
                <w:sz w:val="22"/>
                <w:szCs w:val="22"/>
                <w:lang w:eastAsia="es-MX"/>
              </w:rPr>
            </w:pPr>
            <w:r w:rsidRPr="000862F7">
              <w:rPr>
                <w:rFonts w:ascii="Montserrat" w:hAnsi="Montserrat" w:cs="Calibri"/>
                <w:b/>
                <w:bCs/>
                <w:color w:val="000000"/>
                <w:sz w:val="22"/>
                <w:szCs w:val="22"/>
                <w:lang w:eastAsia="es-MX"/>
              </w:rPr>
              <w:t>Gestión de enfermería administrativa</w:t>
            </w:r>
            <w:r w:rsidRPr="000862F7">
              <w:rPr>
                <w:rFonts w:ascii="Montserrat" w:hAnsi="Montserrat" w:cs="Calibri"/>
                <w:color w:val="000000"/>
                <w:sz w:val="22"/>
                <w:szCs w:val="22"/>
                <w:lang w:eastAsia="es-MX"/>
              </w:rPr>
              <w:t xml:space="preserve"> (jefes y subjefes)</w:t>
            </w:r>
          </w:p>
        </w:tc>
        <w:tc>
          <w:tcPr>
            <w:tcW w:w="1161" w:type="pct"/>
            <w:tcBorders>
              <w:top w:val="nil"/>
              <w:left w:val="nil"/>
              <w:bottom w:val="single" w:sz="4" w:space="0" w:color="auto"/>
              <w:right w:val="single" w:sz="8" w:space="0" w:color="auto"/>
            </w:tcBorders>
            <w:vAlign w:val="center"/>
            <w:hideMark/>
          </w:tcPr>
          <w:p w14:paraId="36076B91" w14:textId="77777777" w:rsidR="00626B87" w:rsidRPr="000862F7" w:rsidRDefault="00626B87" w:rsidP="001B48E8">
            <w:pPr>
              <w:ind w:left="567"/>
              <w:jc w:val="center"/>
              <w:rPr>
                <w:rFonts w:ascii="Montserrat" w:hAnsi="Montserrat" w:cs="Calibri"/>
                <w:b/>
                <w:bCs/>
                <w:color w:val="000000"/>
                <w:sz w:val="22"/>
                <w:szCs w:val="22"/>
                <w:lang w:eastAsia="es-MX"/>
              </w:rPr>
            </w:pPr>
            <w:r w:rsidRPr="000862F7">
              <w:rPr>
                <w:rFonts w:ascii="Montserrat" w:hAnsi="Montserrat" w:cs="Calibri"/>
                <w:b/>
                <w:bCs/>
                <w:color w:val="000000"/>
                <w:sz w:val="22"/>
                <w:szCs w:val="22"/>
                <w:lang w:eastAsia="es-MX"/>
              </w:rPr>
              <w:t>16</w:t>
            </w:r>
          </w:p>
        </w:tc>
        <w:tc>
          <w:tcPr>
            <w:tcW w:w="1048" w:type="pct"/>
            <w:tcBorders>
              <w:top w:val="nil"/>
              <w:left w:val="nil"/>
              <w:bottom w:val="single" w:sz="4" w:space="0" w:color="auto"/>
              <w:right w:val="single" w:sz="8" w:space="0" w:color="auto"/>
            </w:tcBorders>
            <w:vAlign w:val="center"/>
            <w:hideMark/>
          </w:tcPr>
          <w:p w14:paraId="55B67949" w14:textId="77777777" w:rsidR="00626B87" w:rsidRPr="000862F7" w:rsidRDefault="006B5A7B" w:rsidP="001B48E8">
            <w:pPr>
              <w:ind w:left="567"/>
              <w:jc w:val="center"/>
              <w:rPr>
                <w:rFonts w:ascii="Montserrat" w:hAnsi="Montserrat" w:cs="Calibri"/>
                <w:b/>
                <w:bCs/>
                <w:color w:val="000000"/>
                <w:sz w:val="22"/>
                <w:szCs w:val="22"/>
                <w:lang w:eastAsia="es-MX"/>
              </w:rPr>
            </w:pPr>
            <w:r w:rsidRPr="000862F7">
              <w:rPr>
                <w:rFonts w:ascii="Montserrat" w:hAnsi="Montserrat" w:cs="Calibri"/>
                <w:b/>
                <w:bCs/>
                <w:color w:val="000000"/>
                <w:sz w:val="22"/>
                <w:szCs w:val="22"/>
                <w:lang w:eastAsia="es-MX"/>
              </w:rPr>
              <w:t>15</w:t>
            </w:r>
          </w:p>
        </w:tc>
        <w:tc>
          <w:tcPr>
            <w:tcW w:w="1007" w:type="pct"/>
            <w:tcBorders>
              <w:top w:val="nil"/>
              <w:left w:val="nil"/>
              <w:bottom w:val="single" w:sz="4" w:space="0" w:color="auto"/>
              <w:right w:val="single" w:sz="8" w:space="0" w:color="auto"/>
            </w:tcBorders>
            <w:vAlign w:val="center"/>
            <w:hideMark/>
          </w:tcPr>
          <w:p w14:paraId="5457B6AA" w14:textId="77777777" w:rsidR="00626B87" w:rsidRPr="000862F7" w:rsidRDefault="006B5A7B" w:rsidP="001B48E8">
            <w:pPr>
              <w:ind w:left="567"/>
              <w:rPr>
                <w:rFonts w:ascii="Montserrat" w:hAnsi="Montserrat" w:cs="Calibri"/>
                <w:b/>
                <w:bCs/>
                <w:color w:val="000000"/>
                <w:sz w:val="22"/>
                <w:szCs w:val="22"/>
                <w:lang w:eastAsia="es-MX"/>
              </w:rPr>
            </w:pPr>
            <w:r w:rsidRPr="000862F7">
              <w:rPr>
                <w:rFonts w:ascii="Montserrat" w:hAnsi="Montserrat" w:cs="Calibri"/>
                <w:b/>
                <w:bCs/>
                <w:color w:val="000000"/>
                <w:sz w:val="22"/>
                <w:szCs w:val="22"/>
                <w:lang w:eastAsia="es-MX"/>
              </w:rPr>
              <w:t>1</w:t>
            </w:r>
          </w:p>
        </w:tc>
      </w:tr>
      <w:tr w:rsidR="00626B87" w:rsidRPr="000862F7" w14:paraId="29446651" w14:textId="77777777" w:rsidTr="007F5AB8">
        <w:trPr>
          <w:trHeight w:val="242"/>
        </w:trPr>
        <w:tc>
          <w:tcPr>
            <w:tcW w:w="1785" w:type="pct"/>
            <w:tcBorders>
              <w:top w:val="single" w:sz="4" w:space="0" w:color="auto"/>
              <w:left w:val="single" w:sz="4" w:space="0" w:color="auto"/>
              <w:bottom w:val="single" w:sz="4" w:space="0" w:color="auto"/>
              <w:right w:val="single" w:sz="4" w:space="0" w:color="auto"/>
            </w:tcBorders>
            <w:vAlign w:val="center"/>
            <w:hideMark/>
          </w:tcPr>
          <w:p w14:paraId="70BCBCCA" w14:textId="10CEA96B" w:rsidR="00626B87" w:rsidRPr="000862F7" w:rsidRDefault="00626B87" w:rsidP="00C46ED2">
            <w:pPr>
              <w:ind w:left="62"/>
              <w:jc w:val="both"/>
              <w:rPr>
                <w:rFonts w:ascii="Montserrat" w:hAnsi="Montserrat" w:cs="Calibri"/>
                <w:b/>
                <w:bCs/>
                <w:color w:val="000000"/>
                <w:sz w:val="22"/>
                <w:szCs w:val="22"/>
                <w:lang w:eastAsia="es-MX"/>
              </w:rPr>
            </w:pPr>
            <w:r w:rsidRPr="000862F7">
              <w:rPr>
                <w:rFonts w:ascii="Montserrat" w:hAnsi="Montserrat" w:cs="Calibri"/>
                <w:b/>
                <w:bCs/>
                <w:color w:val="000000"/>
                <w:sz w:val="22"/>
                <w:szCs w:val="22"/>
                <w:lang w:eastAsia="es-MX"/>
              </w:rPr>
              <w:t>Médica</w:t>
            </w:r>
            <w:r w:rsidRPr="000862F7">
              <w:rPr>
                <w:rFonts w:ascii="Montserrat" w:hAnsi="Montserrat" w:cs="Calibri"/>
                <w:color w:val="000000"/>
                <w:sz w:val="22"/>
                <w:szCs w:val="22"/>
                <w:lang w:eastAsia="es-MX"/>
              </w:rPr>
              <w:t xml:space="preserve"> (generales, especialistas, cirujano maxilofacial)</w:t>
            </w:r>
          </w:p>
        </w:tc>
        <w:tc>
          <w:tcPr>
            <w:tcW w:w="1161" w:type="pct"/>
            <w:tcBorders>
              <w:top w:val="single" w:sz="4" w:space="0" w:color="auto"/>
              <w:left w:val="single" w:sz="4" w:space="0" w:color="auto"/>
              <w:bottom w:val="single" w:sz="4" w:space="0" w:color="auto"/>
              <w:right w:val="single" w:sz="4" w:space="0" w:color="auto"/>
            </w:tcBorders>
            <w:vAlign w:val="center"/>
            <w:hideMark/>
          </w:tcPr>
          <w:p w14:paraId="13A380E1" w14:textId="77777777" w:rsidR="00626B87" w:rsidRPr="000862F7" w:rsidRDefault="00626B87" w:rsidP="001B48E8">
            <w:pPr>
              <w:ind w:left="567"/>
              <w:jc w:val="center"/>
              <w:rPr>
                <w:rFonts w:ascii="Montserrat" w:hAnsi="Montserrat" w:cs="Calibri"/>
                <w:b/>
                <w:bCs/>
                <w:color w:val="000000"/>
                <w:sz w:val="22"/>
                <w:szCs w:val="22"/>
                <w:lang w:eastAsia="es-MX"/>
              </w:rPr>
            </w:pPr>
            <w:r w:rsidRPr="000862F7">
              <w:rPr>
                <w:rFonts w:ascii="Montserrat" w:hAnsi="Montserrat" w:cs="Calibri"/>
                <w:b/>
                <w:bCs/>
                <w:color w:val="000000"/>
                <w:sz w:val="22"/>
                <w:szCs w:val="22"/>
                <w:lang w:eastAsia="es-MX"/>
              </w:rPr>
              <w:t>189</w:t>
            </w:r>
          </w:p>
        </w:tc>
        <w:tc>
          <w:tcPr>
            <w:tcW w:w="1048" w:type="pct"/>
            <w:tcBorders>
              <w:top w:val="single" w:sz="4" w:space="0" w:color="auto"/>
              <w:left w:val="single" w:sz="4" w:space="0" w:color="auto"/>
              <w:bottom w:val="single" w:sz="4" w:space="0" w:color="auto"/>
              <w:right w:val="single" w:sz="4" w:space="0" w:color="auto"/>
            </w:tcBorders>
            <w:vAlign w:val="center"/>
            <w:hideMark/>
          </w:tcPr>
          <w:p w14:paraId="0293F602" w14:textId="77777777" w:rsidR="00626B87" w:rsidRPr="000862F7" w:rsidRDefault="006B5A7B" w:rsidP="001B48E8">
            <w:pPr>
              <w:ind w:left="567"/>
              <w:jc w:val="center"/>
              <w:rPr>
                <w:rFonts w:ascii="Montserrat" w:hAnsi="Montserrat" w:cs="Calibri"/>
                <w:b/>
                <w:bCs/>
                <w:color w:val="000000"/>
                <w:sz w:val="22"/>
                <w:szCs w:val="22"/>
                <w:lang w:eastAsia="es-MX"/>
              </w:rPr>
            </w:pPr>
            <w:r w:rsidRPr="000862F7">
              <w:rPr>
                <w:rFonts w:ascii="Montserrat" w:hAnsi="Montserrat" w:cs="Calibri"/>
                <w:b/>
                <w:bCs/>
                <w:color w:val="000000"/>
                <w:sz w:val="22"/>
                <w:szCs w:val="22"/>
                <w:lang w:eastAsia="es-MX"/>
              </w:rPr>
              <w:t>186</w:t>
            </w:r>
          </w:p>
        </w:tc>
        <w:tc>
          <w:tcPr>
            <w:tcW w:w="1007" w:type="pct"/>
            <w:tcBorders>
              <w:top w:val="single" w:sz="4" w:space="0" w:color="auto"/>
              <w:left w:val="single" w:sz="4" w:space="0" w:color="auto"/>
              <w:bottom w:val="single" w:sz="4" w:space="0" w:color="auto"/>
              <w:right w:val="single" w:sz="4" w:space="0" w:color="auto"/>
            </w:tcBorders>
            <w:vAlign w:val="center"/>
            <w:hideMark/>
          </w:tcPr>
          <w:p w14:paraId="01515C09" w14:textId="77777777" w:rsidR="00626B87" w:rsidRPr="000862F7" w:rsidRDefault="006B5A7B" w:rsidP="001B48E8">
            <w:pPr>
              <w:ind w:left="567"/>
              <w:rPr>
                <w:rFonts w:ascii="Montserrat" w:hAnsi="Montserrat" w:cs="Calibri"/>
                <w:b/>
                <w:bCs/>
                <w:color w:val="000000"/>
                <w:sz w:val="22"/>
                <w:szCs w:val="22"/>
                <w:lang w:eastAsia="es-MX"/>
              </w:rPr>
            </w:pPr>
            <w:r w:rsidRPr="000862F7">
              <w:rPr>
                <w:rFonts w:ascii="Montserrat" w:hAnsi="Montserrat" w:cs="Calibri"/>
                <w:b/>
                <w:bCs/>
                <w:color w:val="000000"/>
                <w:sz w:val="22"/>
                <w:szCs w:val="22"/>
                <w:lang w:eastAsia="es-MX"/>
              </w:rPr>
              <w:t>3</w:t>
            </w:r>
          </w:p>
        </w:tc>
      </w:tr>
      <w:tr w:rsidR="00FE20E7" w:rsidRPr="000862F7" w14:paraId="5FB4BE72" w14:textId="77777777" w:rsidTr="007F5AB8">
        <w:trPr>
          <w:trHeight w:val="242"/>
        </w:trPr>
        <w:tc>
          <w:tcPr>
            <w:tcW w:w="1785" w:type="pct"/>
            <w:tcBorders>
              <w:top w:val="single" w:sz="4" w:space="0" w:color="auto"/>
              <w:left w:val="single" w:sz="4" w:space="0" w:color="auto"/>
              <w:bottom w:val="single" w:sz="4" w:space="0" w:color="auto"/>
              <w:right w:val="single" w:sz="4" w:space="0" w:color="auto"/>
            </w:tcBorders>
            <w:vAlign w:val="center"/>
          </w:tcPr>
          <w:p w14:paraId="4015FFDF" w14:textId="77777777" w:rsidR="00FE20E7" w:rsidRPr="000862F7" w:rsidRDefault="00FE20E7" w:rsidP="00C46ED2">
            <w:pPr>
              <w:ind w:left="62"/>
              <w:jc w:val="both"/>
              <w:rPr>
                <w:rFonts w:ascii="Montserrat" w:hAnsi="Montserrat" w:cs="Calibri"/>
                <w:b/>
                <w:bCs/>
                <w:color w:val="000000"/>
                <w:sz w:val="22"/>
                <w:szCs w:val="22"/>
                <w:lang w:eastAsia="es-MX"/>
              </w:rPr>
            </w:pPr>
            <w:r w:rsidRPr="000862F7">
              <w:rPr>
                <w:rFonts w:ascii="Montserrat" w:hAnsi="Montserrat" w:cs="Calibri"/>
                <w:b/>
                <w:bCs/>
                <w:color w:val="000000"/>
                <w:sz w:val="22"/>
                <w:szCs w:val="22"/>
                <w:lang w:eastAsia="es-MX"/>
              </w:rPr>
              <w:t>Gestión médico administrativa</w:t>
            </w:r>
            <w:r w:rsidRPr="000862F7">
              <w:rPr>
                <w:rFonts w:ascii="Montserrat" w:hAnsi="Montserrat" w:cs="Calibri"/>
                <w:color w:val="000000"/>
                <w:sz w:val="22"/>
                <w:szCs w:val="22"/>
                <w:lang w:eastAsia="es-MX"/>
              </w:rPr>
              <w:t xml:space="preserve"> (subdirectores, jefes de </w:t>
            </w:r>
            <w:r w:rsidRPr="000862F7">
              <w:rPr>
                <w:rFonts w:ascii="Montserrat" w:hAnsi="Montserrat" w:cs="Calibri"/>
                <w:color w:val="000000"/>
                <w:sz w:val="22"/>
                <w:szCs w:val="22"/>
                <w:lang w:eastAsia="es-MX"/>
              </w:rPr>
              <w:lastRenderedPageBreak/>
              <w:t>división, jefe de unidad, servicios, departamento y asistentes)</w:t>
            </w:r>
          </w:p>
        </w:tc>
        <w:tc>
          <w:tcPr>
            <w:tcW w:w="1161" w:type="pct"/>
            <w:tcBorders>
              <w:top w:val="single" w:sz="4" w:space="0" w:color="auto"/>
              <w:left w:val="single" w:sz="4" w:space="0" w:color="auto"/>
              <w:bottom w:val="single" w:sz="4" w:space="0" w:color="auto"/>
              <w:right w:val="single" w:sz="4" w:space="0" w:color="auto"/>
            </w:tcBorders>
            <w:vAlign w:val="center"/>
          </w:tcPr>
          <w:p w14:paraId="2705DB87" w14:textId="77777777" w:rsidR="00FE20E7" w:rsidRPr="000862F7" w:rsidRDefault="00FE20E7" w:rsidP="001B48E8">
            <w:pPr>
              <w:ind w:left="567"/>
              <w:jc w:val="center"/>
              <w:rPr>
                <w:rFonts w:ascii="Montserrat" w:hAnsi="Montserrat" w:cs="Calibri"/>
                <w:b/>
                <w:bCs/>
                <w:color w:val="000000"/>
                <w:sz w:val="22"/>
                <w:szCs w:val="22"/>
                <w:lang w:eastAsia="es-MX"/>
              </w:rPr>
            </w:pPr>
            <w:r w:rsidRPr="000862F7">
              <w:rPr>
                <w:rFonts w:ascii="Montserrat" w:hAnsi="Montserrat" w:cs="Calibri"/>
                <w:b/>
                <w:bCs/>
                <w:color w:val="000000"/>
                <w:sz w:val="22"/>
                <w:szCs w:val="22"/>
                <w:lang w:eastAsia="es-MX"/>
              </w:rPr>
              <w:lastRenderedPageBreak/>
              <w:t>35</w:t>
            </w:r>
          </w:p>
        </w:tc>
        <w:tc>
          <w:tcPr>
            <w:tcW w:w="1048" w:type="pct"/>
            <w:tcBorders>
              <w:top w:val="single" w:sz="4" w:space="0" w:color="auto"/>
              <w:left w:val="single" w:sz="4" w:space="0" w:color="auto"/>
              <w:bottom w:val="single" w:sz="4" w:space="0" w:color="auto"/>
              <w:right w:val="single" w:sz="4" w:space="0" w:color="auto"/>
            </w:tcBorders>
            <w:vAlign w:val="center"/>
          </w:tcPr>
          <w:p w14:paraId="26C38D2E" w14:textId="77777777" w:rsidR="00FE20E7" w:rsidRPr="000862F7" w:rsidRDefault="00FE20E7" w:rsidP="001B48E8">
            <w:pPr>
              <w:ind w:left="567"/>
              <w:jc w:val="center"/>
              <w:rPr>
                <w:rFonts w:ascii="Montserrat" w:hAnsi="Montserrat" w:cs="Calibri"/>
                <w:b/>
                <w:bCs/>
                <w:color w:val="000000"/>
                <w:sz w:val="22"/>
                <w:szCs w:val="22"/>
                <w:lang w:eastAsia="es-MX"/>
              </w:rPr>
            </w:pPr>
            <w:r w:rsidRPr="000862F7">
              <w:rPr>
                <w:rFonts w:ascii="Montserrat" w:hAnsi="Montserrat" w:cs="Calibri"/>
                <w:b/>
                <w:bCs/>
                <w:color w:val="000000"/>
                <w:sz w:val="22"/>
                <w:szCs w:val="22"/>
                <w:lang w:eastAsia="es-MX"/>
              </w:rPr>
              <w:t>35</w:t>
            </w:r>
          </w:p>
        </w:tc>
        <w:tc>
          <w:tcPr>
            <w:tcW w:w="1007" w:type="pct"/>
            <w:tcBorders>
              <w:top w:val="single" w:sz="4" w:space="0" w:color="auto"/>
              <w:left w:val="single" w:sz="4" w:space="0" w:color="auto"/>
              <w:bottom w:val="single" w:sz="4" w:space="0" w:color="auto"/>
              <w:right w:val="single" w:sz="4" w:space="0" w:color="auto"/>
            </w:tcBorders>
            <w:vAlign w:val="center"/>
          </w:tcPr>
          <w:p w14:paraId="370BEDF6" w14:textId="77777777" w:rsidR="00FE20E7" w:rsidRPr="000862F7" w:rsidRDefault="00FE20E7" w:rsidP="001B48E8">
            <w:pPr>
              <w:ind w:left="567"/>
              <w:rPr>
                <w:rFonts w:ascii="Montserrat" w:hAnsi="Montserrat" w:cs="Calibri"/>
                <w:b/>
                <w:bCs/>
                <w:color w:val="000000"/>
                <w:sz w:val="22"/>
                <w:szCs w:val="22"/>
                <w:lang w:eastAsia="es-MX"/>
              </w:rPr>
            </w:pPr>
            <w:r w:rsidRPr="000862F7">
              <w:rPr>
                <w:rFonts w:ascii="Montserrat" w:hAnsi="Montserrat" w:cs="Calibri"/>
                <w:b/>
                <w:bCs/>
                <w:color w:val="000000"/>
                <w:sz w:val="22"/>
                <w:szCs w:val="22"/>
                <w:lang w:eastAsia="es-MX"/>
              </w:rPr>
              <w:t>0</w:t>
            </w:r>
          </w:p>
        </w:tc>
      </w:tr>
      <w:tr w:rsidR="007F5AB8" w:rsidRPr="000862F7" w14:paraId="3301B13F" w14:textId="77777777" w:rsidTr="007F5AB8">
        <w:trPr>
          <w:trHeight w:val="242"/>
        </w:trPr>
        <w:tc>
          <w:tcPr>
            <w:tcW w:w="1785" w:type="pct"/>
            <w:tcBorders>
              <w:top w:val="single" w:sz="4" w:space="0" w:color="auto"/>
              <w:left w:val="single" w:sz="4" w:space="0" w:color="auto"/>
              <w:bottom w:val="single" w:sz="4" w:space="0" w:color="auto"/>
              <w:right w:val="single" w:sz="4" w:space="0" w:color="auto"/>
            </w:tcBorders>
            <w:vAlign w:val="center"/>
          </w:tcPr>
          <w:p w14:paraId="33FB1194" w14:textId="2C040BEE" w:rsidR="007F5AB8" w:rsidRPr="000862F7" w:rsidRDefault="007F5AB8" w:rsidP="00C46ED2">
            <w:pPr>
              <w:ind w:left="62"/>
              <w:jc w:val="both"/>
              <w:rPr>
                <w:rFonts w:ascii="Montserrat" w:hAnsi="Montserrat" w:cs="Calibri"/>
                <w:b/>
                <w:bCs/>
                <w:color w:val="000000"/>
                <w:sz w:val="22"/>
                <w:szCs w:val="22"/>
                <w:lang w:eastAsia="es-MX"/>
              </w:rPr>
            </w:pPr>
            <w:r w:rsidRPr="000862F7">
              <w:rPr>
                <w:rFonts w:ascii="Montserrat" w:hAnsi="Montserrat" w:cs="Calibri"/>
                <w:b/>
                <w:bCs/>
                <w:color w:val="000000"/>
                <w:sz w:val="22"/>
                <w:szCs w:val="22"/>
                <w:lang w:eastAsia="es-MX"/>
              </w:rPr>
              <w:lastRenderedPageBreak/>
              <w:t>Técnica</w:t>
            </w:r>
            <w:r w:rsidRPr="000862F7">
              <w:rPr>
                <w:rFonts w:ascii="Montserrat" w:hAnsi="Montserrat" w:cs="Calibri"/>
                <w:color w:val="000000"/>
                <w:sz w:val="22"/>
                <w:szCs w:val="22"/>
                <w:lang w:eastAsia="es-MX"/>
              </w:rPr>
              <w:t xml:space="preserve"> (laboratorista, </w:t>
            </w:r>
            <w:r w:rsidR="00314E00" w:rsidRPr="000862F7">
              <w:rPr>
                <w:rFonts w:ascii="Montserrat" w:hAnsi="Montserrat" w:cs="Calibri"/>
                <w:color w:val="000000"/>
                <w:sz w:val="22"/>
                <w:szCs w:val="22"/>
                <w:lang w:eastAsia="es-MX"/>
              </w:rPr>
              <w:t>cito tecnólogos</w:t>
            </w:r>
            <w:r w:rsidRPr="000862F7">
              <w:rPr>
                <w:rFonts w:ascii="Montserrat" w:hAnsi="Montserrat" w:cs="Calibri"/>
                <w:color w:val="000000"/>
                <w:sz w:val="22"/>
                <w:szCs w:val="22"/>
                <w:lang w:eastAsia="es-MX"/>
              </w:rPr>
              <w:t>, electro, radiólogo, inhalo</w:t>
            </w:r>
            <w:r w:rsidR="0039355B">
              <w:rPr>
                <w:rFonts w:ascii="Montserrat" w:hAnsi="Montserrat" w:cs="Calibri"/>
                <w:color w:val="000000"/>
                <w:sz w:val="22"/>
                <w:szCs w:val="22"/>
                <w:lang w:eastAsia="es-MX"/>
              </w:rPr>
              <w:t>, etc</w:t>
            </w:r>
            <w:r w:rsidRPr="000862F7">
              <w:rPr>
                <w:rFonts w:ascii="Montserrat" w:hAnsi="Montserrat" w:cs="Calibri"/>
                <w:color w:val="000000"/>
                <w:sz w:val="22"/>
                <w:szCs w:val="22"/>
                <w:lang w:eastAsia="es-MX"/>
              </w:rPr>
              <w:t>)</w:t>
            </w:r>
          </w:p>
        </w:tc>
        <w:tc>
          <w:tcPr>
            <w:tcW w:w="1161" w:type="pct"/>
            <w:tcBorders>
              <w:top w:val="single" w:sz="4" w:space="0" w:color="auto"/>
              <w:left w:val="single" w:sz="4" w:space="0" w:color="auto"/>
              <w:bottom w:val="single" w:sz="4" w:space="0" w:color="auto"/>
              <w:right w:val="single" w:sz="4" w:space="0" w:color="auto"/>
            </w:tcBorders>
            <w:vAlign w:val="center"/>
          </w:tcPr>
          <w:p w14:paraId="41DE1F66" w14:textId="77777777" w:rsidR="007F5AB8" w:rsidRPr="000862F7" w:rsidRDefault="007F5AB8" w:rsidP="001B48E8">
            <w:pPr>
              <w:ind w:left="567"/>
              <w:jc w:val="center"/>
              <w:rPr>
                <w:rFonts w:ascii="Montserrat" w:hAnsi="Montserrat" w:cs="Calibri"/>
                <w:b/>
                <w:bCs/>
                <w:color w:val="000000"/>
                <w:sz w:val="22"/>
                <w:szCs w:val="22"/>
                <w:lang w:eastAsia="es-MX"/>
              </w:rPr>
            </w:pPr>
            <w:r w:rsidRPr="000862F7">
              <w:rPr>
                <w:rFonts w:ascii="Montserrat" w:hAnsi="Montserrat" w:cs="Calibri"/>
                <w:b/>
                <w:bCs/>
                <w:color w:val="000000"/>
                <w:sz w:val="22"/>
                <w:szCs w:val="22"/>
                <w:lang w:eastAsia="es-MX"/>
              </w:rPr>
              <w:t>68</w:t>
            </w:r>
          </w:p>
        </w:tc>
        <w:tc>
          <w:tcPr>
            <w:tcW w:w="1048" w:type="pct"/>
            <w:tcBorders>
              <w:top w:val="single" w:sz="4" w:space="0" w:color="auto"/>
              <w:left w:val="single" w:sz="4" w:space="0" w:color="auto"/>
              <w:bottom w:val="single" w:sz="4" w:space="0" w:color="auto"/>
              <w:right w:val="single" w:sz="4" w:space="0" w:color="auto"/>
            </w:tcBorders>
            <w:vAlign w:val="center"/>
          </w:tcPr>
          <w:p w14:paraId="01677495" w14:textId="77777777" w:rsidR="007F5AB8" w:rsidRPr="000862F7" w:rsidRDefault="006B5A7B" w:rsidP="001B48E8">
            <w:pPr>
              <w:ind w:left="567"/>
              <w:jc w:val="center"/>
              <w:rPr>
                <w:rFonts w:ascii="Montserrat" w:hAnsi="Montserrat" w:cs="Calibri"/>
                <w:b/>
                <w:bCs/>
                <w:color w:val="000000"/>
                <w:sz w:val="22"/>
                <w:szCs w:val="22"/>
                <w:lang w:eastAsia="es-MX"/>
              </w:rPr>
            </w:pPr>
            <w:r w:rsidRPr="000862F7">
              <w:rPr>
                <w:rFonts w:ascii="Montserrat" w:hAnsi="Montserrat" w:cs="Calibri"/>
                <w:b/>
                <w:bCs/>
                <w:color w:val="000000"/>
                <w:sz w:val="22"/>
                <w:szCs w:val="22"/>
                <w:lang w:eastAsia="es-MX"/>
              </w:rPr>
              <w:t>65</w:t>
            </w:r>
          </w:p>
        </w:tc>
        <w:tc>
          <w:tcPr>
            <w:tcW w:w="1007" w:type="pct"/>
            <w:tcBorders>
              <w:top w:val="single" w:sz="4" w:space="0" w:color="auto"/>
              <w:left w:val="single" w:sz="4" w:space="0" w:color="auto"/>
              <w:bottom w:val="single" w:sz="4" w:space="0" w:color="auto"/>
              <w:right w:val="single" w:sz="4" w:space="0" w:color="auto"/>
            </w:tcBorders>
            <w:vAlign w:val="center"/>
          </w:tcPr>
          <w:p w14:paraId="78F03A83" w14:textId="77777777" w:rsidR="007F5AB8" w:rsidRPr="000862F7" w:rsidRDefault="007F5AB8" w:rsidP="001B48E8">
            <w:pPr>
              <w:ind w:left="567"/>
              <w:rPr>
                <w:rFonts w:ascii="Montserrat" w:hAnsi="Montserrat" w:cs="Calibri"/>
                <w:b/>
                <w:bCs/>
                <w:color w:val="000000"/>
                <w:sz w:val="22"/>
                <w:szCs w:val="22"/>
                <w:lang w:eastAsia="es-MX"/>
              </w:rPr>
            </w:pPr>
            <w:r w:rsidRPr="000862F7">
              <w:rPr>
                <w:rFonts w:ascii="Montserrat" w:hAnsi="Montserrat" w:cs="Calibri"/>
                <w:b/>
                <w:bCs/>
                <w:color w:val="000000"/>
                <w:sz w:val="22"/>
                <w:szCs w:val="22"/>
                <w:lang w:eastAsia="es-MX"/>
              </w:rPr>
              <w:t>3</w:t>
            </w:r>
          </w:p>
        </w:tc>
      </w:tr>
    </w:tbl>
    <w:p w14:paraId="62F9946D" w14:textId="77777777" w:rsidR="00626B87" w:rsidRPr="000862F7" w:rsidRDefault="00626B87" w:rsidP="001B48E8">
      <w:pPr>
        <w:ind w:left="567"/>
        <w:jc w:val="right"/>
        <w:rPr>
          <w:rFonts w:ascii="Montserrat" w:hAnsi="Montserrat"/>
        </w:rPr>
      </w:pPr>
    </w:p>
    <w:p w14:paraId="1BC011EF" w14:textId="77777777" w:rsidR="00655C15" w:rsidRPr="000862F7" w:rsidRDefault="00655C15" w:rsidP="001B48E8">
      <w:pPr>
        <w:ind w:left="567"/>
        <w:jc w:val="right"/>
        <w:rPr>
          <w:rFonts w:ascii="Montserrat" w:hAnsi="Montserrat"/>
          <w:sz w:val="22"/>
          <w:szCs w:val="22"/>
        </w:rPr>
      </w:pPr>
    </w:p>
    <w:p w14:paraId="327CCCBA" w14:textId="77777777" w:rsidR="007F5AB8" w:rsidRPr="000862F7" w:rsidRDefault="007F5AB8" w:rsidP="001B48E8">
      <w:pPr>
        <w:ind w:left="567"/>
        <w:jc w:val="right"/>
        <w:rPr>
          <w:rFonts w:ascii="Montserrat" w:hAnsi="Montserrat"/>
          <w:sz w:val="22"/>
          <w:szCs w:val="22"/>
        </w:rPr>
      </w:pPr>
    </w:p>
    <w:p w14:paraId="78C6B94F" w14:textId="77777777" w:rsidR="007F5AB8" w:rsidRPr="000862F7" w:rsidRDefault="007F5AB8" w:rsidP="001B48E8">
      <w:pPr>
        <w:ind w:left="567"/>
        <w:jc w:val="right"/>
        <w:rPr>
          <w:rFonts w:ascii="Montserrat" w:hAnsi="Montserrat"/>
          <w:sz w:val="22"/>
          <w:szCs w:val="22"/>
        </w:rPr>
      </w:pPr>
    </w:p>
    <w:tbl>
      <w:tblPr>
        <w:tblpPr w:leftFromText="141" w:rightFromText="141" w:vertAnchor="text" w:horzAnchor="margin" w:tblpX="-20" w:tblpY="77"/>
        <w:tblW w:w="5000" w:type="pct"/>
        <w:tblCellMar>
          <w:left w:w="70" w:type="dxa"/>
          <w:right w:w="70" w:type="dxa"/>
        </w:tblCellMar>
        <w:tblLook w:val="04A0" w:firstRow="1" w:lastRow="0" w:firstColumn="1" w:lastColumn="0" w:noHBand="0" w:noVBand="1"/>
      </w:tblPr>
      <w:tblGrid>
        <w:gridCol w:w="3541"/>
        <w:gridCol w:w="2303"/>
        <w:gridCol w:w="2079"/>
        <w:gridCol w:w="1996"/>
      </w:tblGrid>
      <w:tr w:rsidR="00655C15" w:rsidRPr="000862F7" w14:paraId="32B28465" w14:textId="77777777" w:rsidTr="007F5AB8">
        <w:trPr>
          <w:trHeight w:val="180"/>
        </w:trPr>
        <w:tc>
          <w:tcPr>
            <w:tcW w:w="5000" w:type="pct"/>
            <w:gridSpan w:val="4"/>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7ABFFF4F" w14:textId="77777777" w:rsidR="00655C15" w:rsidRPr="000862F7" w:rsidRDefault="00655C15" w:rsidP="001B48E8">
            <w:pPr>
              <w:ind w:left="567"/>
              <w:jc w:val="right"/>
              <w:rPr>
                <w:rFonts w:ascii="Montserrat" w:hAnsi="Montserrat" w:cs="Calibri"/>
                <w:b/>
                <w:bCs/>
                <w:sz w:val="22"/>
                <w:szCs w:val="22"/>
                <w:lang w:eastAsia="es-MX"/>
              </w:rPr>
            </w:pPr>
            <w:r w:rsidRPr="000862F7">
              <w:rPr>
                <w:rFonts w:ascii="Montserrat" w:hAnsi="Montserrat" w:cs="Calibri"/>
                <w:b/>
                <w:bCs/>
                <w:sz w:val="22"/>
                <w:szCs w:val="22"/>
                <w:lang w:eastAsia="es-MX"/>
              </w:rPr>
              <w:t xml:space="preserve">PLANTILLA DE PERSONAL </w:t>
            </w:r>
          </w:p>
        </w:tc>
      </w:tr>
      <w:tr w:rsidR="00655C15" w:rsidRPr="000862F7" w14:paraId="7EABE221" w14:textId="77777777" w:rsidTr="006B5A7B">
        <w:trPr>
          <w:trHeight w:val="40"/>
        </w:trPr>
        <w:tc>
          <w:tcPr>
            <w:tcW w:w="1785" w:type="pct"/>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058DD290" w14:textId="77777777" w:rsidR="00655C15" w:rsidRPr="000862F7" w:rsidRDefault="00655C15" w:rsidP="001B48E8">
            <w:pPr>
              <w:ind w:left="567"/>
              <w:jc w:val="right"/>
              <w:rPr>
                <w:rFonts w:ascii="Montserrat" w:hAnsi="Montserrat" w:cs="Calibri"/>
                <w:sz w:val="22"/>
                <w:szCs w:val="22"/>
                <w:lang w:eastAsia="es-MX"/>
              </w:rPr>
            </w:pPr>
            <w:r w:rsidRPr="000862F7">
              <w:rPr>
                <w:rFonts w:ascii="Montserrat" w:hAnsi="Montserrat" w:cs="Calibri"/>
                <w:b/>
                <w:bCs/>
                <w:sz w:val="22"/>
                <w:szCs w:val="22"/>
                <w:lang w:eastAsia="es-MX"/>
              </w:rPr>
              <w:t>PUESTOS</w:t>
            </w:r>
          </w:p>
        </w:tc>
        <w:tc>
          <w:tcPr>
            <w:tcW w:w="1161" w:type="pct"/>
            <w:tcBorders>
              <w:top w:val="nil"/>
              <w:left w:val="nil"/>
              <w:bottom w:val="single" w:sz="8" w:space="0" w:color="auto"/>
              <w:right w:val="single" w:sz="8" w:space="0" w:color="auto"/>
            </w:tcBorders>
            <w:shd w:val="clear" w:color="auto" w:fill="D9D9D9" w:themeFill="background1" w:themeFillShade="D9"/>
            <w:vAlign w:val="center"/>
            <w:hideMark/>
          </w:tcPr>
          <w:p w14:paraId="2CD396CF" w14:textId="77777777" w:rsidR="00655C15" w:rsidRPr="000862F7" w:rsidRDefault="00655C15" w:rsidP="001B48E8">
            <w:pPr>
              <w:jc w:val="right"/>
              <w:rPr>
                <w:rFonts w:ascii="Montserrat" w:hAnsi="Montserrat" w:cs="Calibri"/>
                <w:b/>
                <w:bCs/>
                <w:sz w:val="22"/>
                <w:szCs w:val="22"/>
                <w:lang w:eastAsia="es-MX"/>
              </w:rPr>
            </w:pPr>
            <w:r w:rsidRPr="000862F7">
              <w:rPr>
                <w:rFonts w:ascii="Montserrat" w:hAnsi="Montserrat" w:cs="Calibri"/>
                <w:b/>
                <w:bCs/>
                <w:sz w:val="22"/>
                <w:szCs w:val="22"/>
                <w:lang w:eastAsia="es-MX"/>
              </w:rPr>
              <w:t>AUTORIZADA</w:t>
            </w:r>
          </w:p>
        </w:tc>
        <w:tc>
          <w:tcPr>
            <w:tcW w:w="1048" w:type="pct"/>
            <w:tcBorders>
              <w:top w:val="nil"/>
              <w:left w:val="nil"/>
              <w:bottom w:val="single" w:sz="8" w:space="0" w:color="auto"/>
              <w:right w:val="single" w:sz="8" w:space="0" w:color="auto"/>
            </w:tcBorders>
            <w:shd w:val="clear" w:color="auto" w:fill="D9D9D9" w:themeFill="background1" w:themeFillShade="D9"/>
            <w:vAlign w:val="center"/>
            <w:hideMark/>
          </w:tcPr>
          <w:p w14:paraId="4C4D5B64" w14:textId="77777777" w:rsidR="00655C15" w:rsidRPr="000862F7" w:rsidRDefault="00655C15" w:rsidP="001B48E8">
            <w:pPr>
              <w:jc w:val="right"/>
              <w:rPr>
                <w:rFonts w:ascii="Montserrat" w:hAnsi="Montserrat" w:cs="Calibri"/>
                <w:b/>
                <w:bCs/>
                <w:sz w:val="22"/>
                <w:szCs w:val="22"/>
                <w:lang w:eastAsia="es-MX"/>
              </w:rPr>
            </w:pPr>
            <w:r w:rsidRPr="000862F7">
              <w:rPr>
                <w:rFonts w:ascii="Montserrat" w:hAnsi="Montserrat" w:cs="Calibri"/>
                <w:b/>
                <w:bCs/>
                <w:sz w:val="22"/>
                <w:szCs w:val="22"/>
                <w:lang w:eastAsia="es-MX"/>
              </w:rPr>
              <w:t>OCUPADAS</w:t>
            </w:r>
          </w:p>
        </w:tc>
        <w:tc>
          <w:tcPr>
            <w:tcW w:w="1006" w:type="pct"/>
            <w:tcBorders>
              <w:top w:val="nil"/>
              <w:left w:val="nil"/>
              <w:bottom w:val="single" w:sz="8" w:space="0" w:color="auto"/>
              <w:right w:val="single" w:sz="8" w:space="0" w:color="auto"/>
            </w:tcBorders>
            <w:shd w:val="clear" w:color="auto" w:fill="D9D9D9" w:themeFill="background1" w:themeFillShade="D9"/>
            <w:vAlign w:val="center"/>
            <w:hideMark/>
          </w:tcPr>
          <w:p w14:paraId="4EB7DD26" w14:textId="77777777" w:rsidR="00655C15" w:rsidRPr="000862F7" w:rsidRDefault="00655C15" w:rsidP="001B48E8">
            <w:pPr>
              <w:jc w:val="right"/>
              <w:rPr>
                <w:rFonts w:ascii="Montserrat" w:hAnsi="Montserrat" w:cs="Calibri"/>
                <w:b/>
                <w:bCs/>
                <w:sz w:val="22"/>
                <w:szCs w:val="22"/>
                <w:lang w:eastAsia="es-MX"/>
              </w:rPr>
            </w:pPr>
            <w:r w:rsidRPr="000862F7">
              <w:rPr>
                <w:rFonts w:ascii="Montserrat" w:hAnsi="Montserrat" w:cs="Calibri"/>
                <w:b/>
                <w:bCs/>
                <w:sz w:val="22"/>
                <w:szCs w:val="22"/>
                <w:lang w:eastAsia="es-MX"/>
              </w:rPr>
              <w:t>VACANTES</w:t>
            </w:r>
          </w:p>
        </w:tc>
      </w:tr>
      <w:tr w:rsidR="00655C15" w:rsidRPr="000862F7" w14:paraId="2E3EA953" w14:textId="77777777" w:rsidTr="006B5A7B">
        <w:trPr>
          <w:trHeight w:val="765"/>
        </w:trPr>
        <w:tc>
          <w:tcPr>
            <w:tcW w:w="1785" w:type="pct"/>
            <w:tcBorders>
              <w:top w:val="nil"/>
              <w:left w:val="single" w:sz="8" w:space="0" w:color="auto"/>
              <w:bottom w:val="single" w:sz="8" w:space="0" w:color="auto"/>
              <w:right w:val="single" w:sz="8" w:space="0" w:color="auto"/>
            </w:tcBorders>
            <w:vAlign w:val="center"/>
            <w:hideMark/>
          </w:tcPr>
          <w:p w14:paraId="230EF856" w14:textId="77777777" w:rsidR="00655C15" w:rsidRPr="000862F7" w:rsidRDefault="00655C15" w:rsidP="002861EA">
            <w:pPr>
              <w:ind w:left="62"/>
              <w:jc w:val="both"/>
              <w:rPr>
                <w:rFonts w:ascii="Montserrat" w:hAnsi="Montserrat" w:cs="Calibri"/>
                <w:b/>
                <w:bCs/>
                <w:color w:val="000000"/>
                <w:sz w:val="22"/>
                <w:szCs w:val="22"/>
                <w:lang w:eastAsia="es-MX"/>
              </w:rPr>
            </w:pPr>
            <w:r w:rsidRPr="000862F7">
              <w:rPr>
                <w:rFonts w:ascii="Montserrat" w:hAnsi="Montserrat" w:cs="Calibri"/>
                <w:b/>
                <w:bCs/>
                <w:color w:val="000000"/>
                <w:sz w:val="22"/>
                <w:szCs w:val="22"/>
                <w:lang w:eastAsia="es-MX"/>
              </w:rPr>
              <w:t>Paramédica</w:t>
            </w:r>
            <w:r w:rsidRPr="000862F7">
              <w:rPr>
                <w:rFonts w:ascii="Montserrat" w:hAnsi="Montserrat" w:cs="Calibri"/>
                <w:color w:val="000000"/>
                <w:sz w:val="22"/>
                <w:szCs w:val="22"/>
                <w:lang w:eastAsia="es-MX"/>
              </w:rPr>
              <w:t xml:space="preserve"> (autopsias, admisión, psicólogos, nutricionistas, farmacia, trabajadores sociales, rehabilitación y químicos)</w:t>
            </w:r>
          </w:p>
        </w:tc>
        <w:tc>
          <w:tcPr>
            <w:tcW w:w="1161" w:type="pct"/>
            <w:tcBorders>
              <w:top w:val="nil"/>
              <w:left w:val="nil"/>
              <w:bottom w:val="single" w:sz="8" w:space="0" w:color="auto"/>
              <w:right w:val="single" w:sz="8" w:space="0" w:color="auto"/>
            </w:tcBorders>
            <w:vAlign w:val="center"/>
            <w:hideMark/>
          </w:tcPr>
          <w:p w14:paraId="1059C7E6" w14:textId="77777777" w:rsidR="00655C15" w:rsidRPr="000862F7" w:rsidRDefault="006B5A7B" w:rsidP="001B48E8">
            <w:pPr>
              <w:ind w:left="567"/>
              <w:rPr>
                <w:rFonts w:ascii="Montserrat" w:hAnsi="Montserrat" w:cs="Calibri"/>
                <w:b/>
                <w:bCs/>
                <w:color w:val="000000"/>
                <w:sz w:val="22"/>
                <w:szCs w:val="22"/>
                <w:lang w:eastAsia="es-MX"/>
              </w:rPr>
            </w:pPr>
            <w:r w:rsidRPr="000862F7">
              <w:rPr>
                <w:rFonts w:ascii="Montserrat" w:hAnsi="Montserrat" w:cs="Calibri"/>
                <w:b/>
                <w:bCs/>
                <w:color w:val="000000"/>
                <w:sz w:val="22"/>
                <w:szCs w:val="22"/>
                <w:lang w:eastAsia="es-MX"/>
              </w:rPr>
              <w:t>72</w:t>
            </w:r>
          </w:p>
        </w:tc>
        <w:tc>
          <w:tcPr>
            <w:tcW w:w="1048" w:type="pct"/>
            <w:tcBorders>
              <w:top w:val="nil"/>
              <w:left w:val="nil"/>
              <w:bottom w:val="single" w:sz="8" w:space="0" w:color="auto"/>
              <w:right w:val="single" w:sz="8" w:space="0" w:color="auto"/>
            </w:tcBorders>
            <w:vAlign w:val="center"/>
            <w:hideMark/>
          </w:tcPr>
          <w:p w14:paraId="5F566F0F" w14:textId="77777777" w:rsidR="00655C15" w:rsidRPr="000862F7" w:rsidRDefault="006B5A7B" w:rsidP="001B48E8">
            <w:pPr>
              <w:ind w:left="567"/>
              <w:rPr>
                <w:rFonts w:ascii="Montserrat" w:hAnsi="Montserrat" w:cs="Calibri"/>
                <w:b/>
                <w:bCs/>
                <w:color w:val="000000"/>
                <w:sz w:val="22"/>
                <w:szCs w:val="22"/>
                <w:lang w:eastAsia="es-MX"/>
              </w:rPr>
            </w:pPr>
            <w:r w:rsidRPr="000862F7">
              <w:rPr>
                <w:rFonts w:ascii="Montserrat" w:hAnsi="Montserrat" w:cs="Calibri"/>
                <w:b/>
                <w:bCs/>
                <w:color w:val="000000"/>
                <w:sz w:val="22"/>
                <w:szCs w:val="22"/>
                <w:lang w:eastAsia="es-MX"/>
              </w:rPr>
              <w:t>72</w:t>
            </w:r>
          </w:p>
        </w:tc>
        <w:tc>
          <w:tcPr>
            <w:tcW w:w="1006" w:type="pct"/>
            <w:tcBorders>
              <w:top w:val="nil"/>
              <w:left w:val="nil"/>
              <w:bottom w:val="single" w:sz="8" w:space="0" w:color="auto"/>
              <w:right w:val="single" w:sz="8" w:space="0" w:color="auto"/>
            </w:tcBorders>
            <w:vAlign w:val="center"/>
            <w:hideMark/>
          </w:tcPr>
          <w:p w14:paraId="11EF8E9C" w14:textId="77777777" w:rsidR="00655C15" w:rsidRPr="000862F7" w:rsidRDefault="00655C15" w:rsidP="001B48E8">
            <w:pPr>
              <w:ind w:left="567"/>
              <w:rPr>
                <w:rFonts w:ascii="Montserrat" w:hAnsi="Montserrat" w:cs="Calibri"/>
                <w:b/>
                <w:bCs/>
                <w:color w:val="000000"/>
                <w:sz w:val="22"/>
                <w:szCs w:val="22"/>
                <w:lang w:eastAsia="es-MX"/>
              </w:rPr>
            </w:pPr>
            <w:r w:rsidRPr="000862F7">
              <w:rPr>
                <w:rFonts w:ascii="Montserrat" w:hAnsi="Montserrat" w:cs="Calibri"/>
                <w:b/>
                <w:bCs/>
                <w:color w:val="000000"/>
                <w:sz w:val="22"/>
                <w:szCs w:val="22"/>
                <w:lang w:eastAsia="es-MX"/>
              </w:rPr>
              <w:t>0</w:t>
            </w:r>
          </w:p>
        </w:tc>
      </w:tr>
      <w:tr w:rsidR="00655C15" w:rsidRPr="000862F7" w14:paraId="7E0A4441" w14:textId="77777777" w:rsidTr="006B5A7B">
        <w:trPr>
          <w:trHeight w:val="473"/>
        </w:trPr>
        <w:tc>
          <w:tcPr>
            <w:tcW w:w="1785" w:type="pct"/>
            <w:tcBorders>
              <w:top w:val="nil"/>
              <w:left w:val="single" w:sz="8" w:space="0" w:color="auto"/>
              <w:bottom w:val="single" w:sz="8" w:space="0" w:color="auto"/>
              <w:right w:val="single" w:sz="8" w:space="0" w:color="auto"/>
            </w:tcBorders>
            <w:vAlign w:val="center"/>
            <w:hideMark/>
          </w:tcPr>
          <w:p w14:paraId="34F2A6E6" w14:textId="77777777" w:rsidR="00655C15" w:rsidRPr="000862F7" w:rsidRDefault="00655C15" w:rsidP="002861EA">
            <w:pPr>
              <w:ind w:left="62"/>
              <w:jc w:val="both"/>
              <w:rPr>
                <w:rFonts w:ascii="Montserrat" w:hAnsi="Montserrat" w:cs="Calibri"/>
                <w:color w:val="000000"/>
                <w:sz w:val="22"/>
                <w:szCs w:val="22"/>
                <w:lang w:eastAsia="es-MX"/>
              </w:rPr>
            </w:pPr>
            <w:r w:rsidRPr="000862F7">
              <w:rPr>
                <w:rFonts w:ascii="Montserrat" w:hAnsi="Montserrat" w:cs="Calibri"/>
                <w:b/>
                <w:bCs/>
                <w:color w:val="000000"/>
                <w:sz w:val="22"/>
                <w:szCs w:val="22"/>
                <w:lang w:eastAsia="es-MX"/>
              </w:rPr>
              <w:t>Rama a fin</w:t>
            </w:r>
            <w:r w:rsidRPr="000862F7">
              <w:rPr>
                <w:rFonts w:ascii="Montserrat" w:hAnsi="Montserrat" w:cs="Calibri"/>
                <w:color w:val="000000"/>
                <w:sz w:val="22"/>
                <w:szCs w:val="22"/>
                <w:lang w:eastAsia="es-MX"/>
              </w:rPr>
              <w:t xml:space="preserve"> (físicos e ing. Biomédico)</w:t>
            </w:r>
          </w:p>
          <w:p w14:paraId="5BF9A5E9" w14:textId="77777777" w:rsidR="006B5A7B" w:rsidRPr="000862F7" w:rsidRDefault="006B5A7B" w:rsidP="002861EA">
            <w:pPr>
              <w:ind w:left="62"/>
              <w:jc w:val="both"/>
              <w:rPr>
                <w:rFonts w:ascii="Montserrat" w:hAnsi="Montserrat" w:cs="Calibri"/>
                <w:b/>
                <w:bCs/>
                <w:color w:val="000000"/>
                <w:sz w:val="22"/>
                <w:szCs w:val="22"/>
                <w:lang w:eastAsia="es-MX"/>
              </w:rPr>
            </w:pPr>
          </w:p>
        </w:tc>
        <w:tc>
          <w:tcPr>
            <w:tcW w:w="1161" w:type="pct"/>
            <w:tcBorders>
              <w:top w:val="nil"/>
              <w:left w:val="nil"/>
              <w:bottom w:val="single" w:sz="8" w:space="0" w:color="auto"/>
              <w:right w:val="single" w:sz="8" w:space="0" w:color="auto"/>
            </w:tcBorders>
            <w:vAlign w:val="center"/>
            <w:hideMark/>
          </w:tcPr>
          <w:p w14:paraId="135ECC1D" w14:textId="77777777" w:rsidR="00655C15" w:rsidRPr="000862F7" w:rsidRDefault="00655C15" w:rsidP="001B48E8">
            <w:pPr>
              <w:ind w:left="567"/>
              <w:rPr>
                <w:rFonts w:ascii="Montserrat" w:hAnsi="Montserrat" w:cs="Calibri"/>
                <w:b/>
                <w:bCs/>
                <w:color w:val="000000"/>
                <w:sz w:val="22"/>
                <w:szCs w:val="22"/>
                <w:lang w:eastAsia="es-MX"/>
              </w:rPr>
            </w:pPr>
            <w:r w:rsidRPr="000862F7">
              <w:rPr>
                <w:rFonts w:ascii="Montserrat" w:hAnsi="Montserrat" w:cs="Calibri"/>
                <w:b/>
                <w:bCs/>
                <w:color w:val="000000"/>
                <w:sz w:val="22"/>
                <w:szCs w:val="22"/>
                <w:lang w:eastAsia="es-MX"/>
              </w:rPr>
              <w:t>4</w:t>
            </w:r>
          </w:p>
        </w:tc>
        <w:tc>
          <w:tcPr>
            <w:tcW w:w="1048" w:type="pct"/>
            <w:tcBorders>
              <w:top w:val="nil"/>
              <w:left w:val="nil"/>
              <w:bottom w:val="single" w:sz="8" w:space="0" w:color="auto"/>
              <w:right w:val="single" w:sz="8" w:space="0" w:color="auto"/>
            </w:tcBorders>
            <w:vAlign w:val="center"/>
            <w:hideMark/>
          </w:tcPr>
          <w:p w14:paraId="36C940AA" w14:textId="77777777" w:rsidR="00655C15" w:rsidRPr="000862F7" w:rsidRDefault="00655C15" w:rsidP="001B48E8">
            <w:pPr>
              <w:ind w:left="567"/>
              <w:rPr>
                <w:rFonts w:ascii="Montserrat" w:hAnsi="Montserrat" w:cs="Calibri"/>
                <w:b/>
                <w:bCs/>
                <w:color w:val="000000"/>
                <w:sz w:val="22"/>
                <w:szCs w:val="22"/>
                <w:lang w:eastAsia="es-MX"/>
              </w:rPr>
            </w:pPr>
            <w:r w:rsidRPr="000862F7">
              <w:rPr>
                <w:rFonts w:ascii="Montserrat" w:hAnsi="Montserrat" w:cs="Calibri"/>
                <w:b/>
                <w:bCs/>
                <w:color w:val="000000"/>
                <w:sz w:val="22"/>
                <w:szCs w:val="22"/>
                <w:lang w:eastAsia="es-MX"/>
              </w:rPr>
              <w:t>4</w:t>
            </w:r>
          </w:p>
        </w:tc>
        <w:tc>
          <w:tcPr>
            <w:tcW w:w="1006" w:type="pct"/>
            <w:tcBorders>
              <w:top w:val="nil"/>
              <w:left w:val="nil"/>
              <w:bottom w:val="single" w:sz="8" w:space="0" w:color="auto"/>
              <w:right w:val="single" w:sz="8" w:space="0" w:color="auto"/>
            </w:tcBorders>
            <w:vAlign w:val="center"/>
            <w:hideMark/>
          </w:tcPr>
          <w:p w14:paraId="61C28236" w14:textId="77777777" w:rsidR="00655C15" w:rsidRPr="000862F7" w:rsidRDefault="00655C15" w:rsidP="001B48E8">
            <w:pPr>
              <w:ind w:left="567"/>
              <w:rPr>
                <w:rFonts w:ascii="Montserrat" w:hAnsi="Montserrat" w:cs="Calibri"/>
                <w:b/>
                <w:bCs/>
                <w:color w:val="000000"/>
                <w:sz w:val="22"/>
                <w:szCs w:val="22"/>
                <w:lang w:eastAsia="es-MX"/>
              </w:rPr>
            </w:pPr>
            <w:r w:rsidRPr="000862F7">
              <w:rPr>
                <w:rFonts w:ascii="Montserrat" w:hAnsi="Montserrat" w:cs="Calibri"/>
                <w:b/>
                <w:bCs/>
                <w:color w:val="000000"/>
                <w:sz w:val="22"/>
                <w:szCs w:val="22"/>
                <w:lang w:eastAsia="es-MX"/>
              </w:rPr>
              <w:t>0</w:t>
            </w:r>
          </w:p>
        </w:tc>
      </w:tr>
      <w:tr w:rsidR="00655C15" w:rsidRPr="000862F7" w14:paraId="51015872" w14:textId="77777777" w:rsidTr="006B5A7B">
        <w:trPr>
          <w:trHeight w:val="395"/>
        </w:trPr>
        <w:tc>
          <w:tcPr>
            <w:tcW w:w="1785" w:type="pct"/>
            <w:tcBorders>
              <w:top w:val="nil"/>
              <w:left w:val="single" w:sz="8" w:space="0" w:color="auto"/>
              <w:bottom w:val="single" w:sz="8" w:space="0" w:color="auto"/>
              <w:right w:val="single" w:sz="8" w:space="0" w:color="auto"/>
            </w:tcBorders>
            <w:shd w:val="clear" w:color="auto" w:fill="760000"/>
            <w:vAlign w:val="center"/>
            <w:hideMark/>
          </w:tcPr>
          <w:p w14:paraId="6AE96E5E" w14:textId="77777777" w:rsidR="00655C15" w:rsidRPr="000862F7" w:rsidRDefault="00655C15" w:rsidP="007F5AB8">
            <w:pPr>
              <w:ind w:left="567"/>
              <w:jc w:val="center"/>
              <w:rPr>
                <w:rFonts w:ascii="Montserrat" w:hAnsi="Montserrat" w:cs="Calibri"/>
                <w:b/>
                <w:bCs/>
                <w:color w:val="FFFFFF" w:themeColor="background1"/>
                <w:sz w:val="22"/>
                <w:szCs w:val="22"/>
                <w:lang w:eastAsia="es-MX"/>
              </w:rPr>
            </w:pPr>
            <w:r w:rsidRPr="000862F7">
              <w:rPr>
                <w:rFonts w:ascii="Montserrat" w:hAnsi="Montserrat" w:cs="Calibri"/>
                <w:b/>
                <w:bCs/>
                <w:color w:val="FFFFFF" w:themeColor="background1"/>
                <w:sz w:val="22"/>
                <w:szCs w:val="22"/>
                <w:lang w:eastAsia="es-MX"/>
              </w:rPr>
              <w:t>TOTALES</w:t>
            </w:r>
          </w:p>
        </w:tc>
        <w:tc>
          <w:tcPr>
            <w:tcW w:w="1161" w:type="pct"/>
            <w:tcBorders>
              <w:top w:val="nil"/>
              <w:left w:val="nil"/>
              <w:bottom w:val="single" w:sz="8" w:space="0" w:color="auto"/>
              <w:right w:val="single" w:sz="8" w:space="0" w:color="auto"/>
            </w:tcBorders>
            <w:shd w:val="clear" w:color="auto" w:fill="760000"/>
            <w:vAlign w:val="center"/>
            <w:hideMark/>
          </w:tcPr>
          <w:p w14:paraId="183BF6A0" w14:textId="77777777" w:rsidR="00655C15" w:rsidRPr="000862F7" w:rsidRDefault="006B5A7B" w:rsidP="007F5AB8">
            <w:pPr>
              <w:ind w:left="567"/>
              <w:jc w:val="center"/>
              <w:rPr>
                <w:rFonts w:ascii="Montserrat" w:hAnsi="Montserrat" w:cs="Calibri"/>
                <w:b/>
                <w:bCs/>
                <w:color w:val="FFFFFF" w:themeColor="background1"/>
                <w:sz w:val="22"/>
                <w:szCs w:val="22"/>
                <w:lang w:eastAsia="es-MX"/>
              </w:rPr>
            </w:pPr>
            <w:r w:rsidRPr="000862F7">
              <w:rPr>
                <w:rFonts w:ascii="Montserrat" w:hAnsi="Montserrat" w:cs="Calibri"/>
                <w:b/>
                <w:bCs/>
                <w:color w:val="FFFFFF" w:themeColor="background1"/>
                <w:sz w:val="22"/>
                <w:szCs w:val="22"/>
                <w:lang w:eastAsia="es-MX"/>
              </w:rPr>
              <w:t>934</w:t>
            </w:r>
          </w:p>
        </w:tc>
        <w:tc>
          <w:tcPr>
            <w:tcW w:w="1048" w:type="pct"/>
            <w:tcBorders>
              <w:top w:val="nil"/>
              <w:left w:val="nil"/>
              <w:bottom w:val="single" w:sz="8" w:space="0" w:color="auto"/>
              <w:right w:val="single" w:sz="8" w:space="0" w:color="auto"/>
            </w:tcBorders>
            <w:shd w:val="clear" w:color="auto" w:fill="760000"/>
            <w:vAlign w:val="center"/>
            <w:hideMark/>
          </w:tcPr>
          <w:p w14:paraId="4F710FF2" w14:textId="77777777" w:rsidR="00655C15" w:rsidRPr="000862F7" w:rsidRDefault="006B5A7B" w:rsidP="007F5AB8">
            <w:pPr>
              <w:ind w:left="567"/>
              <w:jc w:val="center"/>
              <w:rPr>
                <w:rFonts w:ascii="Montserrat" w:hAnsi="Montserrat" w:cs="Calibri"/>
                <w:b/>
                <w:bCs/>
                <w:color w:val="FFFFFF" w:themeColor="background1"/>
                <w:sz w:val="22"/>
                <w:szCs w:val="22"/>
                <w:lang w:eastAsia="es-MX"/>
              </w:rPr>
            </w:pPr>
            <w:r w:rsidRPr="000862F7">
              <w:rPr>
                <w:rFonts w:ascii="Montserrat" w:hAnsi="Montserrat" w:cs="Calibri"/>
                <w:b/>
                <w:bCs/>
                <w:color w:val="FFFFFF" w:themeColor="background1"/>
                <w:sz w:val="22"/>
                <w:szCs w:val="22"/>
                <w:lang w:eastAsia="es-MX"/>
              </w:rPr>
              <w:t>915</w:t>
            </w:r>
          </w:p>
        </w:tc>
        <w:tc>
          <w:tcPr>
            <w:tcW w:w="1006" w:type="pct"/>
            <w:tcBorders>
              <w:top w:val="nil"/>
              <w:left w:val="nil"/>
              <w:bottom w:val="single" w:sz="8" w:space="0" w:color="auto"/>
              <w:right w:val="single" w:sz="8" w:space="0" w:color="auto"/>
            </w:tcBorders>
            <w:shd w:val="clear" w:color="auto" w:fill="760000"/>
            <w:vAlign w:val="center"/>
            <w:hideMark/>
          </w:tcPr>
          <w:p w14:paraId="3F7D9D1E" w14:textId="77777777" w:rsidR="00655C15" w:rsidRPr="000862F7" w:rsidRDefault="006B5A7B" w:rsidP="007F5AB8">
            <w:pPr>
              <w:ind w:left="567"/>
              <w:jc w:val="center"/>
              <w:rPr>
                <w:rFonts w:ascii="Montserrat" w:hAnsi="Montserrat" w:cs="Calibri"/>
                <w:b/>
                <w:bCs/>
                <w:color w:val="FFFFFF" w:themeColor="background1"/>
                <w:sz w:val="22"/>
                <w:szCs w:val="22"/>
                <w:lang w:eastAsia="es-MX"/>
              </w:rPr>
            </w:pPr>
            <w:r w:rsidRPr="000862F7">
              <w:rPr>
                <w:rFonts w:ascii="Montserrat" w:hAnsi="Montserrat" w:cs="Calibri"/>
                <w:b/>
                <w:bCs/>
                <w:color w:val="FFFFFF" w:themeColor="background1"/>
                <w:sz w:val="22"/>
                <w:szCs w:val="22"/>
                <w:lang w:eastAsia="es-MX"/>
              </w:rPr>
              <w:t>19</w:t>
            </w:r>
          </w:p>
        </w:tc>
      </w:tr>
    </w:tbl>
    <w:p w14:paraId="3BAAF15E" w14:textId="77777777" w:rsidR="00655C15" w:rsidRPr="000862F7" w:rsidRDefault="00655C15" w:rsidP="00C13EBC">
      <w:pPr>
        <w:jc w:val="both"/>
        <w:rPr>
          <w:rFonts w:ascii="Montserrat" w:hAnsi="Montserrat"/>
          <w:sz w:val="22"/>
          <w:szCs w:val="22"/>
        </w:rPr>
      </w:pPr>
    </w:p>
    <w:p w14:paraId="27FA88D4" w14:textId="54F2B35C" w:rsidR="00626B87" w:rsidRPr="000862F7" w:rsidRDefault="00626B87" w:rsidP="00131C10">
      <w:pPr>
        <w:pStyle w:val="Sinespaciado"/>
        <w:jc w:val="both"/>
        <w:rPr>
          <w:rFonts w:ascii="Montserrat" w:eastAsia="Times New Roman" w:hAnsi="Montserrat" w:cs="Times New Roman"/>
          <w:lang w:eastAsia="zh-CN"/>
        </w:rPr>
      </w:pPr>
      <w:r w:rsidRPr="000862F7">
        <w:rPr>
          <w:rFonts w:ascii="Montserrat" w:eastAsia="Times New Roman" w:hAnsi="Montserrat" w:cs="Times New Roman"/>
          <w:lang w:eastAsia="zh-CN"/>
        </w:rPr>
        <w:t xml:space="preserve">La capacidad instalada del hospital con que actualmente opera el HRAEI corresponde al 40.65% de camas censables, </w:t>
      </w:r>
      <w:r w:rsidR="006B5A7B" w:rsidRPr="000862F7">
        <w:rPr>
          <w:rFonts w:ascii="Montserrat" w:eastAsia="Times New Roman" w:hAnsi="Montserrat" w:cs="Times New Roman"/>
          <w:lang w:eastAsia="zh-CN"/>
        </w:rPr>
        <w:t>4</w:t>
      </w:r>
      <w:r w:rsidR="00A43F4C">
        <w:rPr>
          <w:rFonts w:ascii="Montserrat" w:eastAsia="Times New Roman" w:hAnsi="Montserrat" w:cs="Times New Roman"/>
          <w:lang w:eastAsia="zh-CN"/>
        </w:rPr>
        <w:t>8.88</w:t>
      </w:r>
      <w:r w:rsidRPr="000862F7">
        <w:rPr>
          <w:rFonts w:ascii="Montserrat" w:eastAsia="Times New Roman" w:hAnsi="Montserrat" w:cs="Times New Roman"/>
          <w:lang w:eastAsia="zh-CN"/>
        </w:rPr>
        <w:t xml:space="preserve">% de camas no censables y 42.86% de quirófanos. La posibilidad de habilitar el resto de la capacidad obedece primordialmente a la asignación de recursos humanos, así como presupuestales. </w:t>
      </w:r>
    </w:p>
    <w:p w14:paraId="515FF326" w14:textId="77777777" w:rsidR="00626B87" w:rsidRPr="000862F7" w:rsidRDefault="00626B87" w:rsidP="00131C10">
      <w:pPr>
        <w:pStyle w:val="Sinespaciado"/>
        <w:jc w:val="both"/>
        <w:rPr>
          <w:rFonts w:ascii="Montserrat" w:eastAsia="Times New Roman" w:hAnsi="Montserrat" w:cs="Times New Roman"/>
          <w:lang w:eastAsia="zh-CN"/>
        </w:rPr>
      </w:pPr>
    </w:p>
    <w:p w14:paraId="68FFD33E" w14:textId="77777777" w:rsidR="00626B87" w:rsidRPr="000862F7" w:rsidRDefault="00626B87" w:rsidP="00131C10">
      <w:pPr>
        <w:spacing w:line="276" w:lineRule="auto"/>
        <w:rPr>
          <w:rFonts w:ascii="Montserrat" w:hAnsi="Montserrat"/>
          <w:sz w:val="22"/>
          <w:szCs w:val="22"/>
        </w:rPr>
      </w:pPr>
      <w:r w:rsidRPr="000862F7">
        <w:rPr>
          <w:rFonts w:ascii="Montserrat" w:hAnsi="Montserrat"/>
          <w:sz w:val="22"/>
          <w:szCs w:val="22"/>
        </w:rPr>
        <w:t>El Hospital Regional de Alta Especialidad cuenta con:</w:t>
      </w:r>
    </w:p>
    <w:p w14:paraId="3957D494" w14:textId="77777777" w:rsidR="00626B87" w:rsidRPr="000862F7" w:rsidRDefault="00626B87" w:rsidP="00131C10">
      <w:pPr>
        <w:spacing w:line="276" w:lineRule="auto"/>
        <w:rPr>
          <w:rFonts w:ascii="Montserrat" w:hAnsi="Montserrat"/>
          <w:sz w:val="22"/>
          <w:szCs w:val="22"/>
        </w:rPr>
      </w:pPr>
    </w:p>
    <w:p w14:paraId="7983108C" w14:textId="1EC11588" w:rsidR="00626B87" w:rsidRPr="000862F7" w:rsidRDefault="00626B87" w:rsidP="00437798">
      <w:pPr>
        <w:pStyle w:val="Prrafodelista"/>
        <w:numPr>
          <w:ilvl w:val="0"/>
          <w:numId w:val="4"/>
        </w:numPr>
        <w:spacing w:after="0" w:line="276" w:lineRule="auto"/>
        <w:ind w:left="284"/>
        <w:rPr>
          <w:rFonts w:ascii="Montserrat" w:eastAsia="Times New Roman" w:hAnsi="Montserrat"/>
          <w:b/>
          <w:lang w:eastAsia="zh-CN"/>
        </w:rPr>
      </w:pPr>
      <w:r w:rsidRPr="000862F7">
        <w:rPr>
          <w:rFonts w:ascii="Montserrat" w:eastAsia="Times New Roman" w:hAnsi="Montserrat"/>
          <w:b/>
          <w:lang w:eastAsia="zh-CN"/>
        </w:rPr>
        <w:t>Cartera de Servicios.</w:t>
      </w:r>
    </w:p>
    <w:p w14:paraId="341EC272" w14:textId="77777777" w:rsidR="00626B87" w:rsidRPr="000862F7" w:rsidRDefault="00626B87" w:rsidP="00131C10">
      <w:pPr>
        <w:contextualSpacing/>
        <w:jc w:val="both"/>
        <w:rPr>
          <w:rFonts w:ascii="Montserrat" w:hAnsi="Montserrat"/>
          <w:sz w:val="22"/>
          <w:szCs w:val="22"/>
        </w:rPr>
      </w:pPr>
    </w:p>
    <w:p w14:paraId="1B16655C" w14:textId="5CFC282D" w:rsidR="00626B87" w:rsidRPr="000862F7" w:rsidRDefault="00626B87" w:rsidP="00C13EBC">
      <w:pPr>
        <w:contextualSpacing/>
        <w:jc w:val="both"/>
        <w:rPr>
          <w:rFonts w:ascii="Montserrat" w:hAnsi="Montserrat"/>
          <w:sz w:val="22"/>
          <w:szCs w:val="22"/>
        </w:rPr>
      </w:pPr>
      <w:r w:rsidRPr="000862F7">
        <w:rPr>
          <w:rFonts w:ascii="Montserrat" w:hAnsi="Montserrat"/>
          <w:sz w:val="22"/>
          <w:szCs w:val="22"/>
        </w:rPr>
        <w:t xml:space="preserve">Integrada por más de 28 especialidades clínicas, 19 </w:t>
      </w:r>
      <w:r w:rsidR="00C13EBC" w:rsidRPr="000862F7">
        <w:rPr>
          <w:rFonts w:ascii="Montserrat" w:hAnsi="Montserrat"/>
          <w:sz w:val="22"/>
          <w:szCs w:val="22"/>
        </w:rPr>
        <w:t>quirúrgicas,</w:t>
      </w:r>
      <w:r w:rsidR="00B75113">
        <w:rPr>
          <w:rFonts w:ascii="Montserrat" w:hAnsi="Montserrat"/>
          <w:sz w:val="22"/>
          <w:szCs w:val="22"/>
        </w:rPr>
        <w:t xml:space="preserve"> </w:t>
      </w:r>
      <w:r w:rsidRPr="000862F7">
        <w:rPr>
          <w:rFonts w:ascii="Montserrat" w:hAnsi="Montserrat"/>
          <w:sz w:val="22"/>
          <w:szCs w:val="22"/>
        </w:rPr>
        <w:t xml:space="preserve">12 auxiliares de diagnóstico y tratamiento, </w:t>
      </w:r>
      <w:r w:rsidR="00B75113">
        <w:rPr>
          <w:rFonts w:ascii="Montserrat" w:hAnsi="Montserrat"/>
          <w:sz w:val="22"/>
          <w:szCs w:val="22"/>
        </w:rPr>
        <w:t xml:space="preserve">un servicio de urgencias, </w:t>
      </w:r>
      <w:r w:rsidRPr="000862F7">
        <w:rPr>
          <w:rFonts w:ascii="Montserrat" w:hAnsi="Montserrat"/>
          <w:sz w:val="22"/>
          <w:szCs w:val="22"/>
        </w:rPr>
        <w:t>realizando más de 2,</w:t>
      </w:r>
      <w:r w:rsidR="009477CF">
        <w:rPr>
          <w:rFonts w:ascii="Montserrat" w:hAnsi="Montserrat"/>
          <w:sz w:val="22"/>
          <w:szCs w:val="22"/>
        </w:rPr>
        <w:t>5</w:t>
      </w:r>
      <w:r w:rsidRPr="000862F7">
        <w:rPr>
          <w:rFonts w:ascii="Montserrat" w:hAnsi="Montserrat"/>
          <w:sz w:val="22"/>
          <w:szCs w:val="22"/>
        </w:rPr>
        <w:t>00 procedimientos</w:t>
      </w:r>
      <w:r w:rsidR="00B75113">
        <w:rPr>
          <w:rFonts w:ascii="Montserrat" w:hAnsi="Montserrat"/>
          <w:sz w:val="22"/>
          <w:szCs w:val="22"/>
        </w:rPr>
        <w:t>.</w:t>
      </w:r>
    </w:p>
    <w:p w14:paraId="453B3B03" w14:textId="77777777" w:rsidR="00626B87" w:rsidRPr="000862F7" w:rsidRDefault="00626B87" w:rsidP="00131C10">
      <w:pPr>
        <w:spacing w:line="276" w:lineRule="auto"/>
        <w:contextualSpacing/>
        <w:rPr>
          <w:rFonts w:ascii="Montserrat" w:hAnsi="Montserrat"/>
          <w:sz w:val="22"/>
          <w:szCs w:val="22"/>
        </w:rPr>
      </w:pPr>
    </w:p>
    <w:p w14:paraId="0C53AB99" w14:textId="77777777" w:rsidR="00626B87" w:rsidRPr="000862F7" w:rsidRDefault="00626B87" w:rsidP="00437798">
      <w:pPr>
        <w:pStyle w:val="Prrafodelista"/>
        <w:numPr>
          <w:ilvl w:val="0"/>
          <w:numId w:val="4"/>
        </w:numPr>
        <w:spacing w:after="0" w:line="276" w:lineRule="auto"/>
        <w:ind w:left="284"/>
        <w:rPr>
          <w:rFonts w:ascii="Montserrat" w:eastAsia="Times New Roman" w:hAnsi="Montserrat"/>
          <w:b/>
          <w:lang w:eastAsia="zh-CN"/>
        </w:rPr>
      </w:pPr>
      <w:r w:rsidRPr="000862F7">
        <w:rPr>
          <w:rFonts w:ascii="Montserrat" w:eastAsia="Times New Roman" w:hAnsi="Montserrat"/>
          <w:b/>
          <w:lang w:eastAsia="zh-CN"/>
        </w:rPr>
        <w:t>Acreditaciones.</w:t>
      </w:r>
    </w:p>
    <w:p w14:paraId="00EAC754" w14:textId="77777777" w:rsidR="00626B87" w:rsidRPr="000862F7" w:rsidRDefault="00626B87" w:rsidP="00131C10">
      <w:pPr>
        <w:contextualSpacing/>
        <w:jc w:val="both"/>
        <w:rPr>
          <w:rFonts w:ascii="Montserrat" w:hAnsi="Montserrat"/>
          <w:sz w:val="22"/>
          <w:szCs w:val="22"/>
          <w:highlight w:val="yellow"/>
        </w:rPr>
      </w:pPr>
    </w:p>
    <w:p w14:paraId="49EDA493" w14:textId="091A27CC" w:rsidR="00626B87" w:rsidRDefault="00C563C3" w:rsidP="00C13EBC">
      <w:pPr>
        <w:contextualSpacing/>
        <w:jc w:val="both"/>
        <w:rPr>
          <w:rFonts w:ascii="Montserrat" w:hAnsi="Montserrat"/>
          <w:sz w:val="22"/>
          <w:szCs w:val="22"/>
        </w:rPr>
      </w:pPr>
      <w:r w:rsidRPr="000862F7">
        <w:rPr>
          <w:rFonts w:ascii="Montserrat" w:hAnsi="Montserrat"/>
          <w:sz w:val="22"/>
          <w:szCs w:val="22"/>
        </w:rPr>
        <w:t>18</w:t>
      </w:r>
      <w:r w:rsidR="00626B87" w:rsidRPr="000862F7">
        <w:rPr>
          <w:rFonts w:ascii="Montserrat" w:hAnsi="Montserrat"/>
          <w:sz w:val="22"/>
          <w:szCs w:val="22"/>
        </w:rPr>
        <w:t xml:space="preserve"> acreditaciones del Fondo de Protección de Gastos Catastróficos para el tratamiento de </w:t>
      </w:r>
      <w:r w:rsidR="00C13EBC" w:rsidRPr="000862F7">
        <w:rPr>
          <w:rFonts w:ascii="Montserrat" w:hAnsi="Montserrat"/>
          <w:sz w:val="22"/>
          <w:szCs w:val="22"/>
        </w:rPr>
        <w:t>cánceres, trasplantes</w:t>
      </w:r>
      <w:r w:rsidR="00626B87" w:rsidRPr="000862F7">
        <w:rPr>
          <w:rFonts w:ascii="Montserrat" w:hAnsi="Montserrat"/>
          <w:sz w:val="22"/>
          <w:szCs w:val="22"/>
        </w:rPr>
        <w:t xml:space="preserve"> de córnea, renal pediátrico y hepatitis C entre otras, </w:t>
      </w:r>
      <w:r w:rsidRPr="000862F7">
        <w:rPr>
          <w:rFonts w:ascii="Montserrat" w:hAnsi="Montserrat"/>
          <w:sz w:val="22"/>
          <w:szCs w:val="22"/>
        </w:rPr>
        <w:t>150</w:t>
      </w:r>
      <w:r w:rsidR="00626B87" w:rsidRPr="000862F7">
        <w:rPr>
          <w:rFonts w:ascii="Montserrat" w:hAnsi="Montserrat"/>
          <w:sz w:val="22"/>
          <w:szCs w:val="22"/>
        </w:rPr>
        <w:t xml:space="preserve"> diagnósticos del programa de Atención Médica Siglo XXI y 2</w:t>
      </w:r>
      <w:r w:rsidR="00ED2CD5">
        <w:rPr>
          <w:rFonts w:ascii="Montserrat" w:hAnsi="Montserrat"/>
          <w:sz w:val="22"/>
          <w:szCs w:val="22"/>
        </w:rPr>
        <w:t>33</w:t>
      </w:r>
      <w:r w:rsidR="00626B87" w:rsidRPr="000862F7">
        <w:rPr>
          <w:rFonts w:ascii="Montserrat" w:hAnsi="Montserrat"/>
          <w:sz w:val="22"/>
          <w:szCs w:val="22"/>
        </w:rPr>
        <w:t xml:space="preserve"> diagnósticos de CAUSES, lo que permite brindar protección financiera a la población más vulnerable.</w:t>
      </w:r>
    </w:p>
    <w:p w14:paraId="3CCF8B0C" w14:textId="77777777" w:rsidR="00C13EBC" w:rsidRPr="000862F7" w:rsidRDefault="00C13EBC" w:rsidP="00C13EBC">
      <w:pPr>
        <w:contextualSpacing/>
        <w:jc w:val="both"/>
        <w:rPr>
          <w:rFonts w:ascii="Montserrat" w:hAnsi="Montserrat"/>
          <w:sz w:val="22"/>
          <w:szCs w:val="22"/>
        </w:rPr>
      </w:pPr>
    </w:p>
    <w:p w14:paraId="01162308" w14:textId="77777777" w:rsidR="00626B87" w:rsidRPr="000862F7" w:rsidRDefault="00626B87" w:rsidP="00437798">
      <w:pPr>
        <w:pStyle w:val="Prrafodelista"/>
        <w:numPr>
          <w:ilvl w:val="0"/>
          <w:numId w:val="4"/>
        </w:numPr>
        <w:spacing w:after="0" w:line="276" w:lineRule="auto"/>
        <w:ind w:left="284"/>
        <w:rPr>
          <w:rFonts w:ascii="Montserrat" w:eastAsia="Times New Roman" w:hAnsi="Montserrat"/>
          <w:b/>
          <w:lang w:eastAsia="zh-CN"/>
        </w:rPr>
      </w:pPr>
      <w:r w:rsidRPr="000862F7">
        <w:rPr>
          <w:rFonts w:ascii="Montserrat" w:eastAsia="Times New Roman" w:hAnsi="Montserrat"/>
          <w:b/>
          <w:lang w:eastAsia="zh-CN"/>
        </w:rPr>
        <w:lastRenderedPageBreak/>
        <w:t xml:space="preserve">Licenciamientos incluyendo los correspondientes </w:t>
      </w:r>
      <w:r w:rsidR="00C13EBC" w:rsidRPr="000862F7">
        <w:rPr>
          <w:rFonts w:ascii="Montserrat" w:eastAsia="Times New Roman" w:hAnsi="Montserrat"/>
          <w:b/>
          <w:lang w:eastAsia="zh-CN"/>
        </w:rPr>
        <w:t>para donaciones</w:t>
      </w:r>
      <w:r w:rsidRPr="000862F7">
        <w:rPr>
          <w:rFonts w:ascii="Montserrat" w:eastAsia="Times New Roman" w:hAnsi="Montserrat"/>
          <w:b/>
          <w:lang w:eastAsia="zh-CN"/>
        </w:rPr>
        <w:t xml:space="preserve"> y Procuración.</w:t>
      </w:r>
    </w:p>
    <w:p w14:paraId="494A8AF3" w14:textId="77777777" w:rsidR="00626B87" w:rsidRPr="000862F7" w:rsidRDefault="00626B87" w:rsidP="00131C10">
      <w:pPr>
        <w:contextualSpacing/>
        <w:jc w:val="both"/>
        <w:rPr>
          <w:rFonts w:ascii="Montserrat" w:hAnsi="Montserrat"/>
          <w:sz w:val="22"/>
          <w:szCs w:val="22"/>
        </w:rPr>
      </w:pPr>
    </w:p>
    <w:p w14:paraId="4BC16A17" w14:textId="0ADFF159" w:rsidR="00626B87" w:rsidRDefault="00626B87" w:rsidP="00131C10">
      <w:pPr>
        <w:contextualSpacing/>
        <w:jc w:val="both"/>
        <w:rPr>
          <w:rFonts w:ascii="Montserrat" w:hAnsi="Montserrat"/>
          <w:sz w:val="22"/>
          <w:szCs w:val="22"/>
        </w:rPr>
      </w:pPr>
      <w:r w:rsidRPr="000862F7">
        <w:rPr>
          <w:rFonts w:ascii="Montserrat" w:hAnsi="Montserrat"/>
          <w:sz w:val="22"/>
          <w:szCs w:val="22"/>
        </w:rPr>
        <w:t xml:space="preserve">Actualmente se cuenta con el total de licenciamientos para operar, así </w:t>
      </w:r>
      <w:r w:rsidR="001B48E8" w:rsidRPr="000862F7">
        <w:rPr>
          <w:rFonts w:ascii="Montserrat" w:hAnsi="Montserrat"/>
          <w:sz w:val="22"/>
          <w:szCs w:val="22"/>
        </w:rPr>
        <w:t>como licencia</w:t>
      </w:r>
      <w:r w:rsidRPr="000862F7">
        <w:rPr>
          <w:rFonts w:ascii="Montserrat" w:hAnsi="Montserrat"/>
          <w:sz w:val="22"/>
          <w:szCs w:val="22"/>
        </w:rPr>
        <w:t xml:space="preserve"> para Disposición de órganos, tejidos y células con fines, por lo que se está en posibilidad de cumplir los programas en materia de Donación, Procuración y Trasplante de Órganos y Tejidos, respaldado por una de las dos licencias más amplias en el país en esta materia.</w:t>
      </w:r>
    </w:p>
    <w:p w14:paraId="560FC32E" w14:textId="603291F5" w:rsidR="00C13EBC" w:rsidRDefault="00C13EBC" w:rsidP="00131C10">
      <w:pPr>
        <w:contextualSpacing/>
        <w:jc w:val="both"/>
        <w:rPr>
          <w:rFonts w:ascii="Montserrat" w:hAnsi="Montserrat"/>
          <w:sz w:val="22"/>
          <w:szCs w:val="22"/>
        </w:rPr>
      </w:pPr>
    </w:p>
    <w:p w14:paraId="0F164CD5" w14:textId="658E3F46" w:rsidR="008774B4" w:rsidRDefault="008774B4" w:rsidP="00131C10">
      <w:pPr>
        <w:contextualSpacing/>
        <w:jc w:val="both"/>
        <w:rPr>
          <w:rFonts w:ascii="Montserrat" w:hAnsi="Montserrat"/>
          <w:sz w:val="22"/>
          <w:szCs w:val="22"/>
        </w:rPr>
      </w:pPr>
    </w:p>
    <w:p w14:paraId="1D1E4D9A" w14:textId="2E93D960" w:rsidR="008774B4" w:rsidRDefault="008774B4" w:rsidP="00131C10">
      <w:pPr>
        <w:contextualSpacing/>
        <w:jc w:val="both"/>
        <w:rPr>
          <w:rFonts w:ascii="Montserrat" w:hAnsi="Montserrat"/>
          <w:sz w:val="22"/>
          <w:szCs w:val="22"/>
        </w:rPr>
      </w:pPr>
    </w:p>
    <w:p w14:paraId="7906F5D6" w14:textId="77777777" w:rsidR="008774B4" w:rsidRPr="000862F7" w:rsidRDefault="008774B4" w:rsidP="00131C10">
      <w:pPr>
        <w:contextualSpacing/>
        <w:jc w:val="both"/>
        <w:rPr>
          <w:rFonts w:ascii="Montserrat" w:hAnsi="Montserrat"/>
          <w:sz w:val="22"/>
          <w:szCs w:val="22"/>
        </w:rPr>
      </w:pPr>
    </w:p>
    <w:p w14:paraId="35BF98D9" w14:textId="77777777" w:rsidR="00626B87" w:rsidRPr="000862F7" w:rsidRDefault="00626B87" w:rsidP="00C563C3">
      <w:pPr>
        <w:pStyle w:val="Prrafodelista"/>
        <w:numPr>
          <w:ilvl w:val="0"/>
          <w:numId w:val="4"/>
        </w:numPr>
        <w:spacing w:after="0" w:line="276" w:lineRule="auto"/>
        <w:ind w:left="284" w:hanging="284"/>
        <w:rPr>
          <w:rFonts w:ascii="Montserrat" w:eastAsia="Times New Roman" w:hAnsi="Montserrat"/>
          <w:b/>
          <w:lang w:eastAsia="zh-CN"/>
        </w:rPr>
      </w:pPr>
      <w:r w:rsidRPr="000862F7">
        <w:rPr>
          <w:rFonts w:ascii="Montserrat" w:eastAsia="Times New Roman" w:hAnsi="Montserrat"/>
          <w:b/>
          <w:lang w:eastAsia="zh-CN"/>
        </w:rPr>
        <w:t>Centro Integral de Servicios Farmacéuticos (CISFA).</w:t>
      </w:r>
    </w:p>
    <w:p w14:paraId="12578E35" w14:textId="77777777" w:rsidR="00626B87" w:rsidRPr="000862F7" w:rsidRDefault="00626B87" w:rsidP="00131C10">
      <w:pPr>
        <w:spacing w:line="259" w:lineRule="auto"/>
        <w:contextualSpacing/>
        <w:jc w:val="both"/>
        <w:rPr>
          <w:rFonts w:ascii="Montserrat" w:hAnsi="Montserrat"/>
          <w:sz w:val="22"/>
          <w:szCs w:val="22"/>
        </w:rPr>
      </w:pPr>
    </w:p>
    <w:p w14:paraId="43F744C5" w14:textId="77777777" w:rsidR="00626B87" w:rsidRPr="000862F7" w:rsidRDefault="00626B87" w:rsidP="00131C10">
      <w:pPr>
        <w:spacing w:line="259" w:lineRule="auto"/>
        <w:contextualSpacing/>
        <w:jc w:val="both"/>
        <w:rPr>
          <w:rFonts w:ascii="Montserrat" w:hAnsi="Montserrat"/>
          <w:sz w:val="22"/>
          <w:szCs w:val="22"/>
        </w:rPr>
      </w:pPr>
      <w:r w:rsidRPr="000862F7">
        <w:rPr>
          <w:rFonts w:ascii="Montserrat" w:hAnsi="Montserrat"/>
          <w:sz w:val="22"/>
          <w:szCs w:val="22"/>
        </w:rPr>
        <w:t>Se cuenta con un Centro Integral de Servicios Farmacéuticos, operando bajo un sistema de dosis unitaria, con un cumplimiento de forma mensual del 99% en abasto y más de 25,000</w:t>
      </w:r>
      <w:r w:rsidR="00C563C3" w:rsidRPr="000862F7">
        <w:rPr>
          <w:rFonts w:ascii="Montserrat" w:hAnsi="Montserrat"/>
          <w:sz w:val="22"/>
          <w:szCs w:val="22"/>
        </w:rPr>
        <w:t xml:space="preserve"> prescripciones promedio, así como un sistema de gestión clínica de la farmacoterapia.</w:t>
      </w:r>
      <w:r w:rsidR="00C13EBC">
        <w:rPr>
          <w:rFonts w:ascii="Montserrat" w:hAnsi="Montserrat"/>
          <w:sz w:val="22"/>
          <w:szCs w:val="22"/>
        </w:rPr>
        <w:t xml:space="preserve"> </w:t>
      </w:r>
      <w:r w:rsidRPr="000862F7">
        <w:rPr>
          <w:rFonts w:ascii="Montserrat" w:hAnsi="Montserrat"/>
          <w:sz w:val="22"/>
          <w:szCs w:val="22"/>
        </w:rPr>
        <w:t>Se implementa la dispensación de medicamentos por dosis unitaria teniendo una cobertura terapéutica de 24 horas para cada paciente.</w:t>
      </w:r>
    </w:p>
    <w:p w14:paraId="00161848" w14:textId="77777777" w:rsidR="00626B87" w:rsidRPr="000862F7" w:rsidRDefault="00626B87" w:rsidP="00131C10">
      <w:pPr>
        <w:spacing w:line="259" w:lineRule="auto"/>
        <w:jc w:val="both"/>
        <w:rPr>
          <w:rFonts w:ascii="Montserrat" w:hAnsi="Montserrat"/>
          <w:sz w:val="22"/>
          <w:szCs w:val="22"/>
        </w:rPr>
      </w:pPr>
    </w:p>
    <w:p w14:paraId="6AAE260B" w14:textId="77777777" w:rsidR="00C563C3" w:rsidRPr="000862F7" w:rsidRDefault="00C13EBC" w:rsidP="00131C10">
      <w:pPr>
        <w:spacing w:line="259" w:lineRule="auto"/>
        <w:jc w:val="both"/>
        <w:rPr>
          <w:rFonts w:ascii="Montserrat" w:hAnsi="Montserrat"/>
          <w:sz w:val="22"/>
          <w:szCs w:val="22"/>
        </w:rPr>
      </w:pPr>
      <w:r w:rsidRPr="000862F7">
        <w:rPr>
          <w:rFonts w:ascii="Montserrat" w:hAnsi="Montserrat"/>
          <w:sz w:val="22"/>
          <w:szCs w:val="22"/>
        </w:rPr>
        <w:t>Asimismo,</w:t>
      </w:r>
      <w:r w:rsidR="00626B87" w:rsidRPr="000862F7">
        <w:rPr>
          <w:rFonts w:ascii="Montserrat" w:hAnsi="Montserrat"/>
          <w:sz w:val="22"/>
          <w:szCs w:val="22"/>
        </w:rPr>
        <w:t xml:space="preserve"> se efectúa inteligencia </w:t>
      </w:r>
      <w:r w:rsidRPr="000862F7">
        <w:rPr>
          <w:rFonts w:ascii="Montserrat" w:hAnsi="Montserrat"/>
          <w:sz w:val="22"/>
          <w:szCs w:val="22"/>
        </w:rPr>
        <w:t>farmacéutica, soportada</w:t>
      </w:r>
      <w:r w:rsidR="00626B87" w:rsidRPr="000862F7">
        <w:rPr>
          <w:rFonts w:ascii="Montserrat" w:hAnsi="Montserrat"/>
          <w:sz w:val="22"/>
          <w:szCs w:val="22"/>
        </w:rPr>
        <w:t xml:space="preserve"> en un proceso de idoneidad de la prescripción médica, Farmacovigilancia </w:t>
      </w:r>
      <w:r w:rsidRPr="000862F7">
        <w:rPr>
          <w:rFonts w:ascii="Montserrat" w:hAnsi="Montserrat"/>
          <w:sz w:val="22"/>
          <w:szCs w:val="22"/>
        </w:rPr>
        <w:t>activa para</w:t>
      </w:r>
      <w:r w:rsidR="00626B87" w:rsidRPr="000862F7">
        <w:rPr>
          <w:rFonts w:ascii="Montserrat" w:hAnsi="Montserrat"/>
          <w:sz w:val="22"/>
          <w:szCs w:val="22"/>
        </w:rPr>
        <w:t xml:space="preserve"> </w:t>
      </w:r>
      <w:r w:rsidRPr="000862F7">
        <w:rPr>
          <w:rFonts w:ascii="Montserrat" w:hAnsi="Montserrat"/>
          <w:sz w:val="22"/>
          <w:szCs w:val="22"/>
        </w:rPr>
        <w:t>detectar reacciones adversas</w:t>
      </w:r>
      <w:r w:rsidR="00626B87" w:rsidRPr="000862F7">
        <w:rPr>
          <w:rFonts w:ascii="Montserrat" w:hAnsi="Montserrat"/>
          <w:sz w:val="22"/>
          <w:szCs w:val="22"/>
        </w:rPr>
        <w:t xml:space="preserve"> en beneficio del paciente y el mejor aprovechamiento de recursos. </w:t>
      </w:r>
    </w:p>
    <w:p w14:paraId="35F6746D" w14:textId="77777777" w:rsidR="00626B87" w:rsidRPr="000862F7" w:rsidRDefault="00626B87" w:rsidP="00131C10">
      <w:pPr>
        <w:jc w:val="both"/>
        <w:rPr>
          <w:rFonts w:ascii="Montserrat" w:hAnsi="Montserrat"/>
          <w:sz w:val="22"/>
          <w:szCs w:val="22"/>
        </w:rPr>
      </w:pPr>
    </w:p>
    <w:p w14:paraId="4ADD4773" w14:textId="77777777" w:rsidR="00626B87" w:rsidRPr="000862F7" w:rsidRDefault="00626B87" w:rsidP="00437798">
      <w:pPr>
        <w:pStyle w:val="Prrafodelista"/>
        <w:numPr>
          <w:ilvl w:val="0"/>
          <w:numId w:val="5"/>
        </w:numPr>
        <w:spacing w:after="0" w:line="240" w:lineRule="auto"/>
        <w:ind w:left="426"/>
        <w:jc w:val="both"/>
        <w:rPr>
          <w:rFonts w:ascii="Montserrat" w:eastAsia="Times New Roman" w:hAnsi="Montserrat"/>
          <w:b/>
          <w:lang w:eastAsia="zh-CN"/>
        </w:rPr>
      </w:pPr>
      <w:r w:rsidRPr="000862F7">
        <w:rPr>
          <w:rFonts w:ascii="Montserrat" w:eastAsia="Times New Roman" w:hAnsi="Montserrat"/>
          <w:b/>
          <w:lang w:eastAsia="zh-CN"/>
        </w:rPr>
        <w:t>Identificación oportuna de las necesidades de abastecimiento</w:t>
      </w:r>
    </w:p>
    <w:p w14:paraId="260AD60E" w14:textId="77777777" w:rsidR="00626B87" w:rsidRPr="000862F7" w:rsidRDefault="00626B87" w:rsidP="00131C10">
      <w:pPr>
        <w:pStyle w:val="Prrafodelista"/>
        <w:spacing w:after="0" w:line="240" w:lineRule="auto"/>
        <w:ind w:left="0"/>
        <w:jc w:val="both"/>
        <w:rPr>
          <w:rFonts w:ascii="Montserrat" w:eastAsia="Times New Roman" w:hAnsi="Montserrat"/>
          <w:lang w:eastAsia="zh-CN"/>
        </w:rPr>
      </w:pPr>
    </w:p>
    <w:p w14:paraId="08C2914F" w14:textId="77777777" w:rsidR="00626B87" w:rsidRPr="000862F7" w:rsidRDefault="00626B87" w:rsidP="00131C10">
      <w:pPr>
        <w:pStyle w:val="Prrafodelista"/>
        <w:spacing w:after="0" w:line="240" w:lineRule="auto"/>
        <w:ind w:left="0"/>
        <w:jc w:val="both"/>
        <w:rPr>
          <w:rFonts w:ascii="Montserrat" w:eastAsia="Times New Roman" w:hAnsi="Montserrat"/>
          <w:lang w:eastAsia="zh-CN"/>
        </w:rPr>
      </w:pPr>
      <w:r w:rsidRPr="000862F7">
        <w:rPr>
          <w:rFonts w:ascii="Montserrat" w:eastAsia="Times New Roman" w:hAnsi="Montserrat"/>
          <w:lang w:eastAsia="zh-CN"/>
        </w:rPr>
        <w:t xml:space="preserve">Se opera bajo un proceso de adquisición oportuno, mediante el abasto de estimaciones de stocks mínimos y máximos de almacenaje y un sistema de costeo unitario. </w:t>
      </w:r>
    </w:p>
    <w:p w14:paraId="2B4D3C59" w14:textId="77777777" w:rsidR="00626B87" w:rsidRPr="000862F7" w:rsidRDefault="00626B87" w:rsidP="00131C10">
      <w:pPr>
        <w:pStyle w:val="Prrafodelista"/>
        <w:spacing w:after="0" w:line="240" w:lineRule="auto"/>
        <w:ind w:left="0"/>
        <w:jc w:val="both"/>
        <w:rPr>
          <w:rFonts w:ascii="Montserrat" w:eastAsia="Times New Roman" w:hAnsi="Montserrat"/>
          <w:lang w:eastAsia="zh-CN"/>
        </w:rPr>
      </w:pPr>
    </w:p>
    <w:p w14:paraId="4D10E218" w14:textId="77777777" w:rsidR="00626B87" w:rsidRPr="000862F7" w:rsidRDefault="00626B87" w:rsidP="00C563C3">
      <w:pPr>
        <w:pStyle w:val="Prrafodelista"/>
        <w:numPr>
          <w:ilvl w:val="0"/>
          <w:numId w:val="4"/>
        </w:numPr>
        <w:autoSpaceDN w:val="0"/>
        <w:adjustRightInd w:val="0"/>
        <w:ind w:left="426"/>
        <w:jc w:val="both"/>
        <w:rPr>
          <w:rFonts w:ascii="Montserrat" w:eastAsia="Times New Roman" w:hAnsi="Montserrat"/>
          <w:b/>
          <w:lang w:eastAsia="zh-CN"/>
        </w:rPr>
      </w:pPr>
      <w:r w:rsidRPr="000862F7">
        <w:rPr>
          <w:rFonts w:ascii="Montserrat" w:hAnsi="Montserrat"/>
          <w:b/>
        </w:rPr>
        <w:t xml:space="preserve">Clínicas de Atención Multidisciplinaria </w:t>
      </w:r>
    </w:p>
    <w:p w14:paraId="1BBEA2AA" w14:textId="77777777" w:rsidR="00626B87" w:rsidRPr="000862F7" w:rsidRDefault="00626B87" w:rsidP="00131C10">
      <w:pPr>
        <w:pStyle w:val="Prrafodelista"/>
        <w:autoSpaceDN w:val="0"/>
        <w:adjustRightInd w:val="0"/>
        <w:ind w:left="0"/>
        <w:jc w:val="both"/>
        <w:rPr>
          <w:rFonts w:ascii="Montserrat" w:eastAsia="Times New Roman" w:hAnsi="Montserrat"/>
          <w:lang w:eastAsia="zh-CN"/>
        </w:rPr>
      </w:pPr>
    </w:p>
    <w:p w14:paraId="7B731577" w14:textId="77777777" w:rsidR="00626B87" w:rsidRPr="000862F7" w:rsidRDefault="00C563C3" w:rsidP="00437798">
      <w:pPr>
        <w:pStyle w:val="Prrafodelista"/>
        <w:numPr>
          <w:ilvl w:val="0"/>
          <w:numId w:val="6"/>
        </w:numPr>
        <w:autoSpaceDE w:val="0"/>
        <w:autoSpaceDN w:val="0"/>
        <w:adjustRightInd w:val="0"/>
        <w:spacing w:after="0" w:line="276" w:lineRule="auto"/>
        <w:ind w:left="993"/>
        <w:jc w:val="both"/>
        <w:rPr>
          <w:rFonts w:ascii="Montserrat" w:eastAsia="Times New Roman" w:hAnsi="Montserrat"/>
          <w:lang w:eastAsia="zh-CN"/>
        </w:rPr>
      </w:pPr>
      <w:r w:rsidRPr="000862F7">
        <w:rPr>
          <w:rFonts w:ascii="Montserrat" w:eastAsia="Times New Roman" w:hAnsi="Montserrat"/>
          <w:lang w:eastAsia="zh-CN"/>
        </w:rPr>
        <w:t>Clínica</w:t>
      </w:r>
      <w:r w:rsidR="00626B87" w:rsidRPr="000862F7">
        <w:rPr>
          <w:rFonts w:ascii="Montserrat" w:eastAsia="Times New Roman" w:hAnsi="Montserrat"/>
          <w:lang w:eastAsia="zh-CN"/>
        </w:rPr>
        <w:t xml:space="preserve"> de herida y estomas.</w:t>
      </w:r>
    </w:p>
    <w:p w14:paraId="090B81E7" w14:textId="77777777" w:rsidR="00626B87" w:rsidRPr="000862F7" w:rsidRDefault="00626B87" w:rsidP="00437798">
      <w:pPr>
        <w:pStyle w:val="Prrafodelista"/>
        <w:numPr>
          <w:ilvl w:val="0"/>
          <w:numId w:val="6"/>
        </w:numPr>
        <w:autoSpaceDE w:val="0"/>
        <w:autoSpaceDN w:val="0"/>
        <w:adjustRightInd w:val="0"/>
        <w:spacing w:after="0" w:line="276" w:lineRule="auto"/>
        <w:ind w:left="993"/>
        <w:jc w:val="both"/>
        <w:rPr>
          <w:rFonts w:ascii="Montserrat" w:eastAsia="Times New Roman" w:hAnsi="Montserrat"/>
          <w:lang w:eastAsia="zh-CN"/>
        </w:rPr>
      </w:pPr>
      <w:r w:rsidRPr="000862F7">
        <w:rPr>
          <w:rFonts w:ascii="Montserrat" w:eastAsia="Times New Roman" w:hAnsi="Montserrat"/>
          <w:lang w:eastAsia="zh-CN"/>
        </w:rPr>
        <w:t>Clínica del sueño.</w:t>
      </w:r>
    </w:p>
    <w:p w14:paraId="19831E36" w14:textId="77777777" w:rsidR="00626B87" w:rsidRPr="000862F7" w:rsidRDefault="00626B87" w:rsidP="00437798">
      <w:pPr>
        <w:pStyle w:val="Prrafodelista"/>
        <w:numPr>
          <w:ilvl w:val="0"/>
          <w:numId w:val="6"/>
        </w:numPr>
        <w:autoSpaceDE w:val="0"/>
        <w:autoSpaceDN w:val="0"/>
        <w:adjustRightInd w:val="0"/>
        <w:spacing w:after="0" w:line="276" w:lineRule="auto"/>
        <w:ind w:left="993"/>
        <w:jc w:val="both"/>
        <w:rPr>
          <w:rFonts w:ascii="Montserrat" w:eastAsia="Times New Roman" w:hAnsi="Montserrat"/>
          <w:lang w:eastAsia="zh-CN"/>
        </w:rPr>
      </w:pPr>
      <w:r w:rsidRPr="000862F7">
        <w:rPr>
          <w:rFonts w:ascii="Montserrat" w:eastAsia="Times New Roman" w:hAnsi="Montserrat"/>
          <w:lang w:eastAsia="zh-CN"/>
        </w:rPr>
        <w:t>Clínica de obesidad.</w:t>
      </w:r>
    </w:p>
    <w:p w14:paraId="562AC64C" w14:textId="77777777" w:rsidR="00626B87" w:rsidRPr="000862F7" w:rsidRDefault="00626B87" w:rsidP="00437798">
      <w:pPr>
        <w:pStyle w:val="Prrafodelista"/>
        <w:numPr>
          <w:ilvl w:val="0"/>
          <w:numId w:val="6"/>
        </w:numPr>
        <w:autoSpaceDE w:val="0"/>
        <w:autoSpaceDN w:val="0"/>
        <w:adjustRightInd w:val="0"/>
        <w:spacing w:after="0" w:line="276" w:lineRule="auto"/>
        <w:ind w:left="993"/>
        <w:jc w:val="both"/>
        <w:rPr>
          <w:rFonts w:ascii="Montserrat" w:eastAsia="Times New Roman" w:hAnsi="Montserrat"/>
          <w:lang w:eastAsia="zh-CN"/>
        </w:rPr>
      </w:pPr>
      <w:r w:rsidRPr="000862F7">
        <w:rPr>
          <w:rFonts w:ascii="Montserrat" w:eastAsia="Times New Roman" w:hAnsi="Montserrat"/>
          <w:lang w:eastAsia="zh-CN"/>
        </w:rPr>
        <w:t>Clínica de Diabetes en pacientes complejos.</w:t>
      </w:r>
    </w:p>
    <w:p w14:paraId="420632CB" w14:textId="75DCCC2B" w:rsidR="00626B87" w:rsidRPr="000862F7" w:rsidRDefault="00626B87" w:rsidP="00437798">
      <w:pPr>
        <w:pStyle w:val="Prrafodelista"/>
        <w:numPr>
          <w:ilvl w:val="0"/>
          <w:numId w:val="6"/>
        </w:numPr>
        <w:autoSpaceDE w:val="0"/>
        <w:autoSpaceDN w:val="0"/>
        <w:adjustRightInd w:val="0"/>
        <w:spacing w:after="0" w:line="276" w:lineRule="auto"/>
        <w:ind w:left="993"/>
        <w:jc w:val="both"/>
        <w:rPr>
          <w:rFonts w:ascii="Montserrat" w:eastAsia="Times New Roman" w:hAnsi="Montserrat"/>
          <w:lang w:eastAsia="zh-CN"/>
        </w:rPr>
      </w:pPr>
      <w:r w:rsidRPr="000862F7">
        <w:rPr>
          <w:rFonts w:ascii="Montserrat" w:eastAsia="Times New Roman" w:hAnsi="Montserrat"/>
          <w:lang w:eastAsia="zh-CN"/>
        </w:rPr>
        <w:t>Clínica de referencia de enfermedades hemato</w:t>
      </w:r>
      <w:r w:rsidR="003F6297">
        <w:rPr>
          <w:rFonts w:ascii="Montserrat" w:eastAsia="Times New Roman" w:hAnsi="Montserrat"/>
          <w:lang w:eastAsia="zh-CN"/>
        </w:rPr>
        <w:t>-</w:t>
      </w:r>
      <w:r w:rsidRPr="000862F7">
        <w:rPr>
          <w:rFonts w:ascii="Montserrat" w:eastAsia="Times New Roman" w:hAnsi="Montserrat"/>
          <w:lang w:eastAsia="zh-CN"/>
        </w:rPr>
        <w:t>oncológicas durante el embarazo CREHER.</w:t>
      </w:r>
    </w:p>
    <w:p w14:paraId="02D75FC8" w14:textId="77777777" w:rsidR="00626B87" w:rsidRPr="000862F7" w:rsidRDefault="00626B87" w:rsidP="00437798">
      <w:pPr>
        <w:pStyle w:val="Prrafodelista"/>
        <w:numPr>
          <w:ilvl w:val="0"/>
          <w:numId w:val="6"/>
        </w:numPr>
        <w:autoSpaceDE w:val="0"/>
        <w:autoSpaceDN w:val="0"/>
        <w:adjustRightInd w:val="0"/>
        <w:spacing w:after="0" w:line="276" w:lineRule="auto"/>
        <w:ind w:left="993"/>
        <w:jc w:val="both"/>
        <w:rPr>
          <w:rFonts w:ascii="Montserrat" w:eastAsia="Times New Roman" w:hAnsi="Montserrat"/>
          <w:lang w:eastAsia="zh-CN"/>
        </w:rPr>
      </w:pPr>
      <w:r w:rsidRPr="000862F7">
        <w:rPr>
          <w:rFonts w:ascii="Montserrat" w:eastAsia="Times New Roman" w:hAnsi="Montserrat"/>
          <w:lang w:eastAsia="zh-CN"/>
        </w:rPr>
        <w:t>Clínica de Hepatitis “C”.</w:t>
      </w:r>
    </w:p>
    <w:p w14:paraId="1B821A74" w14:textId="77777777" w:rsidR="00626B87" w:rsidRPr="000862F7" w:rsidRDefault="00626B87" w:rsidP="00437798">
      <w:pPr>
        <w:pStyle w:val="Prrafodelista"/>
        <w:numPr>
          <w:ilvl w:val="0"/>
          <w:numId w:val="6"/>
        </w:numPr>
        <w:autoSpaceDE w:val="0"/>
        <w:autoSpaceDN w:val="0"/>
        <w:adjustRightInd w:val="0"/>
        <w:spacing w:after="0" w:line="276" w:lineRule="auto"/>
        <w:ind w:left="993"/>
        <w:jc w:val="both"/>
        <w:rPr>
          <w:rFonts w:ascii="Montserrat" w:eastAsia="Times New Roman" w:hAnsi="Montserrat"/>
          <w:lang w:eastAsia="zh-CN"/>
        </w:rPr>
      </w:pPr>
      <w:r w:rsidRPr="000862F7">
        <w:rPr>
          <w:rFonts w:ascii="Montserrat" w:eastAsia="Times New Roman" w:hAnsi="Montserrat"/>
          <w:lang w:eastAsia="zh-CN"/>
        </w:rPr>
        <w:t>Clínica del Cáncer Bucal.</w:t>
      </w:r>
    </w:p>
    <w:p w14:paraId="693DA0B8" w14:textId="77777777" w:rsidR="00626B87" w:rsidRPr="00C13EBC" w:rsidRDefault="00626B87" w:rsidP="00131C10">
      <w:pPr>
        <w:pStyle w:val="Prrafodelista"/>
        <w:numPr>
          <w:ilvl w:val="0"/>
          <w:numId w:val="6"/>
        </w:numPr>
        <w:autoSpaceDE w:val="0"/>
        <w:autoSpaceDN w:val="0"/>
        <w:adjustRightInd w:val="0"/>
        <w:spacing w:after="0" w:line="276" w:lineRule="auto"/>
        <w:ind w:left="993"/>
        <w:jc w:val="both"/>
        <w:rPr>
          <w:rFonts w:ascii="Montserrat" w:eastAsia="Times New Roman" w:hAnsi="Montserrat"/>
          <w:lang w:eastAsia="zh-CN"/>
        </w:rPr>
      </w:pPr>
      <w:r w:rsidRPr="000862F7">
        <w:rPr>
          <w:rFonts w:ascii="Montserrat" w:eastAsia="Times New Roman" w:hAnsi="Montserrat"/>
          <w:lang w:eastAsia="zh-CN"/>
        </w:rPr>
        <w:t>Clínica de Labio y Paladar Hendido.</w:t>
      </w:r>
    </w:p>
    <w:p w14:paraId="7C4B95BF" w14:textId="77777777" w:rsidR="00626B87" w:rsidRPr="000862F7" w:rsidRDefault="00626B87" w:rsidP="00131C10">
      <w:pPr>
        <w:jc w:val="both"/>
        <w:rPr>
          <w:rFonts w:ascii="Montserrat" w:hAnsi="Montserrat"/>
          <w:sz w:val="22"/>
          <w:szCs w:val="22"/>
        </w:rPr>
      </w:pPr>
    </w:p>
    <w:p w14:paraId="7ABCB798" w14:textId="77777777" w:rsidR="00626B87" w:rsidRPr="000862F7" w:rsidRDefault="00626B87" w:rsidP="00C563C3">
      <w:pPr>
        <w:pStyle w:val="Prrafodelista"/>
        <w:numPr>
          <w:ilvl w:val="0"/>
          <w:numId w:val="4"/>
        </w:numPr>
        <w:ind w:left="426"/>
        <w:jc w:val="both"/>
        <w:rPr>
          <w:rFonts w:ascii="Montserrat" w:hAnsi="Montserrat"/>
          <w:b/>
        </w:rPr>
      </w:pPr>
      <w:r w:rsidRPr="000862F7">
        <w:rPr>
          <w:rFonts w:ascii="Montserrat" w:hAnsi="Montserrat"/>
          <w:b/>
        </w:rPr>
        <w:t xml:space="preserve">Tecnologías de la Información y Telecomunicación </w:t>
      </w:r>
    </w:p>
    <w:p w14:paraId="34DC421F" w14:textId="77777777" w:rsidR="00626B87" w:rsidRPr="000862F7" w:rsidRDefault="00626B87" w:rsidP="00131C10">
      <w:pPr>
        <w:pStyle w:val="Prrafodelista"/>
        <w:spacing w:after="0" w:line="240" w:lineRule="auto"/>
        <w:ind w:left="0"/>
        <w:jc w:val="both"/>
        <w:rPr>
          <w:rFonts w:ascii="Montserrat" w:eastAsia="Times New Roman" w:hAnsi="Montserrat"/>
          <w:lang w:eastAsia="zh-CN"/>
        </w:rPr>
      </w:pPr>
    </w:p>
    <w:p w14:paraId="00E17B81" w14:textId="2E086864" w:rsidR="00626B87" w:rsidRPr="000862F7" w:rsidRDefault="00626B87" w:rsidP="00131C10">
      <w:pPr>
        <w:pStyle w:val="Prrafodelista"/>
        <w:spacing w:after="0" w:line="240" w:lineRule="auto"/>
        <w:ind w:left="0"/>
        <w:jc w:val="both"/>
        <w:rPr>
          <w:rFonts w:ascii="Montserrat" w:eastAsia="Times New Roman" w:hAnsi="Montserrat"/>
          <w:lang w:eastAsia="zh-CN"/>
        </w:rPr>
      </w:pPr>
      <w:r w:rsidRPr="000862F7">
        <w:rPr>
          <w:rFonts w:ascii="Montserrat" w:eastAsia="Times New Roman" w:hAnsi="Montserrat"/>
          <w:lang w:eastAsia="zh-CN"/>
        </w:rPr>
        <w:lastRenderedPageBreak/>
        <w:t>Se cuenta con Expediente Clínico Electrónico al que se ha incorporado la firma electrónica como medio de autenticidad</w:t>
      </w:r>
      <w:r w:rsidR="007F1978">
        <w:rPr>
          <w:rFonts w:ascii="Montserrat" w:eastAsia="Times New Roman" w:hAnsi="Montserrat"/>
          <w:lang w:eastAsia="zh-CN"/>
        </w:rPr>
        <w:t xml:space="preserve"> y</w:t>
      </w:r>
      <w:r w:rsidRPr="000862F7">
        <w:rPr>
          <w:rFonts w:ascii="Montserrat" w:eastAsia="Times New Roman" w:hAnsi="Montserrat"/>
          <w:lang w:eastAsia="zh-CN"/>
        </w:rPr>
        <w:t xml:space="preserve"> seguridad, </w:t>
      </w:r>
      <w:r w:rsidR="007F1978">
        <w:rPr>
          <w:rFonts w:ascii="Montserrat" w:eastAsia="Times New Roman" w:hAnsi="Montserrat"/>
          <w:lang w:eastAsia="zh-CN"/>
        </w:rPr>
        <w:t xml:space="preserve">con </w:t>
      </w:r>
      <w:r w:rsidRPr="000862F7">
        <w:rPr>
          <w:rFonts w:ascii="Montserrat" w:eastAsia="Times New Roman" w:hAnsi="Montserrat"/>
          <w:lang w:eastAsia="zh-CN"/>
        </w:rPr>
        <w:t>miras hacia la portabilidad</w:t>
      </w:r>
      <w:r w:rsidR="001A1661">
        <w:rPr>
          <w:rFonts w:ascii="Montserrat" w:eastAsia="Times New Roman" w:hAnsi="Montserrat"/>
          <w:lang w:eastAsia="zh-CN"/>
        </w:rPr>
        <w:t xml:space="preserve"> además de implementar una política de cero papel.</w:t>
      </w:r>
    </w:p>
    <w:p w14:paraId="654BA7FA" w14:textId="77777777" w:rsidR="00626B87" w:rsidRPr="000862F7" w:rsidRDefault="00626B87" w:rsidP="00131C10">
      <w:pPr>
        <w:pStyle w:val="Prrafodelista"/>
        <w:spacing w:after="0" w:line="240" w:lineRule="auto"/>
        <w:ind w:left="0"/>
        <w:jc w:val="both"/>
        <w:rPr>
          <w:rFonts w:ascii="Montserrat" w:eastAsia="Times New Roman" w:hAnsi="Montserrat"/>
          <w:lang w:eastAsia="zh-CN"/>
        </w:rPr>
      </w:pPr>
    </w:p>
    <w:p w14:paraId="227810CB" w14:textId="397B83D2" w:rsidR="00626B87" w:rsidRPr="000862F7" w:rsidRDefault="00626B87" w:rsidP="00131C10">
      <w:pPr>
        <w:pStyle w:val="Prrafodelista"/>
        <w:spacing w:after="0" w:line="240" w:lineRule="auto"/>
        <w:ind w:left="0"/>
        <w:jc w:val="both"/>
        <w:rPr>
          <w:rFonts w:ascii="Montserrat" w:eastAsia="Times New Roman" w:hAnsi="Montserrat"/>
          <w:lang w:eastAsia="zh-CN"/>
        </w:rPr>
      </w:pPr>
      <w:r w:rsidRPr="000862F7">
        <w:rPr>
          <w:rFonts w:ascii="Montserrat" w:eastAsia="Times New Roman" w:hAnsi="Montserrat"/>
          <w:lang w:eastAsia="zh-CN"/>
        </w:rPr>
        <w:t>Como medida de seguridad y calidad al paciente se tiene i</w:t>
      </w:r>
      <w:r w:rsidR="002507AB">
        <w:rPr>
          <w:rFonts w:ascii="Montserrat" w:eastAsia="Times New Roman" w:hAnsi="Montserrat"/>
          <w:lang w:eastAsia="zh-CN"/>
        </w:rPr>
        <w:t xml:space="preserve">nstaurada </w:t>
      </w:r>
      <w:r w:rsidRPr="000862F7">
        <w:rPr>
          <w:rFonts w:ascii="Montserrat" w:eastAsia="Times New Roman" w:hAnsi="Montserrat"/>
          <w:lang w:eastAsia="zh-CN"/>
        </w:rPr>
        <w:t xml:space="preserve">la tecnología RFID (identificación por radiofrecuencia), para el sistema de seguridad de neonatos, instrumental </w:t>
      </w:r>
      <w:r w:rsidR="00C13EBC" w:rsidRPr="000862F7">
        <w:rPr>
          <w:rFonts w:ascii="Montserrat" w:eastAsia="Times New Roman" w:hAnsi="Montserrat"/>
          <w:lang w:eastAsia="zh-CN"/>
        </w:rPr>
        <w:t>quirúrgico y</w:t>
      </w:r>
      <w:r w:rsidRPr="000862F7">
        <w:rPr>
          <w:rFonts w:ascii="Montserrat" w:eastAsia="Times New Roman" w:hAnsi="Montserrat"/>
          <w:lang w:eastAsia="zh-CN"/>
        </w:rPr>
        <w:t xml:space="preserve"> control de activos. </w:t>
      </w:r>
    </w:p>
    <w:p w14:paraId="7328FB0F" w14:textId="66353C64" w:rsidR="00626B87" w:rsidRDefault="00626B87" w:rsidP="00131C10">
      <w:pPr>
        <w:pStyle w:val="Prrafodelista"/>
        <w:spacing w:after="0" w:line="240" w:lineRule="auto"/>
        <w:ind w:left="0"/>
        <w:jc w:val="both"/>
        <w:rPr>
          <w:rFonts w:ascii="Montserrat" w:hAnsi="Montserrat" w:cs="Arial"/>
        </w:rPr>
      </w:pPr>
    </w:p>
    <w:p w14:paraId="235AA4F1" w14:textId="67767881" w:rsidR="00672D92" w:rsidRDefault="00672D92" w:rsidP="00131C10">
      <w:pPr>
        <w:pStyle w:val="Prrafodelista"/>
        <w:spacing w:after="0" w:line="240" w:lineRule="auto"/>
        <w:ind w:left="0"/>
        <w:jc w:val="both"/>
        <w:rPr>
          <w:rFonts w:ascii="Montserrat" w:hAnsi="Montserrat" w:cs="Arial"/>
        </w:rPr>
      </w:pPr>
    </w:p>
    <w:p w14:paraId="46F9ED97" w14:textId="77777777" w:rsidR="00672D92" w:rsidRPr="000862F7" w:rsidRDefault="00672D92" w:rsidP="00131C10">
      <w:pPr>
        <w:pStyle w:val="Prrafodelista"/>
        <w:spacing w:after="0" w:line="240" w:lineRule="auto"/>
        <w:ind w:left="0"/>
        <w:jc w:val="both"/>
        <w:rPr>
          <w:rFonts w:ascii="Montserrat" w:hAnsi="Montserrat" w:cs="Arial"/>
        </w:rPr>
      </w:pPr>
    </w:p>
    <w:p w14:paraId="06345AF3" w14:textId="77777777" w:rsidR="00626B87" w:rsidRPr="000862F7" w:rsidRDefault="00626B87" w:rsidP="00437798">
      <w:pPr>
        <w:pStyle w:val="Prrafodelista"/>
        <w:numPr>
          <w:ilvl w:val="0"/>
          <w:numId w:val="4"/>
        </w:numPr>
        <w:ind w:left="284"/>
        <w:jc w:val="both"/>
        <w:rPr>
          <w:rFonts w:ascii="Montserrat" w:hAnsi="Montserrat"/>
          <w:b/>
        </w:rPr>
      </w:pPr>
      <w:r w:rsidRPr="000862F7">
        <w:rPr>
          <w:rFonts w:ascii="Montserrat" w:hAnsi="Montserrat"/>
          <w:b/>
        </w:rPr>
        <w:t>Formación de Recursos Humanos</w:t>
      </w:r>
    </w:p>
    <w:p w14:paraId="2191D05B" w14:textId="77777777" w:rsidR="00C13EBC" w:rsidRDefault="00C13EBC" w:rsidP="00131C10">
      <w:pPr>
        <w:pStyle w:val="Prrafodelista"/>
        <w:ind w:left="0"/>
        <w:jc w:val="both"/>
        <w:rPr>
          <w:rFonts w:ascii="Montserrat" w:hAnsi="Montserrat"/>
        </w:rPr>
      </w:pPr>
    </w:p>
    <w:p w14:paraId="71F2EFBF" w14:textId="31226DF3" w:rsidR="00626B87" w:rsidRPr="000862F7" w:rsidRDefault="00C70794" w:rsidP="00131C10">
      <w:pPr>
        <w:pStyle w:val="Prrafodelista"/>
        <w:ind w:left="0"/>
        <w:jc w:val="both"/>
        <w:rPr>
          <w:rFonts w:ascii="Montserrat" w:eastAsia="Times New Roman" w:hAnsi="Montserrat"/>
          <w:lang w:eastAsia="zh-CN"/>
        </w:rPr>
      </w:pPr>
      <w:r w:rsidRPr="000862F7">
        <w:rPr>
          <w:rFonts w:ascii="Montserrat" w:eastAsia="Times New Roman" w:hAnsi="Montserrat"/>
          <w:lang w:eastAsia="zh-CN"/>
        </w:rPr>
        <w:t>El HRAEI es sede de 11</w:t>
      </w:r>
      <w:r w:rsidR="00626B87" w:rsidRPr="000862F7">
        <w:rPr>
          <w:rFonts w:ascii="Montserrat" w:eastAsia="Times New Roman" w:hAnsi="Montserrat"/>
          <w:lang w:eastAsia="zh-CN"/>
        </w:rPr>
        <w:t xml:space="preserve"> especialidades clínicas avaladas por la Universidad </w:t>
      </w:r>
      <w:r w:rsidR="00A33EB4">
        <w:rPr>
          <w:rFonts w:ascii="Montserrat" w:eastAsia="Times New Roman" w:hAnsi="Montserrat"/>
          <w:lang w:eastAsia="zh-CN"/>
        </w:rPr>
        <w:t xml:space="preserve">Nacional </w:t>
      </w:r>
      <w:r w:rsidR="00626B87" w:rsidRPr="000862F7">
        <w:rPr>
          <w:rFonts w:ascii="Montserrat" w:eastAsia="Times New Roman" w:hAnsi="Montserrat"/>
          <w:lang w:eastAsia="zh-CN"/>
        </w:rPr>
        <w:t>Autónoma de México, Instituto Politécnico Nacional y Universidad Autónoma del Estado de Hidalgo</w:t>
      </w:r>
      <w:r w:rsidR="00B31B6E">
        <w:rPr>
          <w:rFonts w:ascii="Montserrat" w:eastAsia="Times New Roman" w:hAnsi="Montserrat"/>
          <w:lang w:eastAsia="zh-CN"/>
        </w:rPr>
        <w:t>.</w:t>
      </w:r>
    </w:p>
    <w:p w14:paraId="0FE4778A" w14:textId="77777777" w:rsidR="00626B87" w:rsidRPr="000862F7" w:rsidRDefault="00626B87" w:rsidP="00131C10">
      <w:pPr>
        <w:jc w:val="both"/>
        <w:rPr>
          <w:rFonts w:ascii="Montserrat" w:hAnsi="Montserrat"/>
          <w:sz w:val="22"/>
          <w:szCs w:val="22"/>
        </w:rPr>
      </w:pPr>
      <w:r w:rsidRPr="000862F7">
        <w:rPr>
          <w:rFonts w:ascii="Montserrat" w:hAnsi="Montserrat"/>
          <w:sz w:val="22"/>
          <w:szCs w:val="22"/>
        </w:rPr>
        <w:t>Se cuenta con diferentes posgrados clínicos y no clínicos, entre ellos podemos mencionar el Posgrado de Alta Especialidad en Medicina (CPAEM) de Cirugía de Columna Vertebral, de Especialidad de Enfermería del Adulto en Estado Crítico, Especialidad de Enfermería Perioperatoria, de Especialidad de Enfermería en Neonatología, en Gestión Directiva en el área de salud, en Ciencias de la Salud y finalmente en Administración de Hospitales y Salud Pública.</w:t>
      </w:r>
    </w:p>
    <w:p w14:paraId="4ACA9411" w14:textId="77777777" w:rsidR="00626B87" w:rsidRPr="000862F7" w:rsidRDefault="00626B87" w:rsidP="00131C10">
      <w:pPr>
        <w:jc w:val="both"/>
        <w:rPr>
          <w:rFonts w:ascii="Montserrat" w:hAnsi="Montserrat"/>
          <w:sz w:val="22"/>
          <w:szCs w:val="22"/>
        </w:rPr>
      </w:pPr>
    </w:p>
    <w:p w14:paraId="589F2D16" w14:textId="3C152DE4" w:rsidR="00626B87" w:rsidRPr="000862F7" w:rsidRDefault="00626B87" w:rsidP="00131C10">
      <w:pPr>
        <w:jc w:val="both"/>
        <w:rPr>
          <w:rFonts w:ascii="Montserrat" w:hAnsi="Montserrat"/>
          <w:sz w:val="22"/>
          <w:szCs w:val="22"/>
        </w:rPr>
      </w:pPr>
      <w:r w:rsidRPr="000862F7">
        <w:rPr>
          <w:rFonts w:ascii="Montserrat" w:hAnsi="Montserrat"/>
          <w:sz w:val="22"/>
          <w:szCs w:val="22"/>
        </w:rPr>
        <w:t xml:space="preserve">Se tienen </w:t>
      </w:r>
      <w:r w:rsidR="00657D13" w:rsidRPr="000862F7">
        <w:rPr>
          <w:rFonts w:ascii="Montserrat" w:hAnsi="Montserrat"/>
          <w:sz w:val="22"/>
          <w:szCs w:val="22"/>
        </w:rPr>
        <w:t>39</w:t>
      </w:r>
      <w:r w:rsidRPr="000862F7">
        <w:rPr>
          <w:rFonts w:ascii="Montserrat" w:hAnsi="Montserrat"/>
          <w:sz w:val="22"/>
          <w:szCs w:val="22"/>
        </w:rPr>
        <w:t xml:space="preserve"> convenios vigentes con diferentes </w:t>
      </w:r>
      <w:r w:rsidR="00657D13" w:rsidRPr="000862F7">
        <w:rPr>
          <w:rFonts w:ascii="Montserrat" w:hAnsi="Montserrat"/>
          <w:sz w:val="22"/>
          <w:szCs w:val="22"/>
        </w:rPr>
        <w:t xml:space="preserve">Universidades, Institutos, Asociaciones, Colegios entre otros, </w:t>
      </w:r>
      <w:r w:rsidRPr="000862F7">
        <w:rPr>
          <w:rFonts w:ascii="Montserrat" w:hAnsi="Montserrat"/>
          <w:sz w:val="22"/>
          <w:szCs w:val="22"/>
        </w:rPr>
        <w:t>lo que permite recibir a Médicos Internos de Pregrado, a enfermeras para que puedan realizar campos clínicos, así como la opción de coadyuvar con residencias profesionales y pasantes.</w:t>
      </w:r>
    </w:p>
    <w:p w14:paraId="6D9187D2" w14:textId="77777777" w:rsidR="00626B87" w:rsidRPr="000862F7" w:rsidRDefault="00626B87" w:rsidP="00131C10">
      <w:pPr>
        <w:pStyle w:val="Prrafodelista"/>
        <w:ind w:left="0"/>
        <w:jc w:val="both"/>
        <w:rPr>
          <w:rFonts w:ascii="Montserrat" w:hAnsi="Montserrat" w:cs="Arial"/>
          <w:sz w:val="24"/>
          <w:szCs w:val="24"/>
        </w:rPr>
      </w:pPr>
    </w:p>
    <w:p w14:paraId="03147389" w14:textId="77777777" w:rsidR="00626B87" w:rsidRPr="000862F7" w:rsidRDefault="00626B87" w:rsidP="00437798">
      <w:pPr>
        <w:pStyle w:val="Prrafodelista"/>
        <w:numPr>
          <w:ilvl w:val="0"/>
          <w:numId w:val="4"/>
        </w:numPr>
        <w:ind w:left="284"/>
        <w:jc w:val="both"/>
        <w:rPr>
          <w:rFonts w:ascii="Montserrat" w:hAnsi="Montserrat"/>
          <w:b/>
        </w:rPr>
      </w:pPr>
      <w:r w:rsidRPr="000862F7">
        <w:rPr>
          <w:rFonts w:ascii="Montserrat" w:hAnsi="Montserrat"/>
          <w:b/>
        </w:rPr>
        <w:t>Investigación</w:t>
      </w:r>
    </w:p>
    <w:p w14:paraId="42A10624" w14:textId="77777777" w:rsidR="00626B87" w:rsidRPr="000862F7" w:rsidRDefault="00626B87" w:rsidP="00131C10">
      <w:pPr>
        <w:jc w:val="both"/>
        <w:rPr>
          <w:rFonts w:ascii="Montserrat" w:hAnsi="Montserrat" w:cs="Arial"/>
          <w:sz w:val="22"/>
          <w:szCs w:val="22"/>
        </w:rPr>
      </w:pPr>
      <w:r w:rsidRPr="000862F7">
        <w:rPr>
          <w:rFonts w:ascii="Montserrat" w:hAnsi="Montserrat" w:cs="Arial"/>
          <w:sz w:val="22"/>
          <w:szCs w:val="22"/>
        </w:rPr>
        <w:t>El Hospital Regional de Alta Especialidad de Ixtapaluca, cuenta con 6 investigadores evaluados y con reconocimiento vigente en el Sistema Institucional de Investigadores (SII), cinco categorías “C”, así como una investigadora con categoría en Ciencias Médicas “D”.</w:t>
      </w:r>
    </w:p>
    <w:p w14:paraId="367575D6" w14:textId="77777777" w:rsidR="00626B87" w:rsidRPr="000862F7" w:rsidRDefault="00626B87" w:rsidP="00131C10">
      <w:pPr>
        <w:jc w:val="both"/>
        <w:rPr>
          <w:rFonts w:ascii="Montserrat" w:hAnsi="Montserrat" w:cs="Arial"/>
          <w:sz w:val="22"/>
        </w:rPr>
      </w:pPr>
    </w:p>
    <w:p w14:paraId="53366CA8" w14:textId="633EDCCA" w:rsidR="00626B87" w:rsidRPr="000862F7" w:rsidRDefault="00626B87" w:rsidP="00131C10">
      <w:pPr>
        <w:jc w:val="both"/>
        <w:rPr>
          <w:rFonts w:ascii="Montserrat" w:hAnsi="Montserrat" w:cs="Arial"/>
        </w:rPr>
      </w:pPr>
      <w:r w:rsidRPr="000862F7">
        <w:rPr>
          <w:rFonts w:ascii="Montserrat" w:hAnsi="Montserrat" w:cs="Arial"/>
          <w:sz w:val="22"/>
        </w:rPr>
        <w:t xml:space="preserve">Estos 6 investigadores también fueron evaluados y tienen reconocimiento vigente en el Sistema Nacional de Investigadores, todos con categoría </w:t>
      </w:r>
      <w:r w:rsidR="004D3BFF">
        <w:rPr>
          <w:rFonts w:ascii="Montserrat" w:hAnsi="Montserrat" w:cs="Arial"/>
          <w:sz w:val="22"/>
        </w:rPr>
        <w:t>SNI</w:t>
      </w:r>
      <w:r w:rsidRPr="000862F7">
        <w:rPr>
          <w:rFonts w:ascii="Montserrat" w:hAnsi="Montserrat" w:cs="Arial"/>
          <w:sz w:val="22"/>
        </w:rPr>
        <w:t xml:space="preserve"> I. </w:t>
      </w:r>
      <w:r w:rsidR="009B5F73">
        <w:rPr>
          <w:rFonts w:ascii="Montserrat" w:hAnsi="Montserrat" w:cs="Arial"/>
          <w:sz w:val="22"/>
        </w:rPr>
        <w:t xml:space="preserve"> </w:t>
      </w:r>
    </w:p>
    <w:p w14:paraId="69F341AB" w14:textId="77777777" w:rsidR="00CE46FC" w:rsidRPr="000862F7" w:rsidRDefault="00CE46FC" w:rsidP="00626B87">
      <w:pPr>
        <w:ind w:left="567"/>
        <w:jc w:val="both"/>
        <w:rPr>
          <w:rFonts w:ascii="Montserrat" w:hAnsi="Montserrat" w:cs="Arial"/>
          <w:b/>
          <w:lang w:val="es-ES_tradnl"/>
        </w:rPr>
      </w:pPr>
    </w:p>
    <w:p w14:paraId="342B38C1" w14:textId="77777777" w:rsidR="00CE46FC" w:rsidRPr="000862F7" w:rsidRDefault="00CE46FC" w:rsidP="00626B87">
      <w:pPr>
        <w:ind w:left="567"/>
        <w:jc w:val="both"/>
        <w:rPr>
          <w:rFonts w:ascii="Montserrat" w:hAnsi="Montserrat" w:cs="Arial"/>
          <w:b/>
          <w:lang w:val="es-ES_tradnl"/>
        </w:rPr>
      </w:pPr>
    </w:p>
    <w:p w14:paraId="792D12B6" w14:textId="77777777" w:rsidR="00CE46FC" w:rsidRPr="000862F7" w:rsidRDefault="00CE46FC" w:rsidP="00626B87">
      <w:pPr>
        <w:ind w:left="567"/>
        <w:jc w:val="both"/>
        <w:rPr>
          <w:rFonts w:ascii="Montserrat" w:hAnsi="Montserrat" w:cs="Arial"/>
          <w:b/>
          <w:lang w:val="es-ES_tradnl"/>
        </w:rPr>
      </w:pPr>
    </w:p>
    <w:p w14:paraId="5133BEB6" w14:textId="77777777" w:rsidR="00CE46FC" w:rsidRPr="000862F7" w:rsidRDefault="00CE46FC" w:rsidP="00626B87">
      <w:pPr>
        <w:ind w:left="567"/>
        <w:jc w:val="both"/>
        <w:rPr>
          <w:rFonts w:ascii="Montserrat" w:hAnsi="Montserrat" w:cs="Arial"/>
          <w:b/>
          <w:lang w:val="es-ES_tradnl"/>
        </w:rPr>
      </w:pPr>
    </w:p>
    <w:p w14:paraId="492829DA" w14:textId="77777777" w:rsidR="000A7AF6" w:rsidRPr="000862F7" w:rsidRDefault="000A7AF6" w:rsidP="00ED4D77">
      <w:pPr>
        <w:jc w:val="center"/>
        <w:rPr>
          <w:rFonts w:ascii="Montserrat" w:hAnsi="Montserrat" w:cs="Arial"/>
          <w:b/>
          <w:color w:val="C00000"/>
          <w:sz w:val="60"/>
          <w:szCs w:val="60"/>
        </w:rPr>
      </w:pPr>
    </w:p>
    <w:p w14:paraId="24DA72F4" w14:textId="77777777" w:rsidR="00131C10" w:rsidRPr="000862F7" w:rsidRDefault="00131C10" w:rsidP="00ED4D77">
      <w:pPr>
        <w:jc w:val="center"/>
        <w:rPr>
          <w:rFonts w:ascii="Montserrat" w:hAnsi="Montserrat" w:cs="Arial"/>
          <w:b/>
          <w:color w:val="C00000"/>
          <w:sz w:val="60"/>
          <w:szCs w:val="60"/>
        </w:rPr>
      </w:pPr>
    </w:p>
    <w:p w14:paraId="6B78BD8D" w14:textId="77777777" w:rsidR="00131C10" w:rsidRPr="000862F7" w:rsidRDefault="00131C10" w:rsidP="00ED4D77">
      <w:pPr>
        <w:jc w:val="center"/>
        <w:rPr>
          <w:rFonts w:ascii="Montserrat" w:hAnsi="Montserrat" w:cs="Arial"/>
          <w:b/>
          <w:color w:val="C00000"/>
          <w:sz w:val="60"/>
          <w:szCs w:val="60"/>
        </w:rPr>
      </w:pPr>
    </w:p>
    <w:p w14:paraId="120CABEF" w14:textId="77777777" w:rsidR="00131C10" w:rsidRPr="000862F7" w:rsidRDefault="00131C10" w:rsidP="00ED4D77">
      <w:pPr>
        <w:jc w:val="center"/>
        <w:rPr>
          <w:rFonts w:ascii="Montserrat" w:hAnsi="Montserrat" w:cs="Arial"/>
          <w:b/>
          <w:color w:val="C00000"/>
          <w:sz w:val="60"/>
          <w:szCs w:val="60"/>
        </w:rPr>
      </w:pPr>
    </w:p>
    <w:p w14:paraId="0B2C9DE9" w14:textId="77777777" w:rsidR="00131C10" w:rsidRPr="000862F7" w:rsidRDefault="00131C10" w:rsidP="00ED4D77">
      <w:pPr>
        <w:jc w:val="center"/>
        <w:rPr>
          <w:rFonts w:ascii="Montserrat" w:hAnsi="Montserrat" w:cs="Arial"/>
          <w:b/>
          <w:color w:val="C00000"/>
          <w:sz w:val="60"/>
          <w:szCs w:val="60"/>
        </w:rPr>
      </w:pPr>
    </w:p>
    <w:p w14:paraId="49B29BF5" w14:textId="77777777" w:rsidR="00131C10" w:rsidRPr="000862F7" w:rsidRDefault="00131C10" w:rsidP="00ED4D77">
      <w:pPr>
        <w:jc w:val="center"/>
        <w:rPr>
          <w:rFonts w:ascii="Montserrat" w:hAnsi="Montserrat" w:cs="Arial"/>
          <w:b/>
          <w:color w:val="C00000"/>
          <w:sz w:val="60"/>
          <w:szCs w:val="60"/>
        </w:rPr>
      </w:pPr>
    </w:p>
    <w:p w14:paraId="6415D534" w14:textId="77777777" w:rsidR="00131C10" w:rsidRPr="000862F7" w:rsidRDefault="00131C10" w:rsidP="00ED4D77">
      <w:pPr>
        <w:jc w:val="center"/>
        <w:rPr>
          <w:rFonts w:ascii="Montserrat" w:hAnsi="Montserrat" w:cs="Arial"/>
          <w:b/>
          <w:color w:val="C00000"/>
          <w:sz w:val="60"/>
          <w:szCs w:val="60"/>
        </w:rPr>
      </w:pPr>
    </w:p>
    <w:p w14:paraId="1D087FA6" w14:textId="77777777" w:rsidR="00C26310" w:rsidRDefault="00C26310" w:rsidP="00ED4D77">
      <w:pPr>
        <w:jc w:val="center"/>
        <w:rPr>
          <w:rFonts w:ascii="Montserrat" w:hAnsi="Montserrat" w:cs="Arial"/>
          <w:b/>
          <w:color w:val="C00000"/>
          <w:sz w:val="60"/>
          <w:szCs w:val="60"/>
        </w:rPr>
      </w:pPr>
    </w:p>
    <w:p w14:paraId="63397D5C" w14:textId="77777777" w:rsidR="000518AE" w:rsidRDefault="000518AE" w:rsidP="00ED4D77">
      <w:pPr>
        <w:jc w:val="center"/>
        <w:rPr>
          <w:rFonts w:ascii="Montserrat" w:hAnsi="Montserrat" w:cs="Arial"/>
          <w:b/>
          <w:color w:val="C00000"/>
          <w:sz w:val="60"/>
          <w:szCs w:val="60"/>
        </w:rPr>
      </w:pPr>
    </w:p>
    <w:p w14:paraId="6A15B342" w14:textId="77777777" w:rsidR="006C23C5" w:rsidRDefault="006C23C5" w:rsidP="00ED4D77">
      <w:pPr>
        <w:jc w:val="center"/>
        <w:rPr>
          <w:rFonts w:ascii="Montserrat" w:hAnsi="Montserrat" w:cs="Arial"/>
          <w:b/>
          <w:color w:val="C00000"/>
          <w:sz w:val="60"/>
          <w:szCs w:val="60"/>
        </w:rPr>
      </w:pPr>
    </w:p>
    <w:p w14:paraId="5D8ACE68" w14:textId="77777777" w:rsidR="00C26310" w:rsidRPr="000862F7" w:rsidRDefault="00C26310" w:rsidP="00ED4D77">
      <w:pPr>
        <w:jc w:val="center"/>
        <w:rPr>
          <w:rFonts w:ascii="Montserrat" w:hAnsi="Montserrat" w:cs="Arial"/>
          <w:b/>
          <w:color w:val="C00000"/>
          <w:sz w:val="60"/>
          <w:szCs w:val="60"/>
        </w:rPr>
      </w:pPr>
    </w:p>
    <w:p w14:paraId="311D470C" w14:textId="77777777" w:rsidR="004674F4" w:rsidRPr="000862F7" w:rsidRDefault="00C563C3" w:rsidP="00ED4D77">
      <w:pPr>
        <w:jc w:val="center"/>
        <w:rPr>
          <w:rFonts w:ascii="Montserrat" w:hAnsi="Montserrat" w:cs="Arial"/>
          <w:color w:val="6C0000"/>
          <w:sz w:val="60"/>
          <w:szCs w:val="60"/>
        </w:rPr>
      </w:pPr>
      <w:r w:rsidRPr="000862F7">
        <w:rPr>
          <w:rFonts w:ascii="Montserrat" w:hAnsi="Montserrat" w:cs="Arial"/>
          <w:b/>
          <w:color w:val="6C0000"/>
          <w:sz w:val="60"/>
          <w:szCs w:val="60"/>
        </w:rPr>
        <w:t>9</w:t>
      </w:r>
      <w:r w:rsidR="00E535F0" w:rsidRPr="000862F7">
        <w:rPr>
          <w:rFonts w:ascii="Montserrat" w:hAnsi="Montserrat" w:cs="Arial"/>
          <w:b/>
          <w:color w:val="6C0000"/>
          <w:sz w:val="60"/>
          <w:szCs w:val="60"/>
        </w:rPr>
        <w:t>. A</w:t>
      </w:r>
      <w:r w:rsidR="00ED4D77" w:rsidRPr="000862F7">
        <w:rPr>
          <w:rFonts w:ascii="Montserrat" w:hAnsi="Montserrat" w:cs="Arial"/>
          <w:b/>
          <w:color w:val="6C0000"/>
          <w:sz w:val="60"/>
          <w:szCs w:val="60"/>
        </w:rPr>
        <w:t>NÁLISIS ESTRATEGICO POR ACTIVIDAD SUSTANTIVA</w:t>
      </w:r>
    </w:p>
    <w:p w14:paraId="4B3B53FA" w14:textId="77777777" w:rsidR="004674F4" w:rsidRPr="000862F7" w:rsidRDefault="004674F4" w:rsidP="00B80B03">
      <w:pPr>
        <w:pStyle w:val="Prrafodelista"/>
        <w:jc w:val="both"/>
        <w:rPr>
          <w:rFonts w:ascii="Montserrat" w:hAnsi="Montserrat" w:cs="Arial"/>
          <w:sz w:val="24"/>
          <w:szCs w:val="24"/>
        </w:rPr>
      </w:pPr>
    </w:p>
    <w:p w14:paraId="3E1175A3" w14:textId="77777777" w:rsidR="004674F4" w:rsidRPr="000862F7" w:rsidRDefault="004674F4" w:rsidP="00B80B03">
      <w:pPr>
        <w:pStyle w:val="Prrafodelista"/>
        <w:jc w:val="both"/>
        <w:rPr>
          <w:rFonts w:ascii="Montserrat" w:hAnsi="Montserrat" w:cs="Arial"/>
          <w:sz w:val="24"/>
          <w:szCs w:val="24"/>
        </w:rPr>
      </w:pPr>
    </w:p>
    <w:p w14:paraId="3EDAC38F" w14:textId="77777777" w:rsidR="004674F4" w:rsidRPr="000862F7" w:rsidRDefault="004674F4" w:rsidP="00B80B03">
      <w:pPr>
        <w:pStyle w:val="Prrafodelista"/>
        <w:jc w:val="both"/>
        <w:rPr>
          <w:rFonts w:ascii="Montserrat" w:hAnsi="Montserrat" w:cs="Arial"/>
          <w:sz w:val="24"/>
          <w:szCs w:val="24"/>
        </w:rPr>
      </w:pPr>
    </w:p>
    <w:p w14:paraId="698D1A84" w14:textId="77777777" w:rsidR="004674F4" w:rsidRPr="000862F7" w:rsidRDefault="004674F4" w:rsidP="00B80B03">
      <w:pPr>
        <w:pStyle w:val="Prrafodelista"/>
        <w:jc w:val="both"/>
        <w:rPr>
          <w:rFonts w:ascii="Montserrat" w:hAnsi="Montserrat" w:cs="Arial"/>
          <w:sz w:val="24"/>
          <w:szCs w:val="24"/>
        </w:rPr>
      </w:pPr>
    </w:p>
    <w:p w14:paraId="653F246D" w14:textId="77777777" w:rsidR="004674F4" w:rsidRPr="000862F7" w:rsidRDefault="004674F4" w:rsidP="00B80B03">
      <w:pPr>
        <w:pStyle w:val="Prrafodelista"/>
        <w:jc w:val="both"/>
        <w:rPr>
          <w:rFonts w:ascii="Montserrat" w:hAnsi="Montserrat" w:cs="Arial"/>
          <w:sz w:val="24"/>
          <w:szCs w:val="24"/>
        </w:rPr>
      </w:pPr>
    </w:p>
    <w:p w14:paraId="426547B5" w14:textId="77777777" w:rsidR="004674F4" w:rsidRPr="000862F7" w:rsidRDefault="004674F4" w:rsidP="00B80B03">
      <w:pPr>
        <w:pStyle w:val="Prrafodelista"/>
        <w:jc w:val="both"/>
        <w:rPr>
          <w:rFonts w:ascii="Montserrat" w:hAnsi="Montserrat" w:cs="Arial"/>
          <w:sz w:val="24"/>
          <w:szCs w:val="24"/>
        </w:rPr>
      </w:pPr>
    </w:p>
    <w:p w14:paraId="427CC9FD" w14:textId="77777777" w:rsidR="004674F4" w:rsidRPr="000862F7" w:rsidRDefault="004674F4" w:rsidP="00B80B03">
      <w:pPr>
        <w:pStyle w:val="Prrafodelista"/>
        <w:jc w:val="both"/>
        <w:rPr>
          <w:rFonts w:ascii="Montserrat" w:hAnsi="Montserrat" w:cs="Arial"/>
          <w:sz w:val="24"/>
          <w:szCs w:val="24"/>
        </w:rPr>
      </w:pPr>
    </w:p>
    <w:p w14:paraId="485DC394" w14:textId="77777777" w:rsidR="004674F4" w:rsidRPr="000862F7" w:rsidRDefault="004674F4" w:rsidP="00B80B03">
      <w:pPr>
        <w:pStyle w:val="Prrafodelista"/>
        <w:jc w:val="both"/>
        <w:rPr>
          <w:rFonts w:ascii="Montserrat" w:hAnsi="Montserrat" w:cs="Arial"/>
          <w:sz w:val="24"/>
          <w:szCs w:val="24"/>
        </w:rPr>
      </w:pPr>
    </w:p>
    <w:p w14:paraId="5024E858" w14:textId="77777777" w:rsidR="004674F4" w:rsidRDefault="004674F4" w:rsidP="00B80B03">
      <w:pPr>
        <w:pStyle w:val="Prrafodelista"/>
        <w:jc w:val="both"/>
        <w:rPr>
          <w:rFonts w:ascii="Montserrat" w:hAnsi="Montserrat" w:cs="Arial"/>
          <w:sz w:val="24"/>
          <w:szCs w:val="24"/>
        </w:rPr>
      </w:pPr>
    </w:p>
    <w:p w14:paraId="2F8B2DD5" w14:textId="77777777" w:rsidR="000518AE" w:rsidRPr="000862F7" w:rsidRDefault="000518AE" w:rsidP="00B80B03">
      <w:pPr>
        <w:pStyle w:val="Prrafodelista"/>
        <w:jc w:val="both"/>
        <w:rPr>
          <w:rFonts w:ascii="Montserrat" w:hAnsi="Montserrat" w:cs="Arial"/>
          <w:sz w:val="24"/>
          <w:szCs w:val="24"/>
        </w:rPr>
      </w:pPr>
    </w:p>
    <w:p w14:paraId="32F2612B" w14:textId="77777777" w:rsidR="004674F4" w:rsidRPr="000862F7" w:rsidRDefault="004674F4" w:rsidP="00B80B03">
      <w:pPr>
        <w:pStyle w:val="Prrafodelista"/>
        <w:jc w:val="both"/>
        <w:rPr>
          <w:rFonts w:ascii="Montserrat" w:hAnsi="Montserrat" w:cs="Arial"/>
          <w:sz w:val="24"/>
          <w:szCs w:val="24"/>
        </w:rPr>
      </w:pPr>
    </w:p>
    <w:p w14:paraId="1786895D" w14:textId="77777777" w:rsidR="00ED59EB" w:rsidRPr="000862F7" w:rsidRDefault="00ED59EB" w:rsidP="00B80B03">
      <w:pPr>
        <w:pStyle w:val="Prrafodelista"/>
        <w:jc w:val="both"/>
        <w:rPr>
          <w:rFonts w:ascii="Montserrat" w:hAnsi="Montserrat" w:cs="Arial"/>
          <w:sz w:val="24"/>
          <w:szCs w:val="24"/>
        </w:rPr>
      </w:pPr>
    </w:p>
    <w:p w14:paraId="1F5066FD" w14:textId="77777777" w:rsidR="00ED59EB" w:rsidRPr="000862F7" w:rsidRDefault="00ED59EB" w:rsidP="00B80B03">
      <w:pPr>
        <w:pStyle w:val="Prrafodelista"/>
        <w:jc w:val="both"/>
        <w:rPr>
          <w:rFonts w:ascii="Montserrat" w:hAnsi="Montserrat" w:cs="Arial"/>
          <w:sz w:val="24"/>
          <w:szCs w:val="24"/>
        </w:rPr>
      </w:pPr>
    </w:p>
    <w:p w14:paraId="6A8BC635" w14:textId="77777777" w:rsidR="00ED59EB" w:rsidRPr="000862F7" w:rsidRDefault="00ED59EB" w:rsidP="00B80B03">
      <w:pPr>
        <w:pStyle w:val="Prrafodelista"/>
        <w:jc w:val="both"/>
        <w:rPr>
          <w:rFonts w:ascii="Montserrat" w:hAnsi="Montserrat" w:cs="Arial"/>
          <w:sz w:val="24"/>
          <w:szCs w:val="24"/>
        </w:rPr>
      </w:pPr>
    </w:p>
    <w:p w14:paraId="0F3FD857" w14:textId="77777777" w:rsidR="00ED59EB" w:rsidRPr="000862F7" w:rsidRDefault="00ED59EB" w:rsidP="00B80B03">
      <w:pPr>
        <w:pStyle w:val="Prrafodelista"/>
        <w:jc w:val="both"/>
        <w:rPr>
          <w:rFonts w:ascii="Montserrat" w:hAnsi="Montserrat" w:cs="Arial"/>
          <w:sz w:val="24"/>
          <w:szCs w:val="24"/>
        </w:rPr>
      </w:pPr>
    </w:p>
    <w:p w14:paraId="1F5B4977" w14:textId="77777777" w:rsidR="00ED59EB" w:rsidRPr="000862F7" w:rsidRDefault="00ED59EB" w:rsidP="00B80B03">
      <w:pPr>
        <w:pStyle w:val="Prrafodelista"/>
        <w:jc w:val="both"/>
        <w:rPr>
          <w:rFonts w:ascii="Montserrat" w:hAnsi="Montserrat" w:cs="Arial"/>
          <w:sz w:val="24"/>
          <w:szCs w:val="24"/>
        </w:rPr>
      </w:pPr>
    </w:p>
    <w:p w14:paraId="35B49C13" w14:textId="77777777" w:rsidR="0055523E" w:rsidRPr="000862F7" w:rsidRDefault="0055523E" w:rsidP="00A22C03">
      <w:pPr>
        <w:pStyle w:val="Ttulo1"/>
        <w:keepLines/>
        <w:widowControl/>
        <w:numPr>
          <w:ilvl w:val="0"/>
          <w:numId w:val="109"/>
        </w:numPr>
        <w:suppressAutoHyphens w:val="0"/>
        <w:autoSpaceDE/>
        <w:spacing w:before="360"/>
        <w:ind w:left="426"/>
        <w:rPr>
          <w:rFonts w:ascii="Montserrat" w:hAnsi="Montserrat"/>
          <w:sz w:val="24"/>
          <w:szCs w:val="22"/>
        </w:rPr>
      </w:pPr>
      <w:r w:rsidRPr="000862F7">
        <w:rPr>
          <w:rFonts w:ascii="Montserrat" w:hAnsi="Montserrat"/>
          <w:sz w:val="24"/>
          <w:szCs w:val="22"/>
        </w:rPr>
        <w:t xml:space="preserve"> </w:t>
      </w:r>
      <w:bookmarkStart w:id="9" w:name="_Toc2000170"/>
      <w:r w:rsidRPr="000862F7">
        <w:rPr>
          <w:rFonts w:ascii="Montserrat" w:hAnsi="Montserrat"/>
          <w:sz w:val="24"/>
          <w:szCs w:val="22"/>
        </w:rPr>
        <w:t>Análisis estratégico por actividad sustantiva</w:t>
      </w:r>
      <w:bookmarkEnd w:id="9"/>
    </w:p>
    <w:p w14:paraId="6CD4512D" w14:textId="77777777" w:rsidR="00ED59EB" w:rsidRPr="000862F7" w:rsidRDefault="00ED59EB" w:rsidP="0055523E">
      <w:pPr>
        <w:jc w:val="both"/>
        <w:rPr>
          <w:rFonts w:ascii="Montserrat" w:hAnsi="Montserrat" w:cs="Arial"/>
        </w:rPr>
      </w:pPr>
    </w:p>
    <w:p w14:paraId="283B281B" w14:textId="77777777" w:rsidR="00367CC6" w:rsidRPr="006147EA" w:rsidRDefault="00367CC6" w:rsidP="006147EA">
      <w:pPr>
        <w:jc w:val="both"/>
        <w:rPr>
          <w:rFonts w:ascii="Montserrat" w:hAnsi="Montserrat" w:cs="Arial"/>
          <w:sz w:val="22"/>
          <w:szCs w:val="22"/>
        </w:rPr>
      </w:pPr>
      <w:r w:rsidRPr="006C23C5">
        <w:rPr>
          <w:rFonts w:ascii="Montserrat" w:hAnsi="Montserrat" w:cs="Arial"/>
          <w:sz w:val="22"/>
          <w:szCs w:val="22"/>
        </w:rPr>
        <w:t>Con el objeto de contar con un diagnóstico más preciso de la situación que presenta el Hospital Regional de Alta Especialidad de Ixtapaluca y poder realizar una planeación estratégica más eficiente se desarrolló una Matriz FODA consolidada del Hospital la cual presentamos a continuación:</w:t>
      </w:r>
    </w:p>
    <w:p w14:paraId="007E57EC" w14:textId="77777777" w:rsidR="001E5E20" w:rsidRPr="000862F7" w:rsidRDefault="001E5E20" w:rsidP="001E5E20">
      <w:pPr>
        <w:rPr>
          <w:rFonts w:ascii="Montserrat" w:hAnsi="Montserrat"/>
        </w:rPr>
      </w:pPr>
    </w:p>
    <w:tbl>
      <w:tblPr>
        <w:tblStyle w:val="Tablaconcuadrcula"/>
        <w:tblW w:w="5000" w:type="pct"/>
        <w:tblLook w:val="04A0" w:firstRow="1" w:lastRow="0" w:firstColumn="1" w:lastColumn="0" w:noHBand="0" w:noVBand="1"/>
      </w:tblPr>
      <w:tblGrid>
        <w:gridCol w:w="5075"/>
        <w:gridCol w:w="4920"/>
      </w:tblGrid>
      <w:tr w:rsidR="001E5E20" w:rsidRPr="000862F7" w14:paraId="31223DEB" w14:textId="77777777" w:rsidTr="00131C10">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FFB07C" w14:textId="77777777" w:rsidR="001E5E20" w:rsidRPr="000862F7" w:rsidRDefault="001E5E20" w:rsidP="005C1929">
            <w:pPr>
              <w:spacing w:line="273" w:lineRule="auto"/>
              <w:jc w:val="center"/>
              <w:rPr>
                <w:rFonts w:ascii="Montserrat" w:hAnsi="Montserrat" w:cs="Arial"/>
                <w:b/>
                <w:color w:val="760000"/>
                <w:sz w:val="22"/>
                <w:szCs w:val="22"/>
              </w:rPr>
            </w:pPr>
            <w:r w:rsidRPr="000862F7">
              <w:rPr>
                <w:rFonts w:ascii="Montserrat" w:hAnsi="Montserrat" w:cs="Arial"/>
                <w:b/>
                <w:color w:val="760000"/>
                <w:sz w:val="22"/>
                <w:szCs w:val="22"/>
              </w:rPr>
              <w:t>SITUACIÓN INTERNA</w:t>
            </w:r>
          </w:p>
        </w:tc>
      </w:tr>
      <w:tr w:rsidR="00CE100B" w:rsidRPr="000862F7" w14:paraId="73221308" w14:textId="77777777" w:rsidTr="00131C10">
        <w:trPr>
          <w:trHeight w:val="270"/>
        </w:trPr>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9AE408C" w14:textId="77777777" w:rsidR="001E5E20" w:rsidRPr="006C23C5" w:rsidRDefault="001E5E20" w:rsidP="005C1929">
            <w:pPr>
              <w:spacing w:line="273" w:lineRule="auto"/>
              <w:jc w:val="center"/>
              <w:rPr>
                <w:rFonts w:ascii="Montserrat" w:hAnsi="Montserrat" w:cs="Arial"/>
                <w:b/>
                <w:color w:val="760000"/>
                <w:sz w:val="22"/>
                <w:szCs w:val="22"/>
              </w:rPr>
            </w:pPr>
            <w:r w:rsidRPr="006C23C5">
              <w:rPr>
                <w:rFonts w:ascii="Montserrat" w:hAnsi="Montserrat" w:cs="Arial"/>
                <w:b/>
                <w:color w:val="760000"/>
                <w:sz w:val="22"/>
                <w:szCs w:val="22"/>
              </w:rPr>
              <w:t>Fortalezas</w:t>
            </w:r>
          </w:p>
        </w:tc>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CEEE05C" w14:textId="77777777" w:rsidR="001E5E20" w:rsidRPr="006C23C5" w:rsidRDefault="001E5E20" w:rsidP="005C1929">
            <w:pPr>
              <w:spacing w:line="273" w:lineRule="auto"/>
              <w:jc w:val="center"/>
              <w:rPr>
                <w:rFonts w:ascii="Montserrat" w:hAnsi="Montserrat" w:cs="Arial"/>
                <w:b/>
                <w:color w:val="760000"/>
                <w:sz w:val="22"/>
                <w:szCs w:val="22"/>
              </w:rPr>
            </w:pPr>
            <w:r w:rsidRPr="006C23C5">
              <w:rPr>
                <w:rFonts w:ascii="Montserrat" w:hAnsi="Montserrat" w:cs="Arial"/>
                <w:b/>
                <w:color w:val="760000"/>
                <w:sz w:val="22"/>
                <w:szCs w:val="22"/>
              </w:rPr>
              <w:t>Debilidades</w:t>
            </w:r>
          </w:p>
        </w:tc>
      </w:tr>
      <w:tr w:rsidR="00CE100B" w:rsidRPr="000862F7" w14:paraId="0441200E" w14:textId="77777777" w:rsidTr="00131C10">
        <w:tc>
          <w:tcPr>
            <w:tcW w:w="2539" w:type="pct"/>
            <w:tcBorders>
              <w:top w:val="single" w:sz="4" w:space="0" w:color="auto"/>
              <w:left w:val="single" w:sz="4" w:space="0" w:color="auto"/>
              <w:bottom w:val="single" w:sz="4" w:space="0" w:color="auto"/>
              <w:right w:val="single" w:sz="4" w:space="0" w:color="auto"/>
            </w:tcBorders>
          </w:tcPr>
          <w:p w14:paraId="7D4107D3" w14:textId="2086941E" w:rsidR="001E5E20" w:rsidRPr="006C23C5" w:rsidRDefault="001E5E20" w:rsidP="00437798">
            <w:pPr>
              <w:pStyle w:val="Prrafodelista"/>
              <w:numPr>
                <w:ilvl w:val="0"/>
                <w:numId w:val="7"/>
              </w:numPr>
              <w:spacing w:after="180" w:line="240" w:lineRule="auto"/>
              <w:jc w:val="both"/>
              <w:rPr>
                <w:rFonts w:ascii="Montserrat" w:hAnsi="Montserrat" w:cs="Arial"/>
              </w:rPr>
            </w:pPr>
            <w:r w:rsidRPr="006C23C5">
              <w:rPr>
                <w:rFonts w:ascii="Montserrat" w:hAnsi="Montserrat" w:cs="Arial"/>
              </w:rPr>
              <w:t>Identidad Institucional</w:t>
            </w:r>
            <w:r w:rsidR="00152B9A">
              <w:rPr>
                <w:rFonts w:ascii="Montserrat" w:hAnsi="Montserrat" w:cs="Arial"/>
              </w:rPr>
              <w:t>.</w:t>
            </w:r>
          </w:p>
          <w:p w14:paraId="42D61579" w14:textId="77777777" w:rsidR="001E5E20" w:rsidRPr="006C23C5" w:rsidRDefault="001E5E20" w:rsidP="00437798">
            <w:pPr>
              <w:pStyle w:val="Prrafodelista"/>
              <w:numPr>
                <w:ilvl w:val="0"/>
                <w:numId w:val="7"/>
              </w:numPr>
              <w:spacing w:after="180" w:line="240" w:lineRule="auto"/>
              <w:jc w:val="both"/>
              <w:rPr>
                <w:rFonts w:ascii="Montserrat" w:hAnsi="Montserrat" w:cs="Arial"/>
              </w:rPr>
            </w:pPr>
            <w:r w:rsidRPr="006C23C5">
              <w:rPr>
                <w:rFonts w:ascii="Montserrat" w:hAnsi="Montserrat" w:cs="Arial"/>
              </w:rPr>
              <w:t xml:space="preserve">Recursos humanos calificados. </w:t>
            </w:r>
          </w:p>
          <w:p w14:paraId="2A02AB7C" w14:textId="77777777" w:rsidR="001E5E20" w:rsidRPr="006C23C5" w:rsidRDefault="001E5E20" w:rsidP="00437798">
            <w:pPr>
              <w:pStyle w:val="Prrafodelista"/>
              <w:numPr>
                <w:ilvl w:val="0"/>
                <w:numId w:val="7"/>
              </w:numPr>
              <w:spacing w:after="180" w:line="240" w:lineRule="auto"/>
              <w:jc w:val="both"/>
              <w:rPr>
                <w:rFonts w:ascii="Montserrat" w:hAnsi="Montserrat" w:cs="Arial"/>
              </w:rPr>
            </w:pPr>
            <w:r w:rsidRPr="006C23C5">
              <w:rPr>
                <w:rFonts w:ascii="Montserrat" w:hAnsi="Montserrat" w:cs="Arial"/>
              </w:rPr>
              <w:t>Captación de Ingresos propios derivados de cuotas de recuperación y del Seguro Popular.</w:t>
            </w:r>
          </w:p>
          <w:p w14:paraId="4379766F" w14:textId="77777777" w:rsidR="001E5E20" w:rsidRPr="006C23C5" w:rsidRDefault="001E5E20" w:rsidP="00437798">
            <w:pPr>
              <w:pStyle w:val="Prrafodelista"/>
              <w:numPr>
                <w:ilvl w:val="0"/>
                <w:numId w:val="7"/>
              </w:numPr>
              <w:spacing w:after="180" w:line="240" w:lineRule="auto"/>
              <w:jc w:val="both"/>
              <w:rPr>
                <w:rFonts w:ascii="Montserrat" w:hAnsi="Montserrat" w:cs="Arial"/>
              </w:rPr>
            </w:pPr>
            <w:r w:rsidRPr="006C23C5">
              <w:rPr>
                <w:rFonts w:ascii="Montserrat" w:hAnsi="Montserrat" w:cs="Arial"/>
              </w:rPr>
              <w:t xml:space="preserve">Acreditaciones en materia de gastos catastróficos, patologías del programa CAUSES y patologías del Programa Siglo XXI. </w:t>
            </w:r>
          </w:p>
          <w:p w14:paraId="25C1579E" w14:textId="77777777" w:rsidR="001E5E20" w:rsidRPr="006C23C5" w:rsidRDefault="001E5E20" w:rsidP="00437798">
            <w:pPr>
              <w:pStyle w:val="Prrafodelista"/>
              <w:numPr>
                <w:ilvl w:val="0"/>
                <w:numId w:val="7"/>
              </w:numPr>
              <w:spacing w:after="180" w:line="240" w:lineRule="auto"/>
              <w:jc w:val="both"/>
              <w:rPr>
                <w:rFonts w:ascii="Montserrat" w:hAnsi="Montserrat" w:cs="Arial"/>
              </w:rPr>
            </w:pPr>
            <w:r w:rsidRPr="006C23C5">
              <w:rPr>
                <w:rFonts w:ascii="Montserrat" w:hAnsi="Montserrat" w:cs="Arial"/>
              </w:rPr>
              <w:t xml:space="preserve">Hospital Escuela en la región que cuenta con 11 avales universitarios en las siguientes especialidades: anestesiología, </w:t>
            </w:r>
            <w:r w:rsidR="006C23C5" w:rsidRPr="006C23C5">
              <w:rPr>
                <w:rFonts w:ascii="Montserrat" w:hAnsi="Montserrat" w:cs="Arial"/>
              </w:rPr>
              <w:t>cirugía general</w:t>
            </w:r>
            <w:r w:rsidRPr="006C23C5">
              <w:rPr>
                <w:rFonts w:ascii="Montserrat" w:hAnsi="Montserrat" w:cs="Arial"/>
              </w:rPr>
              <w:t>, gineco-obstetricia, medicina interna, medicina crítica, neurocirugía, pediatría, neonatología, imagenología, urgencias, traumatología y ortopedia.</w:t>
            </w:r>
          </w:p>
          <w:p w14:paraId="054B1355" w14:textId="77777777" w:rsidR="001E5E20" w:rsidRPr="006C23C5" w:rsidRDefault="001E5E20" w:rsidP="00437798">
            <w:pPr>
              <w:pStyle w:val="Prrafodelista"/>
              <w:numPr>
                <w:ilvl w:val="0"/>
                <w:numId w:val="7"/>
              </w:numPr>
              <w:spacing w:after="180" w:line="240" w:lineRule="auto"/>
              <w:jc w:val="both"/>
              <w:rPr>
                <w:rFonts w:ascii="Montserrat" w:hAnsi="Montserrat" w:cs="Arial"/>
              </w:rPr>
            </w:pPr>
            <w:r w:rsidRPr="006C23C5">
              <w:rPr>
                <w:rFonts w:ascii="Montserrat" w:hAnsi="Montserrat" w:cs="Arial"/>
              </w:rPr>
              <w:t xml:space="preserve">Instrumentos jurídicos celebrados con Instituciones públicas y </w:t>
            </w:r>
            <w:r w:rsidR="006147EA" w:rsidRPr="006C23C5">
              <w:rPr>
                <w:rFonts w:ascii="Montserrat" w:hAnsi="Montserrat" w:cs="Arial"/>
              </w:rPr>
              <w:t>privadas a</w:t>
            </w:r>
            <w:r w:rsidRPr="006C23C5">
              <w:rPr>
                <w:rFonts w:ascii="Montserrat" w:hAnsi="Montserrat" w:cs="Arial"/>
              </w:rPr>
              <w:t xml:space="preserve"> través de convenios para el cumplimiento del quehacer institucional.</w:t>
            </w:r>
          </w:p>
          <w:p w14:paraId="2C314992" w14:textId="77777777" w:rsidR="001E5E20" w:rsidRPr="006C23C5" w:rsidRDefault="001E5E20" w:rsidP="00437798">
            <w:pPr>
              <w:pStyle w:val="Prrafodelista"/>
              <w:numPr>
                <w:ilvl w:val="0"/>
                <w:numId w:val="7"/>
              </w:numPr>
              <w:spacing w:after="180" w:line="240" w:lineRule="auto"/>
              <w:jc w:val="both"/>
              <w:rPr>
                <w:rFonts w:ascii="Montserrat" w:hAnsi="Montserrat" w:cs="Arial"/>
              </w:rPr>
            </w:pPr>
            <w:r w:rsidRPr="006C23C5">
              <w:rPr>
                <w:rFonts w:ascii="Montserrat" w:hAnsi="Montserrat" w:cs="Arial"/>
              </w:rPr>
              <w:t>Infraestructura acorde a funciones y servicios ofertados con equipo médico y tecnología avanzada.</w:t>
            </w:r>
          </w:p>
          <w:p w14:paraId="79E02786" w14:textId="77777777" w:rsidR="001E5E20" w:rsidRPr="006C23C5" w:rsidRDefault="001E5E20" w:rsidP="00437798">
            <w:pPr>
              <w:pStyle w:val="Prrafodelista"/>
              <w:numPr>
                <w:ilvl w:val="0"/>
                <w:numId w:val="7"/>
              </w:numPr>
              <w:spacing w:after="180" w:line="240" w:lineRule="auto"/>
              <w:jc w:val="both"/>
              <w:rPr>
                <w:rFonts w:ascii="Montserrat" w:hAnsi="Montserrat" w:cs="Arial"/>
              </w:rPr>
            </w:pPr>
            <w:r w:rsidRPr="006C23C5">
              <w:rPr>
                <w:rFonts w:ascii="Montserrat" w:hAnsi="Montserrat" w:cs="Arial"/>
              </w:rPr>
              <w:lastRenderedPageBreak/>
              <w:t>Alto involucramiento de las autoridades de los Sectores Públicos y Privado del hospital.</w:t>
            </w:r>
          </w:p>
          <w:p w14:paraId="27593671" w14:textId="77777777" w:rsidR="001E5E20" w:rsidRPr="006C23C5" w:rsidRDefault="001E5E20" w:rsidP="00437798">
            <w:pPr>
              <w:pStyle w:val="Prrafodelista"/>
              <w:numPr>
                <w:ilvl w:val="0"/>
                <w:numId w:val="7"/>
              </w:numPr>
              <w:spacing w:after="180" w:line="240" w:lineRule="auto"/>
              <w:jc w:val="both"/>
              <w:rPr>
                <w:rFonts w:ascii="Montserrat" w:hAnsi="Montserrat" w:cs="Arial"/>
              </w:rPr>
            </w:pPr>
            <w:r w:rsidRPr="006C23C5">
              <w:rPr>
                <w:rFonts w:ascii="Montserrat" w:hAnsi="Montserrat" w:cs="Arial"/>
              </w:rPr>
              <w:t>Comités Hospitala</w:t>
            </w:r>
            <w:r w:rsidR="00FA7AA7" w:rsidRPr="006C23C5">
              <w:rPr>
                <w:rFonts w:ascii="Montserrat" w:hAnsi="Montserrat" w:cs="Arial"/>
              </w:rPr>
              <w:t>rios y Administrativos constitui</w:t>
            </w:r>
            <w:r w:rsidRPr="006C23C5">
              <w:rPr>
                <w:rFonts w:ascii="Montserrat" w:hAnsi="Montserrat" w:cs="Arial"/>
              </w:rPr>
              <w:t>dos y en funcionamiento.</w:t>
            </w:r>
          </w:p>
          <w:p w14:paraId="248A6325" w14:textId="77777777" w:rsidR="001E5E20" w:rsidRPr="006C23C5" w:rsidRDefault="001E5E20" w:rsidP="00437798">
            <w:pPr>
              <w:pStyle w:val="Prrafodelista"/>
              <w:numPr>
                <w:ilvl w:val="0"/>
                <w:numId w:val="7"/>
              </w:numPr>
              <w:spacing w:after="180" w:line="240" w:lineRule="auto"/>
              <w:jc w:val="both"/>
              <w:rPr>
                <w:rFonts w:ascii="Montserrat" w:hAnsi="Montserrat" w:cs="Arial"/>
              </w:rPr>
            </w:pPr>
            <w:r w:rsidRPr="006C23C5">
              <w:rPr>
                <w:rFonts w:ascii="Montserrat" w:hAnsi="Montserrat" w:cs="Arial"/>
              </w:rPr>
              <w:t>Se cuenta con clínicas y proyectos que permiten fortalecer la atención médica, la orientación en la formación de los recursos humanos y la generación de conocimiento nuevo para abatir la principal problemática epidemiológica de la región.</w:t>
            </w:r>
          </w:p>
          <w:p w14:paraId="6C0A50F7" w14:textId="77777777" w:rsidR="001E5E20" w:rsidRPr="006C23C5" w:rsidRDefault="001E5E20" w:rsidP="00437798">
            <w:pPr>
              <w:pStyle w:val="Prrafodelista"/>
              <w:numPr>
                <w:ilvl w:val="0"/>
                <w:numId w:val="7"/>
              </w:numPr>
              <w:spacing w:after="180" w:line="240" w:lineRule="auto"/>
              <w:jc w:val="both"/>
              <w:rPr>
                <w:rFonts w:ascii="Montserrat" w:hAnsi="Montserrat" w:cs="Arial"/>
              </w:rPr>
            </w:pPr>
            <w:r w:rsidRPr="006C23C5">
              <w:rPr>
                <w:rFonts w:ascii="Montserrat" w:hAnsi="Montserrat" w:cs="Arial"/>
              </w:rPr>
              <w:t>Modelo de gestión que opera vinculado a un Sistema de Información electrónico que facilita la gestión y la transparencia en rendición de cuentas.</w:t>
            </w:r>
          </w:p>
          <w:p w14:paraId="62D0FB5B" w14:textId="77777777" w:rsidR="001E5E20" w:rsidRPr="006C23C5" w:rsidRDefault="001E5E20" w:rsidP="00437798">
            <w:pPr>
              <w:pStyle w:val="Prrafodelista"/>
              <w:numPr>
                <w:ilvl w:val="0"/>
                <w:numId w:val="7"/>
              </w:numPr>
              <w:spacing w:after="180" w:line="240" w:lineRule="auto"/>
              <w:jc w:val="both"/>
              <w:rPr>
                <w:rFonts w:ascii="Montserrat" w:hAnsi="Montserrat" w:cs="Arial"/>
              </w:rPr>
            </w:pPr>
            <w:r w:rsidRPr="006C23C5">
              <w:rPr>
                <w:rFonts w:ascii="Montserrat" w:hAnsi="Montserrat" w:cs="Arial"/>
              </w:rPr>
              <w:t>Esquema de Operación Público – Privado.</w:t>
            </w:r>
          </w:p>
          <w:p w14:paraId="0647B3FE" w14:textId="77777777" w:rsidR="001E5E20" w:rsidRPr="006C23C5" w:rsidRDefault="001E5E20" w:rsidP="00437798">
            <w:pPr>
              <w:pStyle w:val="Prrafodelista"/>
              <w:numPr>
                <w:ilvl w:val="0"/>
                <w:numId w:val="7"/>
              </w:numPr>
              <w:spacing w:after="180" w:line="240" w:lineRule="auto"/>
              <w:jc w:val="both"/>
              <w:rPr>
                <w:rFonts w:ascii="Montserrat" w:hAnsi="Montserrat" w:cs="Arial"/>
              </w:rPr>
            </w:pPr>
            <w:r w:rsidRPr="006C23C5">
              <w:rPr>
                <w:rFonts w:ascii="Montserrat" w:hAnsi="Montserrat" w:cs="Arial"/>
              </w:rPr>
              <w:t>Mantenimiento adecuado de la infraestructura tanto Preventivo y Correctivo de los equipos.</w:t>
            </w:r>
          </w:p>
          <w:p w14:paraId="07D0DA43" w14:textId="77777777" w:rsidR="001E5E20" w:rsidRPr="006C23C5" w:rsidRDefault="001E5E20" w:rsidP="00437798">
            <w:pPr>
              <w:pStyle w:val="Prrafodelista"/>
              <w:numPr>
                <w:ilvl w:val="0"/>
                <w:numId w:val="7"/>
              </w:numPr>
              <w:spacing w:after="180" w:line="240" w:lineRule="auto"/>
              <w:jc w:val="both"/>
              <w:rPr>
                <w:rFonts w:ascii="Montserrat" w:hAnsi="Montserrat" w:cs="Arial"/>
              </w:rPr>
            </w:pPr>
            <w:r w:rsidRPr="006C23C5">
              <w:rPr>
                <w:rFonts w:ascii="Montserrat" w:hAnsi="Montserrat" w:cs="Arial"/>
              </w:rPr>
              <w:t>Códigos de Emergencia establecidos e identificables por el personal del hospital.</w:t>
            </w:r>
          </w:p>
          <w:p w14:paraId="7251FEA6" w14:textId="77777777" w:rsidR="001E5E20" w:rsidRPr="006C23C5" w:rsidRDefault="001E5E20" w:rsidP="005C1929">
            <w:pPr>
              <w:pStyle w:val="Prrafodelista"/>
              <w:jc w:val="both"/>
              <w:rPr>
                <w:rFonts w:ascii="Montserrat" w:hAnsi="Montserrat" w:cs="Arial"/>
              </w:rPr>
            </w:pPr>
          </w:p>
        </w:tc>
        <w:tc>
          <w:tcPr>
            <w:tcW w:w="2461" w:type="pct"/>
            <w:tcBorders>
              <w:top w:val="single" w:sz="4" w:space="0" w:color="auto"/>
              <w:left w:val="single" w:sz="4" w:space="0" w:color="auto"/>
              <w:bottom w:val="single" w:sz="4" w:space="0" w:color="auto"/>
              <w:right w:val="single" w:sz="4" w:space="0" w:color="auto"/>
            </w:tcBorders>
          </w:tcPr>
          <w:p w14:paraId="4EA31CFE" w14:textId="77777777" w:rsidR="001E5E20" w:rsidRPr="006C23C5" w:rsidRDefault="001E5E20" w:rsidP="00437798">
            <w:pPr>
              <w:pStyle w:val="Prrafodelista"/>
              <w:numPr>
                <w:ilvl w:val="0"/>
                <w:numId w:val="7"/>
              </w:numPr>
              <w:spacing w:after="180" w:line="240" w:lineRule="auto"/>
              <w:jc w:val="both"/>
              <w:rPr>
                <w:rFonts w:ascii="Montserrat" w:hAnsi="Montserrat" w:cs="Arial"/>
              </w:rPr>
            </w:pPr>
            <w:r w:rsidRPr="006C23C5">
              <w:rPr>
                <w:rFonts w:ascii="Montserrat" w:hAnsi="Montserrat" w:cs="Arial"/>
              </w:rPr>
              <w:lastRenderedPageBreak/>
              <w:t>Austeridad en el presupuesto asignado.</w:t>
            </w:r>
          </w:p>
          <w:p w14:paraId="629C0B52" w14:textId="77777777" w:rsidR="001E5E20" w:rsidRPr="006C23C5" w:rsidRDefault="001E5E20" w:rsidP="00437798">
            <w:pPr>
              <w:pStyle w:val="Prrafodelista"/>
              <w:numPr>
                <w:ilvl w:val="0"/>
                <w:numId w:val="7"/>
              </w:numPr>
              <w:spacing w:after="180" w:line="240" w:lineRule="auto"/>
              <w:jc w:val="both"/>
              <w:rPr>
                <w:rFonts w:ascii="Montserrat" w:hAnsi="Montserrat" w:cs="Arial"/>
              </w:rPr>
            </w:pPr>
            <w:r w:rsidRPr="006C23C5">
              <w:rPr>
                <w:rFonts w:ascii="Montserrat" w:hAnsi="Montserrat" w:cs="Arial"/>
              </w:rPr>
              <w:t>Recursos humanos especializados insuficientes que ocasiona tener servicios integrados por recursos humanos únicos.</w:t>
            </w:r>
          </w:p>
          <w:p w14:paraId="176B3AD5" w14:textId="77777777" w:rsidR="001E5E20" w:rsidRPr="006C23C5" w:rsidRDefault="001E5E20" w:rsidP="00437798">
            <w:pPr>
              <w:pStyle w:val="Prrafodelista"/>
              <w:numPr>
                <w:ilvl w:val="0"/>
                <w:numId w:val="7"/>
              </w:numPr>
              <w:spacing w:after="180" w:line="240" w:lineRule="auto"/>
              <w:jc w:val="both"/>
              <w:rPr>
                <w:rFonts w:ascii="Montserrat" w:hAnsi="Montserrat" w:cs="Arial"/>
              </w:rPr>
            </w:pPr>
            <w:r w:rsidRPr="006C23C5">
              <w:rPr>
                <w:rFonts w:ascii="Montserrat" w:hAnsi="Montserrat" w:cs="Arial"/>
              </w:rPr>
              <w:t xml:space="preserve">Retiro de Recurso humano del área médica y paramédica comisionada del ISEM para la atención de patologías de 2do nivel lo que ocasionó una disminución en el número de </w:t>
            </w:r>
            <w:r w:rsidR="006C23C5" w:rsidRPr="006C23C5">
              <w:rPr>
                <w:rFonts w:ascii="Montserrat" w:hAnsi="Montserrat" w:cs="Arial"/>
              </w:rPr>
              <w:t>atenciones y</w:t>
            </w:r>
            <w:r w:rsidRPr="006C23C5">
              <w:rPr>
                <w:rFonts w:ascii="Montserrat" w:hAnsi="Montserrat" w:cs="Arial"/>
              </w:rPr>
              <w:t xml:space="preserve"> servicios con el que operaba el hospital.</w:t>
            </w:r>
          </w:p>
          <w:p w14:paraId="07BCC264" w14:textId="77777777" w:rsidR="001E5E20" w:rsidRPr="006C23C5" w:rsidRDefault="001E5E20" w:rsidP="00437798">
            <w:pPr>
              <w:pStyle w:val="Prrafodelista"/>
              <w:numPr>
                <w:ilvl w:val="0"/>
                <w:numId w:val="7"/>
              </w:numPr>
              <w:spacing w:after="180" w:line="240" w:lineRule="auto"/>
              <w:jc w:val="both"/>
              <w:rPr>
                <w:rFonts w:ascii="Montserrat" w:hAnsi="Montserrat" w:cs="Arial"/>
              </w:rPr>
            </w:pPr>
            <w:r w:rsidRPr="006C23C5">
              <w:rPr>
                <w:rFonts w:ascii="Montserrat" w:hAnsi="Montserrat" w:cs="Arial"/>
              </w:rPr>
              <w:t xml:space="preserve">Infraestructura subutilizada. </w:t>
            </w:r>
          </w:p>
          <w:p w14:paraId="6F7A34F7" w14:textId="77777777" w:rsidR="001E5E20" w:rsidRPr="006C23C5" w:rsidRDefault="001E5E20" w:rsidP="00437798">
            <w:pPr>
              <w:pStyle w:val="Prrafodelista"/>
              <w:numPr>
                <w:ilvl w:val="0"/>
                <w:numId w:val="7"/>
              </w:numPr>
              <w:spacing w:after="180" w:line="240" w:lineRule="auto"/>
              <w:jc w:val="both"/>
              <w:rPr>
                <w:rFonts w:ascii="Montserrat" w:hAnsi="Montserrat" w:cs="Arial"/>
              </w:rPr>
            </w:pPr>
            <w:r w:rsidRPr="006C23C5">
              <w:rPr>
                <w:rFonts w:ascii="Montserrat" w:hAnsi="Montserrat" w:cs="Arial"/>
              </w:rPr>
              <w:t>Falta de consolidación de algunos procesos.</w:t>
            </w:r>
          </w:p>
          <w:p w14:paraId="3E4EE23D" w14:textId="77777777" w:rsidR="001E5E20" w:rsidRPr="006C23C5" w:rsidRDefault="001E5E20" w:rsidP="00437798">
            <w:pPr>
              <w:pStyle w:val="Prrafodelista"/>
              <w:numPr>
                <w:ilvl w:val="0"/>
                <w:numId w:val="7"/>
              </w:numPr>
              <w:spacing w:after="180" w:line="240" w:lineRule="auto"/>
              <w:jc w:val="both"/>
              <w:rPr>
                <w:rFonts w:ascii="Montserrat" w:hAnsi="Montserrat" w:cs="Arial"/>
              </w:rPr>
            </w:pPr>
            <w:r w:rsidRPr="006C23C5">
              <w:rPr>
                <w:rFonts w:ascii="Montserrat" w:hAnsi="Montserrat" w:cs="Arial"/>
              </w:rPr>
              <w:t>Afectación de procesos en materia de adquisiciones y contratación derivado de la federalización de funciones.</w:t>
            </w:r>
          </w:p>
          <w:p w14:paraId="734A1766" w14:textId="77777777" w:rsidR="001E5E20" w:rsidRPr="006C23C5" w:rsidRDefault="001E5E20" w:rsidP="00437798">
            <w:pPr>
              <w:pStyle w:val="Prrafodelista"/>
              <w:numPr>
                <w:ilvl w:val="0"/>
                <w:numId w:val="7"/>
              </w:numPr>
              <w:spacing w:after="180" w:line="240" w:lineRule="auto"/>
              <w:jc w:val="both"/>
              <w:rPr>
                <w:rFonts w:ascii="Montserrat" w:hAnsi="Montserrat" w:cs="Arial"/>
              </w:rPr>
            </w:pPr>
            <w:r w:rsidRPr="006C23C5">
              <w:rPr>
                <w:rFonts w:ascii="Montserrat" w:hAnsi="Montserrat" w:cs="Arial"/>
              </w:rPr>
              <w:t>Ausentismo no programado.</w:t>
            </w:r>
          </w:p>
          <w:p w14:paraId="7C708AB4" w14:textId="77777777" w:rsidR="001E5E20" w:rsidRPr="006C23C5" w:rsidRDefault="001E5E20" w:rsidP="00437798">
            <w:pPr>
              <w:pStyle w:val="Prrafodelista"/>
              <w:numPr>
                <w:ilvl w:val="0"/>
                <w:numId w:val="7"/>
              </w:numPr>
              <w:spacing w:after="180" w:line="240" w:lineRule="auto"/>
              <w:jc w:val="both"/>
              <w:rPr>
                <w:rFonts w:ascii="Montserrat" w:hAnsi="Montserrat" w:cs="Arial"/>
              </w:rPr>
            </w:pPr>
            <w:r w:rsidRPr="006C23C5">
              <w:rPr>
                <w:rFonts w:ascii="Montserrat" w:hAnsi="Montserrat" w:cs="Arial"/>
              </w:rPr>
              <w:t>Estructura Orgánica no acorde al Modelo Público –Privado bajo el cual opera el hospital.</w:t>
            </w:r>
          </w:p>
          <w:p w14:paraId="048615E7" w14:textId="77777777" w:rsidR="001E5E20" w:rsidRPr="006C23C5" w:rsidRDefault="001E5E20" w:rsidP="00437798">
            <w:pPr>
              <w:pStyle w:val="Prrafodelista"/>
              <w:numPr>
                <w:ilvl w:val="0"/>
                <w:numId w:val="7"/>
              </w:numPr>
              <w:spacing w:after="180" w:line="240" w:lineRule="auto"/>
              <w:jc w:val="both"/>
              <w:rPr>
                <w:rFonts w:ascii="Montserrat" w:hAnsi="Montserrat" w:cs="Arial"/>
              </w:rPr>
            </w:pPr>
            <w:r w:rsidRPr="006C23C5">
              <w:rPr>
                <w:rFonts w:ascii="Montserrat" w:hAnsi="Montserrat" w:cs="Arial"/>
              </w:rPr>
              <w:t>Patologías de alto costo en la población.</w:t>
            </w:r>
          </w:p>
          <w:p w14:paraId="2702F1CC" w14:textId="77777777" w:rsidR="001E5E20" w:rsidRPr="006C23C5" w:rsidRDefault="001E5E20" w:rsidP="005C1929">
            <w:pPr>
              <w:pStyle w:val="Prrafodelista"/>
              <w:spacing w:after="180"/>
              <w:jc w:val="both"/>
              <w:rPr>
                <w:rFonts w:ascii="Montserrat" w:hAnsi="Montserrat" w:cs="Arial"/>
              </w:rPr>
            </w:pPr>
          </w:p>
          <w:p w14:paraId="3702DF66" w14:textId="77777777" w:rsidR="001E5E20" w:rsidRPr="006C23C5" w:rsidRDefault="001E5E20" w:rsidP="005C1929">
            <w:pPr>
              <w:pStyle w:val="Prrafodelista"/>
              <w:spacing w:after="180"/>
              <w:jc w:val="both"/>
              <w:rPr>
                <w:rFonts w:ascii="Montserrat" w:hAnsi="Montserrat" w:cs="Arial"/>
              </w:rPr>
            </w:pPr>
          </w:p>
        </w:tc>
      </w:tr>
      <w:tr w:rsidR="001E5E20" w:rsidRPr="000862F7" w14:paraId="6B5C1B33" w14:textId="77777777" w:rsidTr="00131C10">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775DF3" w14:textId="77777777" w:rsidR="001E5E20" w:rsidRPr="006C23C5" w:rsidRDefault="001E5E20" w:rsidP="005C1929">
            <w:pPr>
              <w:spacing w:line="273" w:lineRule="auto"/>
              <w:jc w:val="center"/>
              <w:rPr>
                <w:rFonts w:ascii="Montserrat" w:hAnsi="Montserrat" w:cs="Arial"/>
                <w:color w:val="760000"/>
                <w:sz w:val="22"/>
                <w:szCs w:val="22"/>
              </w:rPr>
            </w:pPr>
            <w:r w:rsidRPr="006C23C5">
              <w:rPr>
                <w:rFonts w:ascii="Montserrat" w:hAnsi="Montserrat" w:cs="Arial"/>
                <w:b/>
                <w:color w:val="760000"/>
                <w:sz w:val="22"/>
                <w:szCs w:val="22"/>
              </w:rPr>
              <w:lastRenderedPageBreak/>
              <w:t>AMBIENTE EXTERNO</w:t>
            </w:r>
          </w:p>
        </w:tc>
      </w:tr>
      <w:tr w:rsidR="00CE100B" w:rsidRPr="000862F7" w14:paraId="7D03930B" w14:textId="77777777" w:rsidTr="00131C10">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78C7142" w14:textId="77777777" w:rsidR="001E5E20" w:rsidRPr="006C23C5" w:rsidRDefault="001E5E20" w:rsidP="005C1929">
            <w:pPr>
              <w:spacing w:line="273" w:lineRule="auto"/>
              <w:jc w:val="center"/>
              <w:rPr>
                <w:rFonts w:ascii="Montserrat" w:hAnsi="Montserrat" w:cs="Arial"/>
                <w:color w:val="760000"/>
                <w:sz w:val="22"/>
                <w:szCs w:val="22"/>
              </w:rPr>
            </w:pPr>
            <w:r w:rsidRPr="006C23C5">
              <w:rPr>
                <w:rFonts w:ascii="Montserrat" w:hAnsi="Montserrat" w:cs="Arial"/>
                <w:b/>
                <w:color w:val="760000"/>
                <w:sz w:val="22"/>
                <w:szCs w:val="22"/>
              </w:rPr>
              <w:t>Oportunidades</w:t>
            </w:r>
          </w:p>
        </w:tc>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1E1C305" w14:textId="77777777" w:rsidR="001E5E20" w:rsidRPr="006C23C5" w:rsidRDefault="001E5E20" w:rsidP="005C1929">
            <w:pPr>
              <w:spacing w:line="273" w:lineRule="auto"/>
              <w:jc w:val="center"/>
              <w:rPr>
                <w:rFonts w:ascii="Montserrat" w:hAnsi="Montserrat" w:cs="Arial"/>
                <w:color w:val="760000"/>
                <w:sz w:val="22"/>
                <w:szCs w:val="22"/>
              </w:rPr>
            </w:pPr>
            <w:r w:rsidRPr="006C23C5">
              <w:rPr>
                <w:rFonts w:ascii="Montserrat" w:hAnsi="Montserrat" w:cs="Arial"/>
                <w:b/>
                <w:color w:val="760000"/>
                <w:sz w:val="22"/>
                <w:szCs w:val="22"/>
              </w:rPr>
              <w:t>Amenazas</w:t>
            </w:r>
          </w:p>
        </w:tc>
      </w:tr>
      <w:tr w:rsidR="00CE100B" w:rsidRPr="000862F7" w14:paraId="30869B3F" w14:textId="77777777" w:rsidTr="00131C10">
        <w:tc>
          <w:tcPr>
            <w:tcW w:w="2539" w:type="pct"/>
            <w:tcBorders>
              <w:top w:val="single" w:sz="4" w:space="0" w:color="auto"/>
              <w:left w:val="single" w:sz="4" w:space="0" w:color="auto"/>
              <w:bottom w:val="single" w:sz="4" w:space="0" w:color="auto"/>
              <w:right w:val="single" w:sz="4" w:space="0" w:color="auto"/>
            </w:tcBorders>
          </w:tcPr>
          <w:p w14:paraId="0D2D137F" w14:textId="77777777" w:rsidR="001E5E20" w:rsidRPr="006C23C5" w:rsidRDefault="001E5E20" w:rsidP="00437798">
            <w:pPr>
              <w:pStyle w:val="Prrafodelista"/>
              <w:numPr>
                <w:ilvl w:val="0"/>
                <w:numId w:val="8"/>
              </w:numPr>
              <w:spacing w:after="180" w:line="240" w:lineRule="auto"/>
              <w:jc w:val="both"/>
              <w:rPr>
                <w:rFonts w:ascii="Montserrat" w:hAnsi="Montserrat" w:cs="Arial"/>
              </w:rPr>
            </w:pPr>
            <w:r w:rsidRPr="006C23C5">
              <w:rPr>
                <w:rFonts w:ascii="Montserrat" w:hAnsi="Montserrat" w:cs="Arial"/>
              </w:rPr>
              <w:t>Acceder a fondos públicos o privados para obtención de recursos en efectivo y/o especie.</w:t>
            </w:r>
          </w:p>
          <w:p w14:paraId="1551A46A" w14:textId="77777777" w:rsidR="001E5E20" w:rsidRPr="006C23C5" w:rsidRDefault="001E5E20" w:rsidP="00437798">
            <w:pPr>
              <w:pStyle w:val="Prrafodelista"/>
              <w:numPr>
                <w:ilvl w:val="0"/>
                <w:numId w:val="8"/>
              </w:numPr>
              <w:spacing w:after="180" w:line="240" w:lineRule="auto"/>
              <w:jc w:val="both"/>
              <w:rPr>
                <w:rFonts w:ascii="Montserrat" w:hAnsi="Montserrat" w:cs="Arial"/>
              </w:rPr>
            </w:pPr>
            <w:r w:rsidRPr="006C23C5">
              <w:rPr>
                <w:rFonts w:ascii="Montserrat" w:hAnsi="Montserrat" w:cs="Arial"/>
              </w:rPr>
              <w:t>Posicionamiento estratégico del hospital ampliando la cobertura de atención a otras entidades.</w:t>
            </w:r>
          </w:p>
          <w:p w14:paraId="781D2F9A" w14:textId="77777777" w:rsidR="001E5E20" w:rsidRPr="006C23C5" w:rsidRDefault="001E5E20" w:rsidP="00437798">
            <w:pPr>
              <w:pStyle w:val="Prrafodelista"/>
              <w:numPr>
                <w:ilvl w:val="0"/>
                <w:numId w:val="8"/>
              </w:numPr>
              <w:spacing w:after="180" w:line="240" w:lineRule="auto"/>
              <w:jc w:val="both"/>
              <w:rPr>
                <w:rFonts w:ascii="Montserrat" w:hAnsi="Montserrat" w:cs="Arial"/>
              </w:rPr>
            </w:pPr>
            <w:r w:rsidRPr="006C23C5">
              <w:rPr>
                <w:rFonts w:ascii="Montserrat" w:hAnsi="Montserrat" w:cs="Arial"/>
              </w:rPr>
              <w:t>Fortalecer las Redes de Atención de la región.</w:t>
            </w:r>
          </w:p>
          <w:p w14:paraId="12B81086" w14:textId="77777777" w:rsidR="001E5E20" w:rsidRPr="006C23C5" w:rsidRDefault="001E5E20" w:rsidP="00437798">
            <w:pPr>
              <w:pStyle w:val="Prrafodelista"/>
              <w:numPr>
                <w:ilvl w:val="0"/>
                <w:numId w:val="8"/>
              </w:numPr>
              <w:spacing w:after="180" w:line="240" w:lineRule="auto"/>
              <w:jc w:val="both"/>
              <w:rPr>
                <w:rFonts w:ascii="Montserrat" w:hAnsi="Montserrat" w:cs="Arial"/>
              </w:rPr>
            </w:pPr>
            <w:r w:rsidRPr="006C23C5">
              <w:rPr>
                <w:rFonts w:ascii="Montserrat" w:hAnsi="Montserrat" w:cs="Arial"/>
              </w:rPr>
              <w:t>Ser Institución líder en la formación de recursos humanos.</w:t>
            </w:r>
          </w:p>
          <w:p w14:paraId="3A5E959C" w14:textId="77777777" w:rsidR="001E5E20" w:rsidRPr="006C23C5" w:rsidRDefault="001E5E20" w:rsidP="00437798">
            <w:pPr>
              <w:pStyle w:val="Prrafodelista"/>
              <w:numPr>
                <w:ilvl w:val="0"/>
                <w:numId w:val="8"/>
              </w:numPr>
              <w:spacing w:after="180" w:line="240" w:lineRule="auto"/>
              <w:jc w:val="both"/>
              <w:rPr>
                <w:rFonts w:ascii="Montserrat" w:hAnsi="Montserrat" w:cs="Arial"/>
              </w:rPr>
            </w:pPr>
            <w:r w:rsidRPr="006C23C5">
              <w:rPr>
                <w:rFonts w:ascii="Montserrat" w:hAnsi="Montserrat" w:cs="Arial"/>
              </w:rPr>
              <w:t>Fortalecer la investigación de patologías relacionadas con las principales problemáticas en salud del país y de la región.</w:t>
            </w:r>
          </w:p>
          <w:p w14:paraId="599E4C99" w14:textId="77777777" w:rsidR="001E5E20" w:rsidRPr="006C23C5" w:rsidRDefault="001E5E20" w:rsidP="00437798">
            <w:pPr>
              <w:pStyle w:val="Prrafodelista"/>
              <w:numPr>
                <w:ilvl w:val="0"/>
                <w:numId w:val="8"/>
              </w:numPr>
              <w:spacing w:after="180" w:line="240" w:lineRule="auto"/>
              <w:jc w:val="both"/>
              <w:rPr>
                <w:rFonts w:ascii="Montserrat" w:hAnsi="Montserrat" w:cs="Arial"/>
              </w:rPr>
            </w:pPr>
            <w:r w:rsidRPr="006C23C5">
              <w:rPr>
                <w:rFonts w:ascii="Montserrat" w:hAnsi="Montserrat" w:cs="Arial"/>
              </w:rPr>
              <w:lastRenderedPageBreak/>
              <w:t>Mayor captación de recursos humanos (servicio social, campos clínicos, prácticas profesionales, estadías, internados y residentes) que coadyuven en el quehacer institucional.</w:t>
            </w:r>
          </w:p>
          <w:p w14:paraId="28ED7C00" w14:textId="77777777" w:rsidR="001E5E20" w:rsidRPr="006C23C5" w:rsidRDefault="001E5E20" w:rsidP="00437798">
            <w:pPr>
              <w:pStyle w:val="Prrafodelista"/>
              <w:numPr>
                <w:ilvl w:val="0"/>
                <w:numId w:val="8"/>
              </w:numPr>
              <w:spacing w:after="180" w:line="240" w:lineRule="auto"/>
              <w:jc w:val="both"/>
              <w:rPr>
                <w:rFonts w:ascii="Montserrat" w:hAnsi="Montserrat" w:cs="Arial"/>
              </w:rPr>
            </w:pPr>
            <w:r w:rsidRPr="006C23C5">
              <w:rPr>
                <w:rFonts w:ascii="Montserrat" w:hAnsi="Montserrat" w:cs="Arial"/>
              </w:rPr>
              <w:t>Uso de la tecnología para la atención, investigación y enseñanza en salud.</w:t>
            </w:r>
          </w:p>
          <w:p w14:paraId="39BACD7D" w14:textId="77777777" w:rsidR="001E5E20" w:rsidRPr="006C23C5" w:rsidRDefault="001E5E20" w:rsidP="00437798">
            <w:pPr>
              <w:pStyle w:val="Prrafodelista"/>
              <w:numPr>
                <w:ilvl w:val="0"/>
                <w:numId w:val="8"/>
              </w:numPr>
              <w:spacing w:after="180" w:line="240" w:lineRule="auto"/>
              <w:jc w:val="both"/>
              <w:rPr>
                <w:rFonts w:ascii="Montserrat" w:hAnsi="Montserrat" w:cs="Arial"/>
              </w:rPr>
            </w:pPr>
            <w:r w:rsidRPr="006C23C5">
              <w:rPr>
                <w:rFonts w:ascii="Montserrat" w:hAnsi="Montserrat" w:cs="Arial"/>
              </w:rPr>
              <w:t>Mantener y Ampliar el número de acreditaciones del hospital.</w:t>
            </w:r>
          </w:p>
          <w:p w14:paraId="4E6A04CF" w14:textId="77777777" w:rsidR="001E5E20" w:rsidRPr="006C23C5" w:rsidRDefault="001E5E20" w:rsidP="00437798">
            <w:pPr>
              <w:pStyle w:val="Prrafodelista"/>
              <w:numPr>
                <w:ilvl w:val="0"/>
                <w:numId w:val="8"/>
              </w:numPr>
              <w:spacing w:after="180" w:line="240" w:lineRule="auto"/>
              <w:jc w:val="both"/>
              <w:rPr>
                <w:rFonts w:ascii="Montserrat" w:hAnsi="Montserrat" w:cs="Arial"/>
              </w:rPr>
            </w:pPr>
            <w:r w:rsidRPr="006C23C5">
              <w:rPr>
                <w:rFonts w:ascii="Montserrat" w:hAnsi="Montserrat" w:cs="Arial"/>
              </w:rPr>
              <w:t xml:space="preserve">Creación de nuevas clínicas y proyectos que </w:t>
            </w:r>
            <w:r w:rsidR="006147EA" w:rsidRPr="006C23C5">
              <w:rPr>
                <w:rFonts w:ascii="Montserrat" w:hAnsi="Montserrat" w:cs="Arial"/>
              </w:rPr>
              <w:t>fortalezcan la</w:t>
            </w:r>
            <w:r w:rsidRPr="006C23C5">
              <w:rPr>
                <w:rFonts w:ascii="Montserrat" w:hAnsi="Montserrat" w:cs="Arial"/>
              </w:rPr>
              <w:t xml:space="preserve"> atención médica. </w:t>
            </w:r>
          </w:p>
          <w:p w14:paraId="54474F37" w14:textId="77777777" w:rsidR="001E5E20" w:rsidRPr="006C23C5" w:rsidRDefault="001E5E20" w:rsidP="00437798">
            <w:pPr>
              <w:pStyle w:val="Prrafodelista"/>
              <w:numPr>
                <w:ilvl w:val="0"/>
                <w:numId w:val="8"/>
              </w:numPr>
              <w:spacing w:after="180" w:line="240" w:lineRule="auto"/>
              <w:jc w:val="both"/>
              <w:rPr>
                <w:rFonts w:ascii="Montserrat" w:hAnsi="Montserrat" w:cs="Arial"/>
              </w:rPr>
            </w:pPr>
            <w:r w:rsidRPr="006C23C5">
              <w:rPr>
                <w:rFonts w:ascii="Montserrat" w:hAnsi="Montserrat" w:cs="Arial"/>
              </w:rPr>
              <w:t>Fortalecer los comités del hospital.</w:t>
            </w:r>
          </w:p>
          <w:p w14:paraId="4EB6DEE6" w14:textId="65ED01E9" w:rsidR="001E5E20" w:rsidRPr="006C23C5" w:rsidRDefault="001E5E20" w:rsidP="00437798">
            <w:pPr>
              <w:pStyle w:val="Prrafodelista"/>
              <w:numPr>
                <w:ilvl w:val="0"/>
                <w:numId w:val="8"/>
              </w:numPr>
              <w:spacing w:after="180" w:line="240" w:lineRule="auto"/>
              <w:jc w:val="both"/>
              <w:rPr>
                <w:rFonts w:ascii="Montserrat" w:hAnsi="Montserrat" w:cs="Arial"/>
              </w:rPr>
            </w:pPr>
            <w:r w:rsidRPr="006C23C5">
              <w:rPr>
                <w:rFonts w:ascii="Montserrat" w:hAnsi="Montserrat" w:cs="Arial"/>
              </w:rPr>
              <w:t>Compartir el modelo de gestión que se opera en el hospital con otras instituciones de salud</w:t>
            </w:r>
            <w:r w:rsidR="00152B9A">
              <w:rPr>
                <w:rFonts w:ascii="Montserrat" w:hAnsi="Montserrat" w:cs="Arial"/>
              </w:rPr>
              <w:t>.</w:t>
            </w:r>
          </w:p>
          <w:p w14:paraId="5892094D" w14:textId="77777777" w:rsidR="001E5E20" w:rsidRPr="006C23C5" w:rsidRDefault="001E5E20" w:rsidP="00437798">
            <w:pPr>
              <w:pStyle w:val="Prrafodelista"/>
              <w:numPr>
                <w:ilvl w:val="0"/>
                <w:numId w:val="8"/>
              </w:numPr>
              <w:spacing w:after="180" w:line="240" w:lineRule="auto"/>
              <w:jc w:val="both"/>
              <w:rPr>
                <w:rFonts w:ascii="Montserrat" w:hAnsi="Montserrat" w:cs="Arial"/>
              </w:rPr>
            </w:pPr>
            <w:r w:rsidRPr="006C23C5">
              <w:rPr>
                <w:rFonts w:ascii="Montserrat" w:hAnsi="Montserrat" w:cs="Arial"/>
              </w:rPr>
              <w:t>Coadyuvar en el fortalecimiento de normas y lineamientos en salud</w:t>
            </w:r>
          </w:p>
          <w:p w14:paraId="757BB074" w14:textId="506F3EA1" w:rsidR="001E5E20" w:rsidRPr="006C23C5" w:rsidRDefault="001E5E20" w:rsidP="00437798">
            <w:pPr>
              <w:pStyle w:val="Prrafodelista"/>
              <w:numPr>
                <w:ilvl w:val="0"/>
                <w:numId w:val="8"/>
              </w:numPr>
              <w:spacing w:after="180" w:line="240" w:lineRule="auto"/>
              <w:jc w:val="both"/>
              <w:rPr>
                <w:rFonts w:ascii="Montserrat" w:hAnsi="Montserrat" w:cs="Arial"/>
              </w:rPr>
            </w:pPr>
            <w:r w:rsidRPr="006C23C5">
              <w:rPr>
                <w:rFonts w:ascii="Montserrat" w:hAnsi="Montserrat" w:cs="Arial"/>
              </w:rPr>
              <w:t>Lograr la certificación de Hospital Seguro</w:t>
            </w:r>
            <w:r w:rsidR="00152B9A">
              <w:rPr>
                <w:rFonts w:ascii="Montserrat" w:hAnsi="Montserrat" w:cs="Arial"/>
              </w:rPr>
              <w:t>.</w:t>
            </w:r>
          </w:p>
          <w:p w14:paraId="252D380C" w14:textId="56C29169" w:rsidR="001E5E20" w:rsidRPr="006C23C5" w:rsidRDefault="001E5E20" w:rsidP="00437798">
            <w:pPr>
              <w:pStyle w:val="Prrafodelista"/>
              <w:numPr>
                <w:ilvl w:val="0"/>
                <w:numId w:val="8"/>
              </w:numPr>
              <w:spacing w:after="180" w:line="240" w:lineRule="auto"/>
              <w:jc w:val="both"/>
              <w:rPr>
                <w:rFonts w:ascii="Montserrat" w:hAnsi="Montserrat" w:cs="Arial"/>
              </w:rPr>
            </w:pPr>
            <w:r w:rsidRPr="006C23C5">
              <w:rPr>
                <w:rFonts w:ascii="Montserrat" w:hAnsi="Montserrat" w:cs="Arial"/>
              </w:rPr>
              <w:t>Fortalecer el proceso asistencial ajustándose a la implementación de vías clínicas</w:t>
            </w:r>
            <w:r w:rsidR="00152B9A">
              <w:rPr>
                <w:rFonts w:ascii="Montserrat" w:hAnsi="Montserrat" w:cs="Arial"/>
              </w:rPr>
              <w:t>.</w:t>
            </w:r>
          </w:p>
          <w:p w14:paraId="52CBD908" w14:textId="01514AB5" w:rsidR="001E5E20" w:rsidRPr="006C23C5" w:rsidRDefault="001E5E20" w:rsidP="00437798">
            <w:pPr>
              <w:pStyle w:val="Prrafodelista"/>
              <w:numPr>
                <w:ilvl w:val="0"/>
                <w:numId w:val="8"/>
              </w:numPr>
              <w:spacing w:after="180" w:line="240" w:lineRule="auto"/>
              <w:jc w:val="both"/>
              <w:rPr>
                <w:rFonts w:ascii="Montserrat" w:hAnsi="Montserrat" w:cs="Arial"/>
              </w:rPr>
            </w:pPr>
            <w:r w:rsidRPr="006C23C5">
              <w:rPr>
                <w:rFonts w:ascii="Montserrat" w:hAnsi="Montserrat" w:cs="Arial"/>
              </w:rPr>
              <w:t>Mayor participación del personal en los programas de estímulos y recompensas</w:t>
            </w:r>
            <w:r w:rsidR="00152B9A">
              <w:rPr>
                <w:rFonts w:ascii="Montserrat" w:hAnsi="Montserrat" w:cs="Arial"/>
              </w:rPr>
              <w:t>.</w:t>
            </w:r>
          </w:p>
          <w:p w14:paraId="7151FC58" w14:textId="26ABA1E6" w:rsidR="001E5E20" w:rsidRPr="006C23C5" w:rsidRDefault="001E5E20" w:rsidP="00437798">
            <w:pPr>
              <w:pStyle w:val="Prrafodelista"/>
              <w:numPr>
                <w:ilvl w:val="0"/>
                <w:numId w:val="8"/>
              </w:numPr>
              <w:spacing w:after="180" w:line="240" w:lineRule="auto"/>
              <w:jc w:val="both"/>
              <w:rPr>
                <w:rFonts w:ascii="Montserrat" w:hAnsi="Montserrat" w:cs="Arial"/>
              </w:rPr>
            </w:pPr>
            <w:r w:rsidRPr="006C23C5">
              <w:rPr>
                <w:rFonts w:ascii="Montserrat" w:hAnsi="Montserrat" w:cs="Arial"/>
              </w:rPr>
              <w:t>Incrementar la participación de los profesionales de la salud en actividades de enseñanza e investigación</w:t>
            </w:r>
            <w:r w:rsidR="00152B9A">
              <w:rPr>
                <w:rFonts w:ascii="Montserrat" w:hAnsi="Montserrat" w:cs="Arial"/>
              </w:rPr>
              <w:t>.</w:t>
            </w:r>
          </w:p>
          <w:p w14:paraId="714AA025" w14:textId="77777777" w:rsidR="001E5E20" w:rsidRPr="006C23C5" w:rsidRDefault="001E5E20" w:rsidP="005C1929">
            <w:pPr>
              <w:pStyle w:val="Prrafodelista"/>
              <w:spacing w:after="180"/>
              <w:jc w:val="both"/>
              <w:rPr>
                <w:rFonts w:ascii="Montserrat" w:hAnsi="Montserrat" w:cs="Arial"/>
              </w:rPr>
            </w:pPr>
          </w:p>
        </w:tc>
        <w:tc>
          <w:tcPr>
            <w:tcW w:w="2461" w:type="pct"/>
            <w:tcBorders>
              <w:top w:val="single" w:sz="4" w:space="0" w:color="auto"/>
              <w:left w:val="single" w:sz="4" w:space="0" w:color="auto"/>
              <w:bottom w:val="single" w:sz="4" w:space="0" w:color="auto"/>
              <w:right w:val="single" w:sz="4" w:space="0" w:color="auto"/>
            </w:tcBorders>
          </w:tcPr>
          <w:p w14:paraId="56EEA619" w14:textId="77777777" w:rsidR="001E5E20" w:rsidRPr="006C23C5" w:rsidRDefault="001E5E20" w:rsidP="00437798">
            <w:pPr>
              <w:pStyle w:val="Prrafodelista"/>
              <w:numPr>
                <w:ilvl w:val="0"/>
                <w:numId w:val="8"/>
              </w:numPr>
              <w:spacing w:after="180" w:line="240" w:lineRule="auto"/>
              <w:jc w:val="both"/>
              <w:rPr>
                <w:rFonts w:ascii="Montserrat" w:hAnsi="Montserrat" w:cs="Arial"/>
              </w:rPr>
            </w:pPr>
            <w:r w:rsidRPr="006C23C5">
              <w:rPr>
                <w:rFonts w:ascii="Montserrat" w:hAnsi="Montserrat" w:cs="Arial"/>
              </w:rPr>
              <w:lastRenderedPageBreak/>
              <w:t>Cambios en las legislaciones nacionales e internacionales.</w:t>
            </w:r>
          </w:p>
          <w:p w14:paraId="1C66F443" w14:textId="77777777" w:rsidR="001E5E20" w:rsidRPr="006C23C5" w:rsidRDefault="001E5E20" w:rsidP="00437798">
            <w:pPr>
              <w:pStyle w:val="Prrafodelista"/>
              <w:numPr>
                <w:ilvl w:val="0"/>
                <w:numId w:val="8"/>
              </w:numPr>
              <w:spacing w:after="180" w:line="240" w:lineRule="auto"/>
              <w:jc w:val="both"/>
              <w:rPr>
                <w:rFonts w:ascii="Montserrat" w:hAnsi="Montserrat" w:cs="Arial"/>
              </w:rPr>
            </w:pPr>
            <w:r w:rsidRPr="006C23C5">
              <w:rPr>
                <w:rFonts w:ascii="Montserrat" w:hAnsi="Montserrat" w:cs="Arial"/>
              </w:rPr>
              <w:t>Condiciones macroeconómicas que impactan el costo de insumos, principalmente en los importados.</w:t>
            </w:r>
          </w:p>
          <w:p w14:paraId="34B56663" w14:textId="77777777" w:rsidR="001E5E20" w:rsidRPr="006C23C5" w:rsidRDefault="001E5E20" w:rsidP="00437798">
            <w:pPr>
              <w:pStyle w:val="Prrafodelista"/>
              <w:numPr>
                <w:ilvl w:val="0"/>
                <w:numId w:val="8"/>
              </w:numPr>
              <w:spacing w:after="180" w:line="240" w:lineRule="auto"/>
              <w:jc w:val="both"/>
              <w:rPr>
                <w:rFonts w:ascii="Montserrat" w:hAnsi="Montserrat" w:cs="Arial"/>
              </w:rPr>
            </w:pPr>
            <w:r w:rsidRPr="006C23C5">
              <w:rPr>
                <w:rFonts w:ascii="Montserrat" w:hAnsi="Montserrat" w:cs="Arial"/>
              </w:rPr>
              <w:t>Crisis económica nacional.</w:t>
            </w:r>
          </w:p>
          <w:p w14:paraId="2E25B8B6" w14:textId="77777777" w:rsidR="001E5E20" w:rsidRPr="006C23C5" w:rsidRDefault="001E5E20" w:rsidP="00437798">
            <w:pPr>
              <w:pStyle w:val="Prrafodelista"/>
              <w:numPr>
                <w:ilvl w:val="0"/>
                <w:numId w:val="8"/>
              </w:numPr>
              <w:spacing w:after="180" w:line="240" w:lineRule="auto"/>
              <w:jc w:val="both"/>
              <w:rPr>
                <w:rFonts w:ascii="Montserrat" w:hAnsi="Montserrat" w:cs="Arial"/>
              </w:rPr>
            </w:pPr>
            <w:r w:rsidRPr="006C23C5">
              <w:rPr>
                <w:rFonts w:ascii="Montserrat" w:hAnsi="Montserrat" w:cs="Arial"/>
              </w:rPr>
              <w:t>Financiamiento público no acorde a las necesidades de operación.</w:t>
            </w:r>
          </w:p>
          <w:p w14:paraId="782BE24D" w14:textId="77777777" w:rsidR="001E5E20" w:rsidRPr="006C23C5" w:rsidRDefault="001E5E20" w:rsidP="00437798">
            <w:pPr>
              <w:pStyle w:val="Prrafodelista"/>
              <w:numPr>
                <w:ilvl w:val="0"/>
                <w:numId w:val="8"/>
              </w:numPr>
              <w:spacing w:after="180" w:line="240" w:lineRule="auto"/>
              <w:jc w:val="both"/>
              <w:rPr>
                <w:rFonts w:ascii="Montserrat" w:hAnsi="Montserrat" w:cs="Arial"/>
              </w:rPr>
            </w:pPr>
            <w:r w:rsidRPr="006C23C5">
              <w:rPr>
                <w:rFonts w:ascii="Montserrat" w:hAnsi="Montserrat" w:cs="Arial"/>
              </w:rPr>
              <w:t>Incapacidad de predecir eventos emergentes.</w:t>
            </w:r>
          </w:p>
          <w:p w14:paraId="4695890D" w14:textId="77777777" w:rsidR="001E5E20" w:rsidRPr="006C23C5" w:rsidRDefault="001E5E20" w:rsidP="00437798">
            <w:pPr>
              <w:pStyle w:val="Prrafodelista"/>
              <w:numPr>
                <w:ilvl w:val="0"/>
                <w:numId w:val="8"/>
              </w:numPr>
              <w:spacing w:after="180" w:line="240" w:lineRule="auto"/>
              <w:jc w:val="both"/>
              <w:rPr>
                <w:rFonts w:ascii="Montserrat" w:hAnsi="Montserrat" w:cs="Arial"/>
              </w:rPr>
            </w:pPr>
            <w:r w:rsidRPr="006C23C5">
              <w:rPr>
                <w:rFonts w:ascii="Montserrat" w:hAnsi="Montserrat" w:cs="Arial"/>
              </w:rPr>
              <w:t xml:space="preserve">Asignación insuficiente de plazas </w:t>
            </w:r>
            <w:r w:rsidR="006147EA" w:rsidRPr="006C23C5">
              <w:rPr>
                <w:rFonts w:ascii="Montserrat" w:hAnsi="Montserrat" w:cs="Arial"/>
              </w:rPr>
              <w:t>para la</w:t>
            </w:r>
            <w:r w:rsidRPr="006C23C5">
              <w:rPr>
                <w:rFonts w:ascii="Montserrat" w:hAnsi="Montserrat" w:cs="Arial"/>
              </w:rPr>
              <w:t xml:space="preserve"> prestación de servicios. </w:t>
            </w:r>
          </w:p>
          <w:p w14:paraId="71B792E8" w14:textId="77777777" w:rsidR="001E5E20" w:rsidRPr="006C23C5" w:rsidRDefault="001E5E20" w:rsidP="00437798">
            <w:pPr>
              <w:pStyle w:val="Prrafodelista"/>
              <w:numPr>
                <w:ilvl w:val="0"/>
                <w:numId w:val="8"/>
              </w:numPr>
              <w:spacing w:after="180" w:line="240" w:lineRule="auto"/>
              <w:jc w:val="both"/>
              <w:rPr>
                <w:rFonts w:ascii="Montserrat" w:hAnsi="Montserrat" w:cs="Arial"/>
              </w:rPr>
            </w:pPr>
            <w:r w:rsidRPr="006C23C5">
              <w:rPr>
                <w:rFonts w:ascii="Montserrat" w:hAnsi="Montserrat" w:cs="Arial"/>
              </w:rPr>
              <w:t xml:space="preserve">Número limitado de Becas para </w:t>
            </w:r>
            <w:r w:rsidRPr="006C23C5">
              <w:rPr>
                <w:rFonts w:ascii="Montserrat" w:hAnsi="Montserrat" w:cs="Arial"/>
              </w:rPr>
              <w:lastRenderedPageBreak/>
              <w:t>residentes.</w:t>
            </w:r>
          </w:p>
          <w:p w14:paraId="2A8BD0A8" w14:textId="77777777" w:rsidR="001E5E20" w:rsidRPr="006C23C5" w:rsidRDefault="001E5E20" w:rsidP="00437798">
            <w:pPr>
              <w:pStyle w:val="Prrafodelista"/>
              <w:numPr>
                <w:ilvl w:val="0"/>
                <w:numId w:val="8"/>
              </w:numPr>
              <w:spacing w:after="180" w:line="240" w:lineRule="auto"/>
              <w:jc w:val="both"/>
              <w:rPr>
                <w:rFonts w:ascii="Montserrat" w:hAnsi="Montserrat" w:cs="Arial"/>
              </w:rPr>
            </w:pPr>
            <w:r w:rsidRPr="006C23C5">
              <w:rPr>
                <w:rFonts w:ascii="Montserrat" w:hAnsi="Montserrat" w:cs="Arial"/>
              </w:rPr>
              <w:t xml:space="preserve">Dependencia a los lineamientos de operación y criterios de compensación económica de la Comisión Nacional de Protección Social en Salud. </w:t>
            </w:r>
          </w:p>
          <w:p w14:paraId="50D098F8" w14:textId="77777777" w:rsidR="001E5E20" w:rsidRPr="006C23C5" w:rsidRDefault="001E5E20" w:rsidP="00437798">
            <w:pPr>
              <w:pStyle w:val="Prrafodelista"/>
              <w:numPr>
                <w:ilvl w:val="0"/>
                <w:numId w:val="8"/>
              </w:numPr>
              <w:spacing w:after="180" w:line="240" w:lineRule="auto"/>
              <w:jc w:val="both"/>
              <w:rPr>
                <w:rFonts w:ascii="Montserrat" w:hAnsi="Montserrat" w:cs="Arial"/>
              </w:rPr>
            </w:pPr>
            <w:r w:rsidRPr="006C23C5">
              <w:rPr>
                <w:rFonts w:ascii="Montserrat" w:hAnsi="Montserrat" w:cs="Arial"/>
              </w:rPr>
              <w:t>Municipio considerado de alto índice delictivo y de inseguridad.</w:t>
            </w:r>
          </w:p>
          <w:p w14:paraId="6D89370F" w14:textId="77777777" w:rsidR="001E5E20" w:rsidRPr="006C23C5" w:rsidRDefault="001E5E20" w:rsidP="00437798">
            <w:pPr>
              <w:pStyle w:val="Prrafodelista"/>
              <w:numPr>
                <w:ilvl w:val="0"/>
                <w:numId w:val="8"/>
              </w:numPr>
              <w:spacing w:after="180" w:line="240" w:lineRule="auto"/>
              <w:jc w:val="both"/>
              <w:rPr>
                <w:rFonts w:ascii="Montserrat" w:hAnsi="Montserrat" w:cs="Arial"/>
              </w:rPr>
            </w:pPr>
            <w:r w:rsidRPr="006C23C5">
              <w:rPr>
                <w:rFonts w:ascii="Montserrat" w:hAnsi="Montserrat" w:cs="Arial"/>
              </w:rPr>
              <w:t>Coberturas limitadas del Seguro Popular.</w:t>
            </w:r>
          </w:p>
          <w:p w14:paraId="441239E7" w14:textId="216ECB7A" w:rsidR="001E5E20" w:rsidRPr="006C23C5" w:rsidRDefault="001E5E20" w:rsidP="00437798">
            <w:pPr>
              <w:pStyle w:val="Prrafodelista"/>
              <w:numPr>
                <w:ilvl w:val="0"/>
                <w:numId w:val="8"/>
              </w:numPr>
              <w:spacing w:after="180" w:line="240" w:lineRule="auto"/>
              <w:jc w:val="both"/>
              <w:rPr>
                <w:rFonts w:ascii="Montserrat" w:hAnsi="Montserrat" w:cs="Arial"/>
              </w:rPr>
            </w:pPr>
            <w:r w:rsidRPr="006C23C5">
              <w:rPr>
                <w:rFonts w:ascii="Montserrat" w:hAnsi="Montserrat" w:cs="Arial"/>
              </w:rPr>
              <w:t>Transición demográfica y epidemiológica</w:t>
            </w:r>
            <w:r w:rsidR="00152B9A">
              <w:rPr>
                <w:rFonts w:ascii="Montserrat" w:hAnsi="Montserrat" w:cs="Arial"/>
              </w:rPr>
              <w:t>.</w:t>
            </w:r>
          </w:p>
          <w:p w14:paraId="0A442BB6" w14:textId="3280BAE9" w:rsidR="001E5E20" w:rsidRPr="006C23C5" w:rsidRDefault="001E5E20" w:rsidP="00437798">
            <w:pPr>
              <w:pStyle w:val="Prrafodelista"/>
              <w:numPr>
                <w:ilvl w:val="0"/>
                <w:numId w:val="8"/>
              </w:numPr>
              <w:spacing w:after="180" w:line="240" w:lineRule="auto"/>
              <w:jc w:val="both"/>
              <w:rPr>
                <w:rFonts w:ascii="Montserrat" w:hAnsi="Montserrat" w:cs="Arial"/>
              </w:rPr>
            </w:pPr>
            <w:r w:rsidRPr="006C23C5">
              <w:rPr>
                <w:rFonts w:ascii="Montserrat" w:hAnsi="Montserrat" w:cs="Arial"/>
              </w:rPr>
              <w:t>Sistema de salud fragmentado y segmentado</w:t>
            </w:r>
            <w:r w:rsidR="00152B9A">
              <w:rPr>
                <w:rFonts w:ascii="Montserrat" w:hAnsi="Montserrat" w:cs="Arial"/>
              </w:rPr>
              <w:t>.</w:t>
            </w:r>
          </w:p>
          <w:p w14:paraId="744DA1F5" w14:textId="0F8F4597" w:rsidR="001E5E20" w:rsidRPr="006C23C5" w:rsidRDefault="001E5E20" w:rsidP="00437798">
            <w:pPr>
              <w:pStyle w:val="Prrafodelista"/>
              <w:numPr>
                <w:ilvl w:val="0"/>
                <w:numId w:val="8"/>
              </w:numPr>
              <w:spacing w:after="180" w:line="240" w:lineRule="auto"/>
              <w:jc w:val="both"/>
              <w:rPr>
                <w:rFonts w:ascii="Montserrat" w:hAnsi="Montserrat" w:cs="Arial"/>
              </w:rPr>
            </w:pPr>
            <w:r w:rsidRPr="006C23C5">
              <w:rPr>
                <w:rFonts w:ascii="Montserrat" w:hAnsi="Montserrat" w:cs="Arial"/>
              </w:rPr>
              <w:t>Limitad</w:t>
            </w:r>
            <w:r w:rsidR="005C31C6">
              <w:rPr>
                <w:rFonts w:ascii="Montserrat" w:hAnsi="Montserrat" w:cs="Arial"/>
              </w:rPr>
              <w:t>o</w:t>
            </w:r>
            <w:r w:rsidRPr="006C23C5">
              <w:rPr>
                <w:rFonts w:ascii="Montserrat" w:hAnsi="Montserrat" w:cs="Arial"/>
              </w:rPr>
              <w:t xml:space="preserve"> </w:t>
            </w:r>
            <w:r w:rsidR="005C31C6">
              <w:rPr>
                <w:rFonts w:ascii="Montserrat" w:hAnsi="Montserrat" w:cs="Arial"/>
              </w:rPr>
              <w:t>equipamiento</w:t>
            </w:r>
            <w:r w:rsidR="00152B9A">
              <w:rPr>
                <w:rFonts w:ascii="Montserrat" w:hAnsi="Montserrat" w:cs="Arial"/>
              </w:rPr>
              <w:t xml:space="preserve"> en las unidades</w:t>
            </w:r>
            <w:r w:rsidRPr="006C23C5">
              <w:rPr>
                <w:rFonts w:ascii="Montserrat" w:hAnsi="Montserrat" w:cs="Arial"/>
              </w:rPr>
              <w:t xml:space="preserve"> de </w:t>
            </w:r>
            <w:r w:rsidR="00152B9A">
              <w:rPr>
                <w:rFonts w:ascii="Montserrat" w:hAnsi="Montserrat" w:cs="Arial"/>
              </w:rPr>
              <w:t>segundo</w:t>
            </w:r>
            <w:r w:rsidRPr="006C23C5">
              <w:rPr>
                <w:rFonts w:ascii="Montserrat" w:hAnsi="Montserrat" w:cs="Arial"/>
              </w:rPr>
              <w:t xml:space="preserve"> nivel en la región</w:t>
            </w:r>
            <w:r w:rsidR="00152B9A">
              <w:rPr>
                <w:rFonts w:ascii="Montserrat" w:hAnsi="Montserrat" w:cs="Arial"/>
              </w:rPr>
              <w:t>.</w:t>
            </w:r>
          </w:p>
          <w:p w14:paraId="614B20B9" w14:textId="066D71E3" w:rsidR="001E5E20" w:rsidRPr="006C23C5" w:rsidRDefault="001E5E20" w:rsidP="00437798">
            <w:pPr>
              <w:pStyle w:val="Prrafodelista"/>
              <w:numPr>
                <w:ilvl w:val="0"/>
                <w:numId w:val="8"/>
              </w:numPr>
              <w:spacing w:after="180" w:line="240" w:lineRule="auto"/>
              <w:jc w:val="both"/>
              <w:rPr>
                <w:rFonts w:ascii="Montserrat" w:hAnsi="Montserrat" w:cs="Arial"/>
              </w:rPr>
            </w:pPr>
            <w:r w:rsidRPr="006C23C5">
              <w:rPr>
                <w:rFonts w:ascii="Montserrat" w:hAnsi="Montserrat" w:cs="Arial"/>
              </w:rPr>
              <w:t>Ineficiencia en la oportunidad de contratación de recursos humanos derivado de procesos complejos</w:t>
            </w:r>
            <w:r w:rsidR="00152B9A">
              <w:rPr>
                <w:rFonts w:ascii="Montserrat" w:hAnsi="Montserrat" w:cs="Arial"/>
              </w:rPr>
              <w:t>.</w:t>
            </w:r>
          </w:p>
          <w:p w14:paraId="1A3348A1" w14:textId="77777777" w:rsidR="001E5E20" w:rsidRPr="006C23C5" w:rsidRDefault="001E5E20" w:rsidP="00437798">
            <w:pPr>
              <w:pStyle w:val="Prrafodelista"/>
              <w:numPr>
                <w:ilvl w:val="0"/>
                <w:numId w:val="8"/>
              </w:numPr>
              <w:spacing w:after="180" w:line="240" w:lineRule="auto"/>
              <w:jc w:val="both"/>
              <w:rPr>
                <w:rFonts w:ascii="Montserrat" w:hAnsi="Montserrat" w:cs="Arial"/>
              </w:rPr>
            </w:pPr>
            <w:r w:rsidRPr="006C23C5">
              <w:rPr>
                <w:rFonts w:ascii="Montserrat" w:hAnsi="Montserrat" w:cs="Arial"/>
              </w:rPr>
              <w:t xml:space="preserve">Limitada promoción del cuidado de la </w:t>
            </w:r>
            <w:r w:rsidR="006147EA" w:rsidRPr="006C23C5">
              <w:rPr>
                <w:rFonts w:ascii="Montserrat" w:hAnsi="Montserrat" w:cs="Arial"/>
              </w:rPr>
              <w:t>salud,</w:t>
            </w:r>
            <w:r w:rsidRPr="006C23C5">
              <w:rPr>
                <w:rFonts w:ascii="Montserrat" w:hAnsi="Montserrat" w:cs="Arial"/>
              </w:rPr>
              <w:t xml:space="preserve"> así como de la prevención. </w:t>
            </w:r>
          </w:p>
          <w:p w14:paraId="3C75FFC9" w14:textId="77777777" w:rsidR="001E5E20" w:rsidRPr="006C23C5" w:rsidRDefault="001E5E20" w:rsidP="00437798">
            <w:pPr>
              <w:pStyle w:val="Prrafodelista"/>
              <w:numPr>
                <w:ilvl w:val="0"/>
                <w:numId w:val="8"/>
              </w:numPr>
              <w:spacing w:after="180" w:line="240" w:lineRule="auto"/>
              <w:jc w:val="both"/>
              <w:rPr>
                <w:rFonts w:ascii="Montserrat" w:hAnsi="Montserrat" w:cs="Arial"/>
              </w:rPr>
            </w:pPr>
            <w:r w:rsidRPr="006C23C5">
              <w:rPr>
                <w:rFonts w:ascii="Montserrat" w:hAnsi="Montserrat" w:cs="Arial"/>
              </w:rPr>
              <w:t>Aumento de la demanda de servicios referenciados por los niveles inferiores de atención.</w:t>
            </w:r>
          </w:p>
          <w:p w14:paraId="15E29DCF" w14:textId="77777777" w:rsidR="001E5E20" w:rsidRPr="006C23C5" w:rsidRDefault="001E5E20" w:rsidP="00437798">
            <w:pPr>
              <w:pStyle w:val="Prrafodelista"/>
              <w:numPr>
                <w:ilvl w:val="0"/>
                <w:numId w:val="8"/>
              </w:numPr>
              <w:spacing w:after="180" w:line="240" w:lineRule="auto"/>
              <w:jc w:val="both"/>
              <w:rPr>
                <w:rFonts w:ascii="Montserrat" w:hAnsi="Montserrat" w:cs="Arial"/>
              </w:rPr>
            </w:pPr>
            <w:r w:rsidRPr="006C23C5">
              <w:rPr>
                <w:rFonts w:ascii="Montserrat" w:hAnsi="Montserrat" w:cs="Arial"/>
              </w:rPr>
              <w:t>Recorte presupuestal del 30% en recursos humanos.</w:t>
            </w:r>
          </w:p>
          <w:p w14:paraId="31CCD53C" w14:textId="77777777" w:rsidR="001E5E20" w:rsidRPr="006C23C5" w:rsidRDefault="001E5E20" w:rsidP="00437798">
            <w:pPr>
              <w:pStyle w:val="Prrafodelista"/>
              <w:numPr>
                <w:ilvl w:val="0"/>
                <w:numId w:val="8"/>
              </w:numPr>
              <w:spacing w:after="180" w:line="240" w:lineRule="auto"/>
              <w:jc w:val="both"/>
              <w:rPr>
                <w:rFonts w:ascii="Montserrat" w:hAnsi="Montserrat" w:cs="Arial"/>
              </w:rPr>
            </w:pPr>
            <w:r w:rsidRPr="006C23C5">
              <w:rPr>
                <w:rFonts w:ascii="Montserrat" w:hAnsi="Montserrat" w:cs="Arial"/>
              </w:rPr>
              <w:t>Procesos de evaluación sujetos a criterios personales.</w:t>
            </w:r>
          </w:p>
          <w:p w14:paraId="1A1D19C5" w14:textId="77777777" w:rsidR="001E5E20" w:rsidRPr="006C23C5" w:rsidRDefault="001E5E20" w:rsidP="00437798">
            <w:pPr>
              <w:pStyle w:val="Prrafodelista"/>
              <w:numPr>
                <w:ilvl w:val="0"/>
                <w:numId w:val="8"/>
              </w:numPr>
              <w:spacing w:after="180" w:line="240" w:lineRule="auto"/>
              <w:jc w:val="both"/>
              <w:rPr>
                <w:rFonts w:ascii="Montserrat" w:hAnsi="Montserrat" w:cs="Arial"/>
              </w:rPr>
            </w:pPr>
            <w:r w:rsidRPr="006C23C5">
              <w:rPr>
                <w:rFonts w:ascii="Montserrat" w:hAnsi="Montserrat" w:cs="Arial"/>
              </w:rPr>
              <w:t>Personal en salud sin capacitar y actualizar en unidades médicas de primero y segundo nivel de la región.</w:t>
            </w:r>
          </w:p>
          <w:p w14:paraId="69724C2B" w14:textId="77777777" w:rsidR="001E5E20" w:rsidRPr="006C23C5" w:rsidRDefault="001E5E20" w:rsidP="00437798">
            <w:pPr>
              <w:pStyle w:val="Prrafodelista"/>
              <w:numPr>
                <w:ilvl w:val="0"/>
                <w:numId w:val="8"/>
              </w:numPr>
              <w:spacing w:after="180" w:line="240" w:lineRule="auto"/>
              <w:jc w:val="both"/>
              <w:rPr>
                <w:rFonts w:ascii="Montserrat" w:hAnsi="Montserrat" w:cs="Arial"/>
              </w:rPr>
            </w:pPr>
            <w:r w:rsidRPr="006C23C5">
              <w:rPr>
                <w:rFonts w:ascii="Montserrat" w:hAnsi="Montserrat" w:cs="Arial"/>
              </w:rPr>
              <w:t xml:space="preserve">Transporte costoso para el nivel </w:t>
            </w:r>
            <w:r w:rsidR="00FA7AA7" w:rsidRPr="006C23C5">
              <w:rPr>
                <w:rFonts w:ascii="Montserrat" w:hAnsi="Montserrat" w:cs="Arial"/>
              </w:rPr>
              <w:t>socioeconómico</w:t>
            </w:r>
            <w:r w:rsidRPr="006C23C5">
              <w:rPr>
                <w:rFonts w:ascii="Montserrat" w:hAnsi="Montserrat" w:cs="Arial"/>
              </w:rPr>
              <w:t xml:space="preserve"> de la población que atiende el hospital.</w:t>
            </w:r>
          </w:p>
          <w:p w14:paraId="60E0F0E6" w14:textId="77777777" w:rsidR="001E5E20" w:rsidRPr="006C23C5" w:rsidRDefault="001E5E20" w:rsidP="005C1929">
            <w:pPr>
              <w:pStyle w:val="Prrafodelista"/>
              <w:spacing w:after="180"/>
              <w:jc w:val="both"/>
              <w:rPr>
                <w:rFonts w:ascii="Montserrat" w:hAnsi="Montserrat" w:cs="Arial"/>
              </w:rPr>
            </w:pPr>
          </w:p>
        </w:tc>
      </w:tr>
    </w:tbl>
    <w:p w14:paraId="36FE84BF" w14:textId="77777777" w:rsidR="004674F4" w:rsidRPr="006147EA" w:rsidRDefault="004674F4" w:rsidP="006147EA">
      <w:pPr>
        <w:jc w:val="both"/>
        <w:rPr>
          <w:rFonts w:ascii="Montserrat" w:hAnsi="Montserrat" w:cs="Arial"/>
        </w:rPr>
      </w:pPr>
    </w:p>
    <w:p w14:paraId="5D376A74" w14:textId="77777777" w:rsidR="00D154C4" w:rsidRPr="000862F7" w:rsidRDefault="00657D13" w:rsidP="00657D13">
      <w:pPr>
        <w:pStyle w:val="Ttulo3"/>
        <w:rPr>
          <w:rFonts w:ascii="Montserrat" w:hAnsi="Montserrat"/>
          <w:sz w:val="24"/>
          <w:szCs w:val="24"/>
        </w:rPr>
      </w:pPr>
      <w:bookmarkStart w:id="10" w:name="_Toc2000171"/>
      <w:bookmarkStart w:id="11" w:name="_Ref418768168"/>
      <w:r w:rsidRPr="000862F7">
        <w:rPr>
          <w:rFonts w:ascii="Montserrat" w:hAnsi="Montserrat"/>
          <w:sz w:val="24"/>
          <w:szCs w:val="24"/>
        </w:rPr>
        <w:t xml:space="preserve">9.1 </w:t>
      </w:r>
      <w:r w:rsidR="000F6D64" w:rsidRPr="000862F7">
        <w:rPr>
          <w:rFonts w:ascii="Montserrat" w:hAnsi="Montserrat"/>
          <w:sz w:val="24"/>
          <w:szCs w:val="24"/>
        </w:rPr>
        <w:t>Formación y Capacitación en Recursos Humanos para la Salud</w:t>
      </w:r>
      <w:bookmarkEnd w:id="10"/>
      <w:r w:rsidR="00D154C4" w:rsidRPr="000862F7">
        <w:rPr>
          <w:rFonts w:ascii="Montserrat" w:hAnsi="Montserrat"/>
          <w:sz w:val="24"/>
          <w:szCs w:val="24"/>
        </w:rPr>
        <w:t xml:space="preserve"> </w:t>
      </w:r>
    </w:p>
    <w:p w14:paraId="31FBC087" w14:textId="77777777" w:rsidR="00D154C4" w:rsidRPr="000862F7" w:rsidRDefault="00D154C4" w:rsidP="00D154C4">
      <w:pPr>
        <w:pStyle w:val="Epgrafe"/>
        <w:keepNext/>
        <w:jc w:val="both"/>
        <w:rPr>
          <w:rFonts w:ascii="Montserrat" w:hAnsi="Montserrat" w:cs="Arial"/>
          <w:b/>
          <w:i w:val="0"/>
          <w:sz w:val="22"/>
          <w:szCs w:val="22"/>
        </w:rPr>
      </w:pPr>
      <w:r w:rsidRPr="000862F7">
        <w:rPr>
          <w:rFonts w:ascii="Montserrat" w:hAnsi="Montserrat" w:cs="Arial"/>
          <w:b/>
          <w:i w:val="0"/>
          <w:sz w:val="22"/>
          <w:szCs w:val="22"/>
        </w:rPr>
        <w:t>Tabla</w:t>
      </w:r>
      <w:bookmarkEnd w:id="11"/>
      <w:r w:rsidRPr="000862F7">
        <w:rPr>
          <w:rFonts w:ascii="Montserrat" w:hAnsi="Montserrat" w:cs="Arial"/>
          <w:b/>
          <w:i w:val="0"/>
          <w:sz w:val="22"/>
          <w:szCs w:val="22"/>
        </w:rPr>
        <w:t xml:space="preserve">. </w:t>
      </w:r>
      <w:r w:rsidRPr="000862F7">
        <w:rPr>
          <w:rFonts w:ascii="Montserrat" w:hAnsi="Montserrat" w:cs="Arial"/>
          <w:i w:val="0"/>
          <w:sz w:val="22"/>
          <w:szCs w:val="22"/>
        </w:rPr>
        <w:t xml:space="preserve">Análisis FODA </w:t>
      </w:r>
    </w:p>
    <w:tbl>
      <w:tblPr>
        <w:tblStyle w:val="Tablaconcuadrcula"/>
        <w:tblW w:w="9943" w:type="dxa"/>
        <w:jc w:val="center"/>
        <w:tblLook w:val="04A0" w:firstRow="1" w:lastRow="0" w:firstColumn="1" w:lastColumn="0" w:noHBand="0" w:noVBand="1"/>
      </w:tblPr>
      <w:tblGrid>
        <w:gridCol w:w="4977"/>
        <w:gridCol w:w="4966"/>
      </w:tblGrid>
      <w:tr w:rsidR="00D154C4" w:rsidRPr="000862F7" w14:paraId="3A5E163B" w14:textId="77777777" w:rsidTr="005C1929">
        <w:trPr>
          <w:jc w:val="center"/>
        </w:trPr>
        <w:tc>
          <w:tcPr>
            <w:tcW w:w="9943" w:type="dxa"/>
            <w:gridSpan w:val="2"/>
            <w:tcBorders>
              <w:bottom w:val="single" w:sz="4" w:space="0" w:color="auto"/>
            </w:tcBorders>
            <w:shd w:val="clear" w:color="auto" w:fill="D9D9D9" w:themeFill="background1" w:themeFillShade="D9"/>
          </w:tcPr>
          <w:p w14:paraId="2215D376" w14:textId="77777777" w:rsidR="00D154C4" w:rsidRPr="000862F7" w:rsidRDefault="00D154C4" w:rsidP="005C1929">
            <w:pPr>
              <w:pStyle w:val="Prrafodelista"/>
              <w:ind w:left="360"/>
              <w:jc w:val="center"/>
              <w:rPr>
                <w:rFonts w:ascii="Montserrat" w:eastAsia="Times New Roman" w:hAnsi="Montserrat" w:cs="Arial"/>
                <w:b/>
                <w:bCs/>
                <w:color w:val="760000"/>
                <w:lang w:eastAsia="es-MX"/>
              </w:rPr>
            </w:pPr>
            <w:r w:rsidRPr="000862F7">
              <w:rPr>
                <w:rFonts w:ascii="Montserrat" w:eastAsia="Times New Roman" w:hAnsi="Montserrat" w:cs="Arial"/>
                <w:b/>
                <w:bCs/>
                <w:color w:val="760000"/>
                <w:lang w:eastAsia="es-MX"/>
              </w:rPr>
              <w:t>SITUACIÓN INTERNA</w:t>
            </w:r>
          </w:p>
        </w:tc>
      </w:tr>
      <w:tr w:rsidR="00D154C4" w:rsidRPr="000862F7" w14:paraId="7C1E0D31" w14:textId="77777777" w:rsidTr="005C1929">
        <w:trPr>
          <w:jc w:val="center"/>
        </w:trPr>
        <w:tc>
          <w:tcPr>
            <w:tcW w:w="4977" w:type="dxa"/>
            <w:shd w:val="clear" w:color="auto" w:fill="FFFFFF" w:themeFill="background1"/>
          </w:tcPr>
          <w:p w14:paraId="4687B065" w14:textId="77777777" w:rsidR="00D154C4" w:rsidRPr="000862F7" w:rsidRDefault="00D154C4" w:rsidP="005C1929">
            <w:pPr>
              <w:pStyle w:val="Prrafodelista"/>
              <w:ind w:left="360"/>
              <w:jc w:val="center"/>
              <w:rPr>
                <w:rFonts w:ascii="Montserrat" w:eastAsia="Times New Roman" w:hAnsi="Montserrat" w:cs="Arial"/>
                <w:b/>
                <w:bCs/>
                <w:color w:val="760000"/>
                <w:lang w:eastAsia="es-MX"/>
              </w:rPr>
            </w:pPr>
            <w:r w:rsidRPr="000862F7">
              <w:rPr>
                <w:rFonts w:ascii="Montserrat" w:eastAsia="Times New Roman" w:hAnsi="Montserrat" w:cs="Arial"/>
                <w:b/>
                <w:bCs/>
                <w:color w:val="760000"/>
                <w:lang w:eastAsia="es-MX"/>
              </w:rPr>
              <w:lastRenderedPageBreak/>
              <w:t>Fortalezas</w:t>
            </w:r>
          </w:p>
        </w:tc>
        <w:tc>
          <w:tcPr>
            <w:tcW w:w="4966" w:type="dxa"/>
            <w:shd w:val="clear" w:color="auto" w:fill="FFFFFF" w:themeFill="background1"/>
          </w:tcPr>
          <w:p w14:paraId="5E870029" w14:textId="77777777" w:rsidR="00D154C4" w:rsidRPr="000862F7" w:rsidRDefault="00D154C4" w:rsidP="005C1929">
            <w:pPr>
              <w:pStyle w:val="Prrafodelista"/>
              <w:ind w:left="360"/>
              <w:jc w:val="center"/>
              <w:rPr>
                <w:rFonts w:ascii="Montserrat" w:eastAsia="Times New Roman" w:hAnsi="Montserrat" w:cs="Arial"/>
                <w:b/>
                <w:bCs/>
                <w:color w:val="760000"/>
                <w:lang w:eastAsia="es-MX"/>
              </w:rPr>
            </w:pPr>
            <w:r w:rsidRPr="000862F7">
              <w:rPr>
                <w:rFonts w:ascii="Montserrat" w:eastAsia="Times New Roman" w:hAnsi="Montserrat" w:cs="Arial"/>
                <w:b/>
                <w:bCs/>
                <w:color w:val="760000"/>
                <w:lang w:eastAsia="es-MX"/>
              </w:rPr>
              <w:t>Debilidades</w:t>
            </w:r>
          </w:p>
        </w:tc>
      </w:tr>
      <w:tr w:rsidR="00D154C4" w:rsidRPr="000862F7" w14:paraId="51D67915" w14:textId="77777777" w:rsidTr="005C1929">
        <w:trPr>
          <w:jc w:val="center"/>
        </w:trPr>
        <w:tc>
          <w:tcPr>
            <w:tcW w:w="4977" w:type="dxa"/>
            <w:shd w:val="clear" w:color="auto" w:fill="FFFFFF" w:themeFill="background1"/>
          </w:tcPr>
          <w:p w14:paraId="27ED0B03" w14:textId="77777777" w:rsidR="00D154C4" w:rsidRPr="000862F7" w:rsidRDefault="00D154C4" w:rsidP="00437798">
            <w:pPr>
              <w:pStyle w:val="Prrafodelista"/>
              <w:numPr>
                <w:ilvl w:val="0"/>
                <w:numId w:val="7"/>
              </w:numPr>
              <w:spacing w:after="180" w:line="240" w:lineRule="auto"/>
              <w:ind w:left="313"/>
              <w:jc w:val="both"/>
              <w:rPr>
                <w:rFonts w:ascii="Montserrat" w:hAnsi="Montserrat" w:cs="Arial"/>
              </w:rPr>
            </w:pPr>
            <w:r w:rsidRPr="000862F7">
              <w:rPr>
                <w:rFonts w:ascii="Montserrat" w:hAnsi="Montserrat" w:cs="Arial"/>
              </w:rPr>
              <w:t>Identidad Institucional</w:t>
            </w:r>
          </w:p>
          <w:p w14:paraId="4BCC2F75" w14:textId="77777777" w:rsidR="00D154C4" w:rsidRPr="000862F7" w:rsidRDefault="00D154C4" w:rsidP="00437798">
            <w:pPr>
              <w:pStyle w:val="Prrafodelista"/>
              <w:numPr>
                <w:ilvl w:val="0"/>
                <w:numId w:val="7"/>
              </w:numPr>
              <w:spacing w:after="180" w:line="240" w:lineRule="auto"/>
              <w:ind w:left="313"/>
              <w:jc w:val="both"/>
              <w:rPr>
                <w:rFonts w:ascii="Montserrat" w:hAnsi="Montserrat" w:cs="Arial"/>
              </w:rPr>
            </w:pPr>
            <w:r w:rsidRPr="000862F7">
              <w:rPr>
                <w:rFonts w:ascii="Montserrat" w:hAnsi="Montserrat" w:cs="Arial"/>
              </w:rPr>
              <w:t xml:space="preserve">Recursos humanos calificados. </w:t>
            </w:r>
          </w:p>
          <w:p w14:paraId="73456C46" w14:textId="636226B9" w:rsidR="00D154C4" w:rsidRPr="000862F7" w:rsidRDefault="00D154C4" w:rsidP="00437798">
            <w:pPr>
              <w:pStyle w:val="Prrafodelista"/>
              <w:numPr>
                <w:ilvl w:val="0"/>
                <w:numId w:val="7"/>
              </w:numPr>
              <w:spacing w:after="180" w:line="240" w:lineRule="auto"/>
              <w:ind w:left="313"/>
              <w:jc w:val="both"/>
              <w:rPr>
                <w:rFonts w:ascii="Montserrat" w:hAnsi="Montserrat" w:cs="Arial"/>
              </w:rPr>
            </w:pPr>
            <w:r w:rsidRPr="000862F7">
              <w:rPr>
                <w:rFonts w:ascii="Montserrat" w:hAnsi="Montserrat" w:cs="Arial"/>
              </w:rPr>
              <w:t>Hospital Escuela en la región que cuenta con 11 avales universitarios en las siguientes especialidades: anestesiología, cirugía general, gineco-obstetricia, medicina interna, medicina crítica, neurocirugía, pediatría, neonatología, imagenología, urgencias, traumatología y ortopedia.</w:t>
            </w:r>
          </w:p>
          <w:p w14:paraId="4957B24A" w14:textId="5E337F63" w:rsidR="00D154C4" w:rsidRPr="000862F7" w:rsidRDefault="00D154C4" w:rsidP="00437798">
            <w:pPr>
              <w:pStyle w:val="Prrafodelista"/>
              <w:numPr>
                <w:ilvl w:val="0"/>
                <w:numId w:val="7"/>
              </w:numPr>
              <w:spacing w:after="180" w:line="240" w:lineRule="auto"/>
              <w:ind w:left="313"/>
              <w:jc w:val="both"/>
              <w:rPr>
                <w:rFonts w:ascii="Montserrat" w:hAnsi="Montserrat" w:cs="Arial"/>
              </w:rPr>
            </w:pPr>
            <w:r w:rsidRPr="000862F7">
              <w:rPr>
                <w:rFonts w:ascii="Montserrat" w:hAnsi="Montserrat" w:cs="Arial"/>
              </w:rPr>
              <w:t>Instrumentos jurídicos celebrados con Instituciones públicas y privadas a través de convenios para el cumplimiento del quehacer institucional.</w:t>
            </w:r>
          </w:p>
          <w:p w14:paraId="445F9A46" w14:textId="77777777" w:rsidR="00D154C4" w:rsidRPr="000862F7" w:rsidRDefault="00D154C4" w:rsidP="00437798">
            <w:pPr>
              <w:pStyle w:val="Prrafodelista"/>
              <w:numPr>
                <w:ilvl w:val="0"/>
                <w:numId w:val="7"/>
              </w:numPr>
              <w:spacing w:after="180" w:line="240" w:lineRule="auto"/>
              <w:ind w:left="313"/>
              <w:jc w:val="both"/>
              <w:rPr>
                <w:rFonts w:ascii="Montserrat" w:hAnsi="Montserrat" w:cs="Arial"/>
              </w:rPr>
            </w:pPr>
            <w:r w:rsidRPr="000862F7">
              <w:rPr>
                <w:rFonts w:ascii="Montserrat" w:hAnsi="Montserrat" w:cs="Arial"/>
              </w:rPr>
              <w:t>Infraestructura acorde a funciones y servicios ofertados.</w:t>
            </w:r>
          </w:p>
          <w:p w14:paraId="22AE3DA8" w14:textId="77777777" w:rsidR="00D154C4" w:rsidRPr="000862F7" w:rsidRDefault="00D154C4" w:rsidP="00437798">
            <w:pPr>
              <w:pStyle w:val="Prrafodelista"/>
              <w:numPr>
                <w:ilvl w:val="0"/>
                <w:numId w:val="7"/>
              </w:numPr>
              <w:spacing w:after="180" w:line="240" w:lineRule="auto"/>
              <w:ind w:left="313"/>
              <w:jc w:val="both"/>
              <w:rPr>
                <w:rFonts w:ascii="Montserrat" w:hAnsi="Montserrat" w:cs="Arial"/>
              </w:rPr>
            </w:pPr>
            <w:r w:rsidRPr="000862F7">
              <w:rPr>
                <w:rFonts w:ascii="Montserrat" w:hAnsi="Montserrat" w:cs="Arial"/>
              </w:rPr>
              <w:t>Alto involucramiento de las autoridades de los Sectores Públicos y Privado del hospital.</w:t>
            </w:r>
          </w:p>
          <w:p w14:paraId="118021C9" w14:textId="77777777" w:rsidR="00D154C4" w:rsidRPr="000862F7" w:rsidRDefault="00D154C4" w:rsidP="00437798">
            <w:pPr>
              <w:pStyle w:val="Prrafodelista"/>
              <w:numPr>
                <w:ilvl w:val="0"/>
                <w:numId w:val="7"/>
              </w:numPr>
              <w:spacing w:after="180" w:line="240" w:lineRule="auto"/>
              <w:ind w:left="313"/>
              <w:jc w:val="both"/>
              <w:rPr>
                <w:rFonts w:ascii="Montserrat" w:hAnsi="Montserrat" w:cs="Arial"/>
              </w:rPr>
            </w:pPr>
            <w:r w:rsidRPr="000862F7">
              <w:rPr>
                <w:rFonts w:ascii="Montserrat" w:hAnsi="Montserrat" w:cs="Arial"/>
              </w:rPr>
              <w:t xml:space="preserve">Comités </w:t>
            </w:r>
            <w:r w:rsidR="006147EA" w:rsidRPr="000862F7">
              <w:rPr>
                <w:rFonts w:ascii="Montserrat" w:hAnsi="Montserrat" w:cs="Arial"/>
              </w:rPr>
              <w:t>constituidos</w:t>
            </w:r>
            <w:r w:rsidRPr="000862F7">
              <w:rPr>
                <w:rFonts w:ascii="Montserrat" w:hAnsi="Montserrat" w:cs="Arial"/>
              </w:rPr>
              <w:t xml:space="preserve"> y en funcionamiento.</w:t>
            </w:r>
          </w:p>
          <w:p w14:paraId="7B9CE7FE" w14:textId="77777777" w:rsidR="00D154C4" w:rsidRPr="000862F7" w:rsidRDefault="00D154C4" w:rsidP="00437798">
            <w:pPr>
              <w:pStyle w:val="Prrafodelista"/>
              <w:numPr>
                <w:ilvl w:val="0"/>
                <w:numId w:val="7"/>
              </w:numPr>
              <w:spacing w:after="180" w:line="240" w:lineRule="auto"/>
              <w:ind w:left="313"/>
              <w:jc w:val="both"/>
              <w:rPr>
                <w:rFonts w:ascii="Montserrat" w:hAnsi="Montserrat" w:cs="Arial"/>
              </w:rPr>
            </w:pPr>
            <w:r w:rsidRPr="000862F7">
              <w:rPr>
                <w:rFonts w:ascii="Montserrat" w:hAnsi="Montserrat" w:cs="Arial"/>
              </w:rPr>
              <w:t>Se cuenta con clínicas y proyectos que permiten fortalecer la orientación en la formación de los recursos humanos.</w:t>
            </w:r>
          </w:p>
          <w:p w14:paraId="4D7D0285" w14:textId="77777777" w:rsidR="00D154C4" w:rsidRPr="000862F7" w:rsidRDefault="00D154C4" w:rsidP="00437798">
            <w:pPr>
              <w:pStyle w:val="Prrafodelista"/>
              <w:numPr>
                <w:ilvl w:val="0"/>
                <w:numId w:val="7"/>
              </w:numPr>
              <w:spacing w:after="180" w:line="240" w:lineRule="auto"/>
              <w:ind w:left="313"/>
              <w:jc w:val="both"/>
              <w:rPr>
                <w:rFonts w:ascii="Montserrat" w:hAnsi="Montserrat" w:cs="Arial"/>
              </w:rPr>
            </w:pPr>
            <w:r w:rsidRPr="000862F7">
              <w:rPr>
                <w:rFonts w:ascii="Montserrat" w:hAnsi="Montserrat" w:cs="Arial"/>
              </w:rPr>
              <w:t>Modelo de gestión que opera vinculado a un Sistema de Información electrónico que facilita la gestión y la transparencia en rendición de cuentas.</w:t>
            </w:r>
          </w:p>
          <w:p w14:paraId="4FD67CE9" w14:textId="77777777" w:rsidR="00D154C4" w:rsidRDefault="00D154C4" w:rsidP="006147EA">
            <w:pPr>
              <w:pStyle w:val="Prrafodelista"/>
              <w:numPr>
                <w:ilvl w:val="0"/>
                <w:numId w:val="7"/>
              </w:numPr>
              <w:spacing w:after="180" w:line="240" w:lineRule="auto"/>
              <w:ind w:left="313"/>
              <w:jc w:val="both"/>
              <w:rPr>
                <w:rFonts w:ascii="Montserrat" w:hAnsi="Montserrat" w:cs="Arial"/>
              </w:rPr>
            </w:pPr>
            <w:r w:rsidRPr="000862F7">
              <w:rPr>
                <w:rFonts w:ascii="Montserrat" w:hAnsi="Montserrat" w:cs="Arial"/>
              </w:rPr>
              <w:t>Mantenimiento adecuado de la infraestructura tanto Preventivo y Correctivo.</w:t>
            </w:r>
          </w:p>
          <w:p w14:paraId="7282D341" w14:textId="77777777" w:rsidR="006147EA" w:rsidRPr="006147EA" w:rsidRDefault="006147EA" w:rsidP="006147EA">
            <w:pPr>
              <w:pStyle w:val="Prrafodelista"/>
              <w:spacing w:after="180" w:line="240" w:lineRule="auto"/>
              <w:ind w:left="313"/>
              <w:jc w:val="both"/>
              <w:rPr>
                <w:rFonts w:ascii="Montserrat" w:hAnsi="Montserrat" w:cs="Arial"/>
              </w:rPr>
            </w:pPr>
          </w:p>
        </w:tc>
        <w:tc>
          <w:tcPr>
            <w:tcW w:w="4966" w:type="dxa"/>
            <w:shd w:val="clear" w:color="auto" w:fill="FFFFFF" w:themeFill="background1"/>
          </w:tcPr>
          <w:p w14:paraId="1FEF51F0" w14:textId="77777777" w:rsidR="00D154C4" w:rsidRPr="000862F7" w:rsidRDefault="00D154C4" w:rsidP="00437798">
            <w:pPr>
              <w:pStyle w:val="Prrafodelista"/>
              <w:numPr>
                <w:ilvl w:val="0"/>
                <w:numId w:val="2"/>
              </w:numPr>
              <w:spacing w:after="180" w:line="240" w:lineRule="auto"/>
              <w:jc w:val="both"/>
              <w:rPr>
                <w:rFonts w:ascii="Montserrat" w:hAnsi="Montserrat" w:cs="Arial"/>
              </w:rPr>
            </w:pPr>
            <w:r w:rsidRPr="000862F7">
              <w:rPr>
                <w:rFonts w:ascii="Montserrat" w:hAnsi="Montserrat" w:cs="Arial"/>
              </w:rPr>
              <w:t>Austeridad en el presupuesto asignado.</w:t>
            </w:r>
          </w:p>
          <w:p w14:paraId="3B271843" w14:textId="77777777" w:rsidR="00D154C4" w:rsidRPr="000862F7" w:rsidRDefault="00D154C4" w:rsidP="00437798">
            <w:pPr>
              <w:pStyle w:val="Prrafodelista"/>
              <w:numPr>
                <w:ilvl w:val="0"/>
                <w:numId w:val="2"/>
              </w:numPr>
              <w:spacing w:after="180" w:line="240" w:lineRule="auto"/>
              <w:jc w:val="both"/>
              <w:rPr>
                <w:rFonts w:ascii="Montserrat" w:hAnsi="Montserrat" w:cs="Arial"/>
              </w:rPr>
            </w:pPr>
            <w:r w:rsidRPr="000862F7">
              <w:rPr>
                <w:rFonts w:ascii="Montserrat" w:hAnsi="Montserrat" w:cs="Arial"/>
              </w:rPr>
              <w:t>Recursos humanos especializados insuficientes que ocasiona tener servicios integrados por recursos humanos únicos.</w:t>
            </w:r>
          </w:p>
          <w:p w14:paraId="65DAA565" w14:textId="77777777" w:rsidR="00D154C4" w:rsidRPr="000862F7" w:rsidRDefault="00D154C4" w:rsidP="00437798">
            <w:pPr>
              <w:pStyle w:val="Prrafodelista"/>
              <w:numPr>
                <w:ilvl w:val="0"/>
                <w:numId w:val="2"/>
              </w:numPr>
              <w:spacing w:after="180" w:line="240" w:lineRule="auto"/>
              <w:jc w:val="both"/>
              <w:rPr>
                <w:rFonts w:ascii="Montserrat" w:hAnsi="Montserrat" w:cs="Arial"/>
              </w:rPr>
            </w:pPr>
            <w:r w:rsidRPr="000862F7">
              <w:rPr>
                <w:rFonts w:ascii="Montserrat" w:hAnsi="Montserrat" w:cs="Arial"/>
              </w:rPr>
              <w:t>Falta de consolidación de algunos procesos.</w:t>
            </w:r>
          </w:p>
          <w:p w14:paraId="1007F27B" w14:textId="77777777" w:rsidR="00D154C4" w:rsidRPr="000862F7" w:rsidRDefault="00D154C4" w:rsidP="00437798">
            <w:pPr>
              <w:pStyle w:val="Prrafodelista"/>
              <w:numPr>
                <w:ilvl w:val="0"/>
                <w:numId w:val="2"/>
              </w:numPr>
              <w:spacing w:after="180" w:line="240" w:lineRule="auto"/>
              <w:jc w:val="both"/>
              <w:rPr>
                <w:rFonts w:ascii="Montserrat" w:hAnsi="Montserrat" w:cs="Arial"/>
              </w:rPr>
            </w:pPr>
            <w:r w:rsidRPr="000862F7">
              <w:rPr>
                <w:rFonts w:ascii="Montserrat" w:hAnsi="Montserrat" w:cs="Arial"/>
              </w:rPr>
              <w:t>Afectación de procesos en materia de adquisiciones y contratación derivado de la federalización de funciones.</w:t>
            </w:r>
          </w:p>
          <w:p w14:paraId="1BEE038C" w14:textId="77777777" w:rsidR="00D154C4" w:rsidRPr="000862F7" w:rsidRDefault="00D154C4" w:rsidP="00437798">
            <w:pPr>
              <w:pStyle w:val="Prrafodelista"/>
              <w:numPr>
                <w:ilvl w:val="0"/>
                <w:numId w:val="2"/>
              </w:numPr>
              <w:spacing w:after="180" w:line="240" w:lineRule="auto"/>
              <w:jc w:val="both"/>
              <w:rPr>
                <w:rFonts w:ascii="Montserrat" w:hAnsi="Montserrat" w:cs="Arial"/>
              </w:rPr>
            </w:pPr>
            <w:r w:rsidRPr="000862F7">
              <w:rPr>
                <w:rFonts w:ascii="Montserrat" w:hAnsi="Montserrat" w:cs="Arial"/>
              </w:rPr>
              <w:t>Estructura Orgánica no acorde al Modelo Público –Privado bajo el cual opera el hospital.</w:t>
            </w:r>
          </w:p>
          <w:p w14:paraId="150AC171" w14:textId="77777777" w:rsidR="00D154C4" w:rsidRPr="000862F7" w:rsidRDefault="00D154C4" w:rsidP="005C1929">
            <w:pPr>
              <w:pStyle w:val="Prrafodelista"/>
              <w:spacing w:after="180" w:line="240" w:lineRule="auto"/>
              <w:ind w:left="360"/>
              <w:jc w:val="both"/>
              <w:rPr>
                <w:rFonts w:ascii="Montserrat" w:hAnsi="Montserrat" w:cs="Arial"/>
              </w:rPr>
            </w:pPr>
          </w:p>
          <w:p w14:paraId="58ABCCA3" w14:textId="77777777" w:rsidR="00D154C4" w:rsidRPr="000862F7" w:rsidRDefault="00D154C4" w:rsidP="005C1929">
            <w:pPr>
              <w:pStyle w:val="Prrafodelista"/>
              <w:spacing w:after="0" w:line="240" w:lineRule="auto"/>
              <w:ind w:left="360"/>
              <w:jc w:val="both"/>
              <w:rPr>
                <w:rFonts w:ascii="Montserrat" w:eastAsia="Times New Roman" w:hAnsi="Montserrat" w:cs="Arial"/>
                <w:bCs/>
                <w:lang w:eastAsia="es-MX"/>
              </w:rPr>
            </w:pPr>
          </w:p>
        </w:tc>
      </w:tr>
      <w:tr w:rsidR="00D154C4" w:rsidRPr="000862F7" w14:paraId="309944B9" w14:textId="77777777" w:rsidTr="00131C10">
        <w:trPr>
          <w:jc w:val="center"/>
        </w:trPr>
        <w:tc>
          <w:tcPr>
            <w:tcW w:w="9943" w:type="dxa"/>
            <w:gridSpan w:val="2"/>
            <w:shd w:val="clear" w:color="auto" w:fill="D9D9D9" w:themeFill="background1" w:themeFillShade="D9"/>
          </w:tcPr>
          <w:p w14:paraId="2BEFFBBD" w14:textId="77777777" w:rsidR="00D154C4" w:rsidRPr="000862F7" w:rsidDel="00B40352" w:rsidRDefault="00D154C4" w:rsidP="005C1929">
            <w:pPr>
              <w:jc w:val="center"/>
              <w:rPr>
                <w:rFonts w:ascii="Montserrat" w:eastAsia="Times New Roman" w:hAnsi="Montserrat" w:cs="Arial"/>
                <w:b/>
                <w:bCs/>
                <w:color w:val="760000"/>
                <w:sz w:val="22"/>
                <w:szCs w:val="22"/>
                <w:lang w:eastAsia="es-MX"/>
              </w:rPr>
            </w:pPr>
            <w:r w:rsidRPr="000862F7">
              <w:rPr>
                <w:rFonts w:ascii="Montserrat" w:eastAsia="Times New Roman" w:hAnsi="Montserrat" w:cs="Arial"/>
                <w:b/>
                <w:bCs/>
                <w:color w:val="760000"/>
                <w:sz w:val="22"/>
                <w:szCs w:val="22"/>
                <w:lang w:eastAsia="es-MX"/>
              </w:rPr>
              <w:t>AMBIENTE EXTERNO</w:t>
            </w:r>
          </w:p>
        </w:tc>
      </w:tr>
      <w:tr w:rsidR="00D154C4" w:rsidRPr="000862F7" w14:paraId="1888C777" w14:textId="77777777" w:rsidTr="005C1929">
        <w:trPr>
          <w:jc w:val="center"/>
        </w:trPr>
        <w:tc>
          <w:tcPr>
            <w:tcW w:w="4977" w:type="dxa"/>
            <w:shd w:val="clear" w:color="auto" w:fill="FFFFFF" w:themeFill="background1"/>
          </w:tcPr>
          <w:p w14:paraId="02EE367E" w14:textId="77777777" w:rsidR="00D154C4" w:rsidRPr="000862F7" w:rsidRDefault="00D154C4" w:rsidP="005C1929">
            <w:pPr>
              <w:jc w:val="center"/>
              <w:rPr>
                <w:rFonts w:ascii="Montserrat" w:eastAsia="Times New Roman" w:hAnsi="Montserrat" w:cs="Arial"/>
                <w:b/>
                <w:bCs/>
                <w:color w:val="760000"/>
                <w:sz w:val="22"/>
                <w:szCs w:val="22"/>
                <w:lang w:eastAsia="es-MX"/>
              </w:rPr>
            </w:pPr>
            <w:r w:rsidRPr="000862F7">
              <w:rPr>
                <w:rFonts w:ascii="Montserrat" w:eastAsia="Times New Roman" w:hAnsi="Montserrat" w:cs="Arial"/>
                <w:b/>
                <w:bCs/>
                <w:color w:val="760000"/>
                <w:sz w:val="22"/>
                <w:szCs w:val="22"/>
                <w:lang w:eastAsia="es-MX"/>
              </w:rPr>
              <w:t>Oportunidades</w:t>
            </w:r>
          </w:p>
        </w:tc>
        <w:tc>
          <w:tcPr>
            <w:tcW w:w="4966" w:type="dxa"/>
            <w:shd w:val="clear" w:color="auto" w:fill="FFFFFF" w:themeFill="background1"/>
          </w:tcPr>
          <w:p w14:paraId="07AD259E" w14:textId="77777777" w:rsidR="00D154C4" w:rsidRPr="000862F7" w:rsidRDefault="00D154C4" w:rsidP="005C1929">
            <w:pPr>
              <w:jc w:val="center"/>
              <w:rPr>
                <w:rFonts w:ascii="Montserrat" w:eastAsia="Times New Roman" w:hAnsi="Montserrat" w:cs="Arial"/>
                <w:b/>
                <w:bCs/>
                <w:color w:val="760000"/>
                <w:sz w:val="22"/>
                <w:szCs w:val="22"/>
                <w:lang w:eastAsia="es-MX"/>
              </w:rPr>
            </w:pPr>
            <w:r w:rsidRPr="000862F7">
              <w:rPr>
                <w:rFonts w:ascii="Montserrat" w:eastAsia="Times New Roman" w:hAnsi="Montserrat" w:cs="Arial"/>
                <w:b/>
                <w:bCs/>
                <w:color w:val="760000"/>
                <w:sz w:val="22"/>
                <w:szCs w:val="22"/>
                <w:lang w:eastAsia="es-MX"/>
              </w:rPr>
              <w:t>Amenazas</w:t>
            </w:r>
          </w:p>
        </w:tc>
      </w:tr>
      <w:tr w:rsidR="00D154C4" w:rsidRPr="000862F7" w14:paraId="0811D2E4" w14:textId="77777777" w:rsidTr="005C1929">
        <w:trPr>
          <w:jc w:val="center"/>
        </w:trPr>
        <w:tc>
          <w:tcPr>
            <w:tcW w:w="4977" w:type="dxa"/>
            <w:tcBorders>
              <w:bottom w:val="single" w:sz="4" w:space="0" w:color="auto"/>
            </w:tcBorders>
            <w:shd w:val="clear" w:color="auto" w:fill="FFFFFF" w:themeFill="background1"/>
          </w:tcPr>
          <w:p w14:paraId="5258D904" w14:textId="77777777" w:rsidR="00D154C4" w:rsidRPr="000862F7" w:rsidRDefault="00D154C4" w:rsidP="00437798">
            <w:pPr>
              <w:pStyle w:val="Prrafodelista"/>
              <w:numPr>
                <w:ilvl w:val="0"/>
                <w:numId w:val="3"/>
              </w:numPr>
              <w:spacing w:after="180" w:line="240" w:lineRule="auto"/>
              <w:jc w:val="both"/>
              <w:rPr>
                <w:rFonts w:ascii="Montserrat" w:hAnsi="Montserrat" w:cs="Arial"/>
              </w:rPr>
            </w:pPr>
            <w:r w:rsidRPr="000862F7">
              <w:rPr>
                <w:rFonts w:ascii="Montserrat" w:hAnsi="Montserrat" w:cs="Arial"/>
              </w:rPr>
              <w:t>Acceder a fondos públicos o privados para obtención de recursos en efectivo y/o especie.</w:t>
            </w:r>
          </w:p>
          <w:p w14:paraId="358A5345" w14:textId="77777777" w:rsidR="00D154C4" w:rsidRPr="000862F7" w:rsidRDefault="00D154C4" w:rsidP="00437798">
            <w:pPr>
              <w:pStyle w:val="Prrafodelista"/>
              <w:numPr>
                <w:ilvl w:val="0"/>
                <w:numId w:val="3"/>
              </w:numPr>
              <w:spacing w:after="180" w:line="240" w:lineRule="auto"/>
              <w:jc w:val="both"/>
              <w:rPr>
                <w:rFonts w:ascii="Montserrat" w:hAnsi="Montserrat" w:cs="Arial"/>
              </w:rPr>
            </w:pPr>
            <w:r w:rsidRPr="000862F7">
              <w:rPr>
                <w:rFonts w:ascii="Montserrat" w:hAnsi="Montserrat" w:cs="Arial"/>
              </w:rPr>
              <w:t>Ser Institución líder en la formación de recursos humanos.</w:t>
            </w:r>
          </w:p>
          <w:p w14:paraId="16A953F0" w14:textId="77777777" w:rsidR="00D154C4" w:rsidRPr="000862F7" w:rsidRDefault="00D154C4" w:rsidP="00437798">
            <w:pPr>
              <w:pStyle w:val="Prrafodelista"/>
              <w:numPr>
                <w:ilvl w:val="0"/>
                <w:numId w:val="3"/>
              </w:numPr>
              <w:spacing w:after="180" w:line="240" w:lineRule="auto"/>
              <w:jc w:val="both"/>
              <w:rPr>
                <w:rFonts w:ascii="Montserrat" w:hAnsi="Montserrat" w:cs="Arial"/>
              </w:rPr>
            </w:pPr>
            <w:r w:rsidRPr="000862F7">
              <w:rPr>
                <w:rFonts w:ascii="Montserrat" w:hAnsi="Montserrat" w:cs="Arial"/>
              </w:rPr>
              <w:t xml:space="preserve">Mayor captación de recursos humanos (servicio social, campos clínicos, </w:t>
            </w:r>
            <w:r w:rsidRPr="000862F7">
              <w:rPr>
                <w:rFonts w:ascii="Montserrat" w:hAnsi="Montserrat" w:cs="Arial"/>
              </w:rPr>
              <w:lastRenderedPageBreak/>
              <w:t>prácticas profesionales, estadías, internados y residentes) que coadyuven en el quehacer institucional.</w:t>
            </w:r>
          </w:p>
          <w:p w14:paraId="7905D7CE" w14:textId="77777777" w:rsidR="00D154C4" w:rsidRPr="000862F7" w:rsidRDefault="00D154C4" w:rsidP="00437798">
            <w:pPr>
              <w:pStyle w:val="Prrafodelista"/>
              <w:numPr>
                <w:ilvl w:val="0"/>
                <w:numId w:val="3"/>
              </w:numPr>
              <w:spacing w:after="180" w:line="240" w:lineRule="auto"/>
              <w:jc w:val="both"/>
              <w:rPr>
                <w:rFonts w:ascii="Montserrat" w:hAnsi="Montserrat" w:cs="Arial"/>
              </w:rPr>
            </w:pPr>
            <w:r w:rsidRPr="000862F7">
              <w:rPr>
                <w:rFonts w:ascii="Montserrat" w:hAnsi="Montserrat" w:cs="Arial"/>
              </w:rPr>
              <w:t>Uso de la tecnología para la enseñanza en salud.</w:t>
            </w:r>
          </w:p>
          <w:p w14:paraId="7034EDD3" w14:textId="77777777" w:rsidR="00D154C4" w:rsidRPr="000862F7" w:rsidRDefault="00D154C4" w:rsidP="00437798">
            <w:pPr>
              <w:pStyle w:val="Prrafodelista"/>
              <w:numPr>
                <w:ilvl w:val="0"/>
                <w:numId w:val="3"/>
              </w:numPr>
              <w:spacing w:after="180" w:line="240" w:lineRule="auto"/>
              <w:jc w:val="both"/>
              <w:rPr>
                <w:rFonts w:ascii="Montserrat" w:hAnsi="Montserrat" w:cs="Arial"/>
              </w:rPr>
            </w:pPr>
            <w:r w:rsidRPr="000862F7">
              <w:rPr>
                <w:rFonts w:ascii="Montserrat" w:hAnsi="Montserrat" w:cs="Arial"/>
              </w:rPr>
              <w:t>Fortalecer los comités del hospital.</w:t>
            </w:r>
          </w:p>
          <w:p w14:paraId="39949863" w14:textId="77777777" w:rsidR="00D154C4" w:rsidRPr="000862F7" w:rsidRDefault="00D154C4" w:rsidP="00437798">
            <w:pPr>
              <w:pStyle w:val="Prrafodelista"/>
              <w:numPr>
                <w:ilvl w:val="0"/>
                <w:numId w:val="3"/>
              </w:numPr>
              <w:spacing w:after="180" w:line="240" w:lineRule="auto"/>
              <w:jc w:val="both"/>
              <w:rPr>
                <w:rFonts w:ascii="Montserrat" w:hAnsi="Montserrat" w:cs="Arial"/>
              </w:rPr>
            </w:pPr>
            <w:r w:rsidRPr="000862F7">
              <w:rPr>
                <w:rFonts w:ascii="Montserrat" w:hAnsi="Montserrat" w:cs="Arial"/>
              </w:rPr>
              <w:t>Compartir el modelo de gestión que se opera en el hospital con otras instituciones de salud.</w:t>
            </w:r>
          </w:p>
          <w:p w14:paraId="14A6D4A0" w14:textId="77777777" w:rsidR="00D154C4" w:rsidRPr="000862F7" w:rsidRDefault="00D154C4" w:rsidP="00437798">
            <w:pPr>
              <w:pStyle w:val="Prrafodelista"/>
              <w:numPr>
                <w:ilvl w:val="0"/>
                <w:numId w:val="3"/>
              </w:numPr>
              <w:spacing w:after="180" w:line="240" w:lineRule="auto"/>
              <w:jc w:val="both"/>
              <w:rPr>
                <w:rFonts w:ascii="Montserrat" w:hAnsi="Montserrat" w:cs="Arial"/>
              </w:rPr>
            </w:pPr>
            <w:r w:rsidRPr="000862F7">
              <w:rPr>
                <w:rFonts w:ascii="Montserrat" w:hAnsi="Montserrat" w:cs="Arial"/>
              </w:rPr>
              <w:t>Coadyuvar en el fortalecimiento de normas y lineamientos en salud.</w:t>
            </w:r>
          </w:p>
          <w:p w14:paraId="5F37BC9D" w14:textId="77777777" w:rsidR="00D154C4" w:rsidRPr="000862F7" w:rsidRDefault="00D154C4" w:rsidP="00437798">
            <w:pPr>
              <w:pStyle w:val="Prrafodelista"/>
              <w:numPr>
                <w:ilvl w:val="0"/>
                <w:numId w:val="3"/>
              </w:numPr>
              <w:spacing w:after="180" w:line="240" w:lineRule="auto"/>
              <w:jc w:val="both"/>
              <w:rPr>
                <w:rFonts w:ascii="Montserrat" w:hAnsi="Montserrat" w:cs="Arial"/>
              </w:rPr>
            </w:pPr>
            <w:r w:rsidRPr="000862F7">
              <w:rPr>
                <w:rFonts w:ascii="Montserrat" w:hAnsi="Montserrat" w:cs="Arial"/>
              </w:rPr>
              <w:t>Mayor participación del personal en los programas de estímulos y recompensas.</w:t>
            </w:r>
          </w:p>
          <w:p w14:paraId="784BBF9A" w14:textId="77777777" w:rsidR="00D154C4" w:rsidRPr="000862F7" w:rsidRDefault="00D154C4" w:rsidP="00437798">
            <w:pPr>
              <w:pStyle w:val="Prrafodelista"/>
              <w:numPr>
                <w:ilvl w:val="0"/>
                <w:numId w:val="3"/>
              </w:numPr>
              <w:spacing w:after="180" w:line="240" w:lineRule="auto"/>
              <w:jc w:val="both"/>
              <w:rPr>
                <w:rFonts w:ascii="Montserrat" w:hAnsi="Montserrat" w:cs="Arial"/>
              </w:rPr>
            </w:pPr>
            <w:r w:rsidRPr="000862F7">
              <w:rPr>
                <w:rFonts w:ascii="Montserrat" w:hAnsi="Montserrat" w:cs="Arial"/>
              </w:rPr>
              <w:t xml:space="preserve">Incrementar la participación de los profesionales de la salud en actividades de enseñanza. </w:t>
            </w:r>
          </w:p>
          <w:p w14:paraId="0D027EB8" w14:textId="77777777" w:rsidR="00D154C4" w:rsidRPr="000862F7" w:rsidRDefault="00D154C4" w:rsidP="005C1929">
            <w:pPr>
              <w:pStyle w:val="Prrafodelista"/>
              <w:spacing w:after="0" w:line="240" w:lineRule="auto"/>
              <w:ind w:left="360"/>
              <w:jc w:val="both"/>
              <w:rPr>
                <w:rFonts w:ascii="Montserrat" w:eastAsia="Times New Roman" w:hAnsi="Montserrat" w:cs="Arial"/>
                <w:bCs/>
                <w:lang w:eastAsia="es-MX"/>
              </w:rPr>
            </w:pPr>
          </w:p>
        </w:tc>
        <w:tc>
          <w:tcPr>
            <w:tcW w:w="4966" w:type="dxa"/>
            <w:tcBorders>
              <w:bottom w:val="single" w:sz="4" w:space="0" w:color="auto"/>
            </w:tcBorders>
            <w:shd w:val="clear" w:color="auto" w:fill="FFFFFF" w:themeFill="background1"/>
          </w:tcPr>
          <w:p w14:paraId="33C4116A" w14:textId="77777777" w:rsidR="00D154C4" w:rsidRPr="000862F7" w:rsidRDefault="00D154C4" w:rsidP="00437798">
            <w:pPr>
              <w:pStyle w:val="Prrafodelista"/>
              <w:numPr>
                <w:ilvl w:val="0"/>
                <w:numId w:val="3"/>
              </w:numPr>
              <w:spacing w:after="180" w:line="240" w:lineRule="auto"/>
              <w:jc w:val="both"/>
              <w:rPr>
                <w:rFonts w:ascii="Montserrat" w:hAnsi="Montserrat" w:cs="Arial"/>
              </w:rPr>
            </w:pPr>
            <w:r w:rsidRPr="000862F7">
              <w:rPr>
                <w:rFonts w:ascii="Montserrat" w:hAnsi="Montserrat" w:cs="Arial"/>
              </w:rPr>
              <w:lastRenderedPageBreak/>
              <w:t>Cambios en las legislaciones nacionales e internacionales.</w:t>
            </w:r>
          </w:p>
          <w:p w14:paraId="03DCEEAC" w14:textId="77777777" w:rsidR="00D154C4" w:rsidRPr="000862F7" w:rsidRDefault="00D154C4" w:rsidP="00437798">
            <w:pPr>
              <w:pStyle w:val="Prrafodelista"/>
              <w:numPr>
                <w:ilvl w:val="0"/>
                <w:numId w:val="3"/>
              </w:numPr>
              <w:spacing w:after="180" w:line="240" w:lineRule="auto"/>
              <w:jc w:val="both"/>
              <w:rPr>
                <w:rFonts w:ascii="Montserrat" w:hAnsi="Montserrat" w:cs="Arial"/>
              </w:rPr>
            </w:pPr>
            <w:r w:rsidRPr="000862F7">
              <w:rPr>
                <w:rFonts w:ascii="Montserrat" w:hAnsi="Montserrat" w:cs="Arial"/>
              </w:rPr>
              <w:t>Financiamiento público no acorde a las necesidades de operación.</w:t>
            </w:r>
          </w:p>
          <w:p w14:paraId="4DBCE3D2" w14:textId="77777777" w:rsidR="00D154C4" w:rsidRPr="000862F7" w:rsidRDefault="00D154C4" w:rsidP="00437798">
            <w:pPr>
              <w:pStyle w:val="Prrafodelista"/>
              <w:numPr>
                <w:ilvl w:val="0"/>
                <w:numId w:val="3"/>
              </w:numPr>
              <w:spacing w:after="180" w:line="240" w:lineRule="auto"/>
              <w:jc w:val="both"/>
              <w:rPr>
                <w:rFonts w:ascii="Montserrat" w:hAnsi="Montserrat" w:cs="Arial"/>
              </w:rPr>
            </w:pPr>
            <w:r w:rsidRPr="000862F7">
              <w:rPr>
                <w:rFonts w:ascii="Montserrat" w:hAnsi="Montserrat" w:cs="Arial"/>
              </w:rPr>
              <w:t>Incapacidad de predecir eventos emergentes.</w:t>
            </w:r>
          </w:p>
          <w:p w14:paraId="627CD6FD" w14:textId="4F5A6CE6" w:rsidR="00D154C4" w:rsidRPr="000862F7" w:rsidRDefault="00D154C4" w:rsidP="00437798">
            <w:pPr>
              <w:pStyle w:val="Prrafodelista"/>
              <w:numPr>
                <w:ilvl w:val="0"/>
                <w:numId w:val="3"/>
              </w:numPr>
              <w:spacing w:after="180" w:line="240" w:lineRule="auto"/>
              <w:jc w:val="both"/>
              <w:rPr>
                <w:rFonts w:ascii="Montserrat" w:hAnsi="Montserrat" w:cs="Arial"/>
              </w:rPr>
            </w:pPr>
            <w:r w:rsidRPr="000862F7">
              <w:rPr>
                <w:rFonts w:ascii="Montserrat" w:hAnsi="Montserrat" w:cs="Arial"/>
              </w:rPr>
              <w:t xml:space="preserve">Asignación insuficiente de plazas para </w:t>
            </w:r>
            <w:r w:rsidRPr="000862F7">
              <w:rPr>
                <w:rFonts w:ascii="Montserrat" w:hAnsi="Montserrat" w:cs="Arial"/>
              </w:rPr>
              <w:lastRenderedPageBreak/>
              <w:t xml:space="preserve">la prestación de servicios. </w:t>
            </w:r>
          </w:p>
          <w:p w14:paraId="6A5090BC" w14:textId="77777777" w:rsidR="00D154C4" w:rsidRPr="000862F7" w:rsidRDefault="00D154C4" w:rsidP="00437798">
            <w:pPr>
              <w:pStyle w:val="Prrafodelista"/>
              <w:numPr>
                <w:ilvl w:val="0"/>
                <w:numId w:val="3"/>
              </w:numPr>
              <w:spacing w:after="180" w:line="240" w:lineRule="auto"/>
              <w:jc w:val="both"/>
              <w:rPr>
                <w:rFonts w:ascii="Montserrat" w:hAnsi="Montserrat" w:cs="Arial"/>
              </w:rPr>
            </w:pPr>
            <w:r w:rsidRPr="000862F7">
              <w:rPr>
                <w:rFonts w:ascii="Montserrat" w:hAnsi="Montserrat" w:cs="Arial"/>
              </w:rPr>
              <w:t>Número limitado de Becas para residentes.</w:t>
            </w:r>
          </w:p>
          <w:p w14:paraId="2FCD5A8F" w14:textId="77777777" w:rsidR="00D154C4" w:rsidRPr="000862F7" w:rsidRDefault="00D154C4" w:rsidP="00437798">
            <w:pPr>
              <w:pStyle w:val="Prrafodelista"/>
              <w:numPr>
                <w:ilvl w:val="0"/>
                <w:numId w:val="3"/>
              </w:numPr>
              <w:spacing w:after="180" w:line="240" w:lineRule="auto"/>
              <w:jc w:val="both"/>
              <w:rPr>
                <w:rFonts w:ascii="Montserrat" w:hAnsi="Montserrat" w:cs="Arial"/>
              </w:rPr>
            </w:pPr>
            <w:r w:rsidRPr="000862F7">
              <w:rPr>
                <w:rFonts w:ascii="Montserrat" w:hAnsi="Montserrat" w:cs="Arial"/>
              </w:rPr>
              <w:t>Municipio considerado de alto índice delictivo y de inseguridad.</w:t>
            </w:r>
          </w:p>
          <w:p w14:paraId="7417E6C1" w14:textId="77777777" w:rsidR="00D154C4" w:rsidRPr="000862F7" w:rsidRDefault="00D154C4" w:rsidP="00437798">
            <w:pPr>
              <w:pStyle w:val="Prrafodelista"/>
              <w:numPr>
                <w:ilvl w:val="0"/>
                <w:numId w:val="3"/>
              </w:numPr>
              <w:spacing w:after="180" w:line="240" w:lineRule="auto"/>
              <w:jc w:val="both"/>
              <w:rPr>
                <w:rFonts w:ascii="Montserrat" w:hAnsi="Montserrat" w:cs="Arial"/>
              </w:rPr>
            </w:pPr>
            <w:r w:rsidRPr="000862F7">
              <w:rPr>
                <w:rFonts w:ascii="Montserrat" w:hAnsi="Montserrat" w:cs="Arial"/>
              </w:rPr>
              <w:t>Sistema de salud fragmentado y segmentado</w:t>
            </w:r>
          </w:p>
          <w:p w14:paraId="53FC6CE7" w14:textId="77777777" w:rsidR="00D154C4" w:rsidRPr="000862F7" w:rsidRDefault="00D154C4" w:rsidP="00437798">
            <w:pPr>
              <w:pStyle w:val="Prrafodelista"/>
              <w:numPr>
                <w:ilvl w:val="0"/>
                <w:numId w:val="3"/>
              </w:numPr>
              <w:spacing w:after="180" w:line="240" w:lineRule="auto"/>
              <w:jc w:val="both"/>
              <w:rPr>
                <w:rFonts w:ascii="Montserrat" w:hAnsi="Montserrat" w:cs="Arial"/>
              </w:rPr>
            </w:pPr>
            <w:r w:rsidRPr="000862F7">
              <w:rPr>
                <w:rFonts w:ascii="Montserrat" w:hAnsi="Montserrat" w:cs="Arial"/>
              </w:rPr>
              <w:t>Recorte presupuestal del 30% en recursos humanos.</w:t>
            </w:r>
          </w:p>
          <w:p w14:paraId="15EABE40" w14:textId="77777777" w:rsidR="00D154C4" w:rsidRPr="000862F7" w:rsidRDefault="00D154C4" w:rsidP="00437798">
            <w:pPr>
              <w:pStyle w:val="Prrafodelista"/>
              <w:numPr>
                <w:ilvl w:val="0"/>
                <w:numId w:val="3"/>
              </w:numPr>
              <w:spacing w:after="180" w:line="240" w:lineRule="auto"/>
              <w:jc w:val="both"/>
              <w:rPr>
                <w:rFonts w:ascii="Montserrat" w:hAnsi="Montserrat" w:cs="Arial"/>
              </w:rPr>
            </w:pPr>
            <w:r w:rsidRPr="000862F7">
              <w:rPr>
                <w:rFonts w:ascii="Montserrat" w:hAnsi="Montserrat" w:cs="Arial"/>
              </w:rPr>
              <w:t>Procesos de evaluación sujetos a criterios personales.</w:t>
            </w:r>
          </w:p>
          <w:p w14:paraId="6991590A" w14:textId="77777777" w:rsidR="00D154C4" w:rsidRPr="000862F7" w:rsidRDefault="00D154C4" w:rsidP="005C1929">
            <w:pPr>
              <w:pStyle w:val="Prrafodelista"/>
              <w:spacing w:after="180" w:line="240" w:lineRule="auto"/>
              <w:ind w:left="360"/>
              <w:jc w:val="both"/>
              <w:rPr>
                <w:rFonts w:ascii="Montserrat" w:eastAsia="Times New Roman" w:hAnsi="Montserrat" w:cs="Arial"/>
                <w:bCs/>
                <w:lang w:eastAsia="es-MX"/>
              </w:rPr>
            </w:pPr>
          </w:p>
        </w:tc>
      </w:tr>
    </w:tbl>
    <w:p w14:paraId="2ED42AC7" w14:textId="77777777" w:rsidR="0029280F" w:rsidRPr="000862F7" w:rsidRDefault="0029280F" w:rsidP="00657D13">
      <w:pPr>
        <w:pStyle w:val="Ttulo3"/>
        <w:rPr>
          <w:rFonts w:ascii="Montserrat" w:hAnsi="Montserrat"/>
          <w:sz w:val="22"/>
          <w:szCs w:val="22"/>
        </w:rPr>
      </w:pPr>
    </w:p>
    <w:p w14:paraId="1C79E5BE" w14:textId="77777777" w:rsidR="00D154C4" w:rsidRPr="000862F7" w:rsidRDefault="00657D13" w:rsidP="00657D13">
      <w:pPr>
        <w:pStyle w:val="Ttulo3"/>
        <w:rPr>
          <w:rFonts w:ascii="Montserrat" w:hAnsi="Montserrat"/>
          <w:sz w:val="24"/>
          <w:szCs w:val="24"/>
        </w:rPr>
      </w:pPr>
      <w:bookmarkStart w:id="12" w:name="_Toc2000172"/>
      <w:r w:rsidRPr="000862F7">
        <w:rPr>
          <w:rFonts w:ascii="Montserrat" w:hAnsi="Montserrat"/>
          <w:sz w:val="24"/>
          <w:szCs w:val="24"/>
        </w:rPr>
        <w:t xml:space="preserve">9.2 </w:t>
      </w:r>
      <w:r w:rsidR="000F6D64" w:rsidRPr="000862F7">
        <w:rPr>
          <w:rFonts w:ascii="Montserrat" w:hAnsi="Montserrat"/>
          <w:sz w:val="24"/>
          <w:szCs w:val="24"/>
        </w:rPr>
        <w:t>Investigación y Desarrollo Tecnológico en Salud</w:t>
      </w:r>
      <w:bookmarkEnd w:id="12"/>
    </w:p>
    <w:p w14:paraId="0B6F6E83" w14:textId="77777777" w:rsidR="00D154C4" w:rsidRPr="000862F7" w:rsidRDefault="00D154C4" w:rsidP="00D154C4">
      <w:pPr>
        <w:pStyle w:val="Epgrafe"/>
        <w:keepNext/>
        <w:jc w:val="both"/>
        <w:rPr>
          <w:rFonts w:ascii="Montserrat" w:hAnsi="Montserrat" w:cs="Arial"/>
          <w:b/>
          <w:i w:val="0"/>
          <w:sz w:val="22"/>
          <w:szCs w:val="22"/>
        </w:rPr>
      </w:pPr>
      <w:r w:rsidRPr="000862F7">
        <w:rPr>
          <w:rFonts w:ascii="Montserrat" w:hAnsi="Montserrat" w:cs="Arial"/>
          <w:b/>
          <w:i w:val="0"/>
          <w:sz w:val="22"/>
          <w:szCs w:val="22"/>
        </w:rPr>
        <w:t xml:space="preserve">Tabla-. </w:t>
      </w:r>
      <w:r w:rsidRPr="000862F7">
        <w:rPr>
          <w:rFonts w:ascii="Montserrat" w:hAnsi="Montserrat" w:cs="Arial"/>
          <w:i w:val="0"/>
          <w:sz w:val="22"/>
          <w:szCs w:val="22"/>
        </w:rPr>
        <w:t xml:space="preserve">Análisis FODA </w:t>
      </w:r>
    </w:p>
    <w:tbl>
      <w:tblPr>
        <w:tblStyle w:val="Tablaconcuadrcula"/>
        <w:tblW w:w="9943" w:type="dxa"/>
        <w:jc w:val="center"/>
        <w:tblLook w:val="04A0" w:firstRow="1" w:lastRow="0" w:firstColumn="1" w:lastColumn="0" w:noHBand="0" w:noVBand="1"/>
      </w:tblPr>
      <w:tblGrid>
        <w:gridCol w:w="4977"/>
        <w:gridCol w:w="4966"/>
      </w:tblGrid>
      <w:tr w:rsidR="00D154C4" w:rsidRPr="000862F7" w14:paraId="133C5B8F" w14:textId="77777777" w:rsidTr="005C1929">
        <w:trPr>
          <w:jc w:val="center"/>
        </w:trPr>
        <w:tc>
          <w:tcPr>
            <w:tcW w:w="9943" w:type="dxa"/>
            <w:gridSpan w:val="2"/>
            <w:tcBorders>
              <w:bottom w:val="single" w:sz="4" w:space="0" w:color="auto"/>
            </w:tcBorders>
            <w:shd w:val="clear" w:color="auto" w:fill="D9D9D9" w:themeFill="background1" w:themeFillShade="D9"/>
          </w:tcPr>
          <w:p w14:paraId="4CEF4BD0" w14:textId="77777777" w:rsidR="00D154C4" w:rsidRPr="000862F7" w:rsidRDefault="00D154C4" w:rsidP="005C1929">
            <w:pPr>
              <w:pStyle w:val="Prrafodelista"/>
              <w:ind w:left="360"/>
              <w:jc w:val="center"/>
              <w:rPr>
                <w:rFonts w:ascii="Montserrat" w:eastAsia="Times New Roman" w:hAnsi="Montserrat" w:cs="Arial"/>
                <w:b/>
                <w:bCs/>
                <w:color w:val="760000"/>
                <w:lang w:eastAsia="es-MX"/>
              </w:rPr>
            </w:pPr>
            <w:r w:rsidRPr="000862F7">
              <w:rPr>
                <w:rFonts w:ascii="Montserrat" w:eastAsia="Times New Roman" w:hAnsi="Montserrat" w:cs="Arial"/>
                <w:b/>
                <w:bCs/>
                <w:color w:val="760000"/>
                <w:lang w:eastAsia="es-MX"/>
              </w:rPr>
              <w:t>SITUACIÓN INTERNA</w:t>
            </w:r>
          </w:p>
        </w:tc>
      </w:tr>
      <w:tr w:rsidR="00D154C4" w:rsidRPr="000862F7" w14:paraId="7BCCD843" w14:textId="77777777" w:rsidTr="005C1929">
        <w:trPr>
          <w:jc w:val="center"/>
        </w:trPr>
        <w:tc>
          <w:tcPr>
            <w:tcW w:w="4977" w:type="dxa"/>
            <w:shd w:val="clear" w:color="auto" w:fill="FFFFFF" w:themeFill="background1"/>
          </w:tcPr>
          <w:p w14:paraId="0D912D22" w14:textId="77777777" w:rsidR="00D154C4" w:rsidRPr="000862F7" w:rsidRDefault="00D154C4" w:rsidP="005C1929">
            <w:pPr>
              <w:pStyle w:val="Prrafodelista"/>
              <w:ind w:left="360"/>
              <w:jc w:val="center"/>
              <w:rPr>
                <w:rFonts w:ascii="Montserrat" w:eastAsia="Times New Roman" w:hAnsi="Montserrat" w:cs="Arial"/>
                <w:b/>
                <w:bCs/>
                <w:color w:val="760000"/>
                <w:lang w:eastAsia="es-MX"/>
              </w:rPr>
            </w:pPr>
            <w:r w:rsidRPr="000862F7">
              <w:rPr>
                <w:rFonts w:ascii="Montserrat" w:eastAsia="Times New Roman" w:hAnsi="Montserrat" w:cs="Arial"/>
                <w:b/>
                <w:bCs/>
                <w:color w:val="760000"/>
                <w:lang w:eastAsia="es-MX"/>
              </w:rPr>
              <w:t>Fortalezas</w:t>
            </w:r>
          </w:p>
        </w:tc>
        <w:tc>
          <w:tcPr>
            <w:tcW w:w="4966" w:type="dxa"/>
            <w:shd w:val="clear" w:color="auto" w:fill="FFFFFF" w:themeFill="background1"/>
          </w:tcPr>
          <w:p w14:paraId="157D1CF6" w14:textId="77777777" w:rsidR="00D154C4" w:rsidRPr="000862F7" w:rsidRDefault="00D154C4" w:rsidP="005C1929">
            <w:pPr>
              <w:pStyle w:val="Prrafodelista"/>
              <w:ind w:left="360"/>
              <w:jc w:val="center"/>
              <w:rPr>
                <w:rFonts w:ascii="Montserrat" w:eastAsia="Times New Roman" w:hAnsi="Montserrat" w:cs="Arial"/>
                <w:b/>
                <w:bCs/>
                <w:color w:val="760000"/>
                <w:lang w:eastAsia="es-MX"/>
              </w:rPr>
            </w:pPr>
            <w:r w:rsidRPr="000862F7">
              <w:rPr>
                <w:rFonts w:ascii="Montserrat" w:eastAsia="Times New Roman" w:hAnsi="Montserrat" w:cs="Arial"/>
                <w:b/>
                <w:bCs/>
                <w:color w:val="760000"/>
                <w:lang w:eastAsia="es-MX"/>
              </w:rPr>
              <w:t>Debilidades</w:t>
            </w:r>
          </w:p>
        </w:tc>
      </w:tr>
      <w:tr w:rsidR="00D154C4" w:rsidRPr="000862F7" w14:paraId="4BE01987" w14:textId="77777777" w:rsidTr="005C1929">
        <w:trPr>
          <w:jc w:val="center"/>
        </w:trPr>
        <w:tc>
          <w:tcPr>
            <w:tcW w:w="4977" w:type="dxa"/>
            <w:shd w:val="clear" w:color="auto" w:fill="FFFFFF" w:themeFill="background1"/>
          </w:tcPr>
          <w:p w14:paraId="7C918CCE" w14:textId="3503BBDC" w:rsidR="00D154C4" w:rsidRPr="000862F7" w:rsidRDefault="00D154C4" w:rsidP="00437798">
            <w:pPr>
              <w:pStyle w:val="Prrafodelista"/>
              <w:numPr>
                <w:ilvl w:val="0"/>
                <w:numId w:val="7"/>
              </w:numPr>
              <w:spacing w:after="180" w:line="240" w:lineRule="auto"/>
              <w:ind w:left="313"/>
              <w:jc w:val="both"/>
              <w:rPr>
                <w:rFonts w:ascii="Montserrat" w:hAnsi="Montserrat" w:cs="Arial"/>
              </w:rPr>
            </w:pPr>
            <w:r w:rsidRPr="000862F7">
              <w:rPr>
                <w:rFonts w:ascii="Montserrat" w:hAnsi="Montserrat" w:cs="Arial"/>
              </w:rPr>
              <w:t>Identidad Institucional</w:t>
            </w:r>
            <w:r w:rsidR="00BA3B18">
              <w:rPr>
                <w:rFonts w:ascii="Montserrat" w:hAnsi="Montserrat" w:cs="Arial"/>
              </w:rPr>
              <w:t>..</w:t>
            </w:r>
          </w:p>
          <w:p w14:paraId="76D3AE73" w14:textId="77777777" w:rsidR="00D154C4" w:rsidRPr="000862F7" w:rsidRDefault="00D154C4" w:rsidP="00437798">
            <w:pPr>
              <w:pStyle w:val="Prrafodelista"/>
              <w:numPr>
                <w:ilvl w:val="0"/>
                <w:numId w:val="7"/>
              </w:numPr>
              <w:spacing w:after="180" w:line="240" w:lineRule="auto"/>
              <w:ind w:left="313"/>
              <w:jc w:val="both"/>
              <w:rPr>
                <w:rFonts w:ascii="Montserrat" w:hAnsi="Montserrat" w:cs="Arial"/>
              </w:rPr>
            </w:pPr>
            <w:r w:rsidRPr="000862F7">
              <w:rPr>
                <w:rFonts w:ascii="Montserrat" w:hAnsi="Montserrat" w:cs="Arial"/>
              </w:rPr>
              <w:t xml:space="preserve">Recursos humanos calificados. </w:t>
            </w:r>
          </w:p>
          <w:p w14:paraId="31D8561C" w14:textId="77777777" w:rsidR="00D154C4" w:rsidRPr="000862F7" w:rsidRDefault="00D154C4" w:rsidP="00437798">
            <w:pPr>
              <w:pStyle w:val="Prrafodelista"/>
              <w:numPr>
                <w:ilvl w:val="0"/>
                <w:numId w:val="7"/>
              </w:numPr>
              <w:spacing w:after="180" w:line="240" w:lineRule="auto"/>
              <w:ind w:left="313"/>
              <w:jc w:val="both"/>
              <w:rPr>
                <w:rFonts w:ascii="Montserrat" w:hAnsi="Montserrat" w:cs="Arial"/>
              </w:rPr>
            </w:pPr>
            <w:r w:rsidRPr="000862F7">
              <w:rPr>
                <w:rFonts w:ascii="Montserrat" w:hAnsi="Montserrat" w:cs="Arial"/>
              </w:rPr>
              <w:t>Alto involucramiento de las autoridades de los Sectores Públicos y Privado del hospital.</w:t>
            </w:r>
          </w:p>
          <w:p w14:paraId="536C2C0A" w14:textId="7EEC5EC9" w:rsidR="00D154C4" w:rsidRPr="000862F7" w:rsidRDefault="00D154C4" w:rsidP="00437798">
            <w:pPr>
              <w:pStyle w:val="Prrafodelista"/>
              <w:numPr>
                <w:ilvl w:val="0"/>
                <w:numId w:val="7"/>
              </w:numPr>
              <w:spacing w:after="180" w:line="240" w:lineRule="auto"/>
              <w:ind w:left="313"/>
              <w:jc w:val="both"/>
              <w:rPr>
                <w:rFonts w:ascii="Montserrat" w:hAnsi="Montserrat" w:cs="Arial"/>
              </w:rPr>
            </w:pPr>
            <w:r w:rsidRPr="000862F7">
              <w:rPr>
                <w:rFonts w:ascii="Montserrat" w:hAnsi="Montserrat" w:cs="Arial"/>
              </w:rPr>
              <w:t>Instrumentos jurídicos celebrados con Instituciones públicas y privadas a través de convenios para el cumplimiento del quehacer institucional.</w:t>
            </w:r>
          </w:p>
          <w:p w14:paraId="77E25A7D" w14:textId="77777777" w:rsidR="00D154C4" w:rsidRPr="000862F7" w:rsidRDefault="00D154C4" w:rsidP="00437798">
            <w:pPr>
              <w:pStyle w:val="Prrafodelista"/>
              <w:numPr>
                <w:ilvl w:val="0"/>
                <w:numId w:val="7"/>
              </w:numPr>
              <w:spacing w:after="180" w:line="240" w:lineRule="auto"/>
              <w:ind w:left="313"/>
              <w:jc w:val="both"/>
              <w:rPr>
                <w:rFonts w:ascii="Montserrat" w:hAnsi="Montserrat" w:cs="Arial"/>
              </w:rPr>
            </w:pPr>
            <w:r w:rsidRPr="000862F7">
              <w:rPr>
                <w:rFonts w:ascii="Montserrat" w:hAnsi="Montserrat" w:cs="Arial"/>
              </w:rPr>
              <w:t xml:space="preserve">Comités </w:t>
            </w:r>
            <w:r w:rsidR="006147EA" w:rsidRPr="000862F7">
              <w:rPr>
                <w:rFonts w:ascii="Montserrat" w:hAnsi="Montserrat" w:cs="Arial"/>
              </w:rPr>
              <w:t>constituidos</w:t>
            </w:r>
            <w:r w:rsidRPr="000862F7">
              <w:rPr>
                <w:rFonts w:ascii="Montserrat" w:hAnsi="Montserrat" w:cs="Arial"/>
              </w:rPr>
              <w:t xml:space="preserve"> y en funcionamiento</w:t>
            </w:r>
          </w:p>
          <w:p w14:paraId="41B66BF7" w14:textId="77777777" w:rsidR="00D154C4" w:rsidRPr="000862F7" w:rsidRDefault="00D154C4" w:rsidP="00437798">
            <w:pPr>
              <w:pStyle w:val="Prrafodelista"/>
              <w:numPr>
                <w:ilvl w:val="0"/>
                <w:numId w:val="7"/>
              </w:numPr>
              <w:spacing w:after="180" w:line="240" w:lineRule="auto"/>
              <w:ind w:left="313"/>
              <w:jc w:val="both"/>
              <w:rPr>
                <w:rFonts w:ascii="Montserrat" w:hAnsi="Montserrat" w:cs="Arial"/>
              </w:rPr>
            </w:pPr>
            <w:r w:rsidRPr="000862F7">
              <w:rPr>
                <w:rFonts w:ascii="Montserrat" w:hAnsi="Montserrat" w:cs="Arial"/>
              </w:rPr>
              <w:t>Se cuenta con clínicas y proyectos que permiten fortalecer la generación de conocimiento nuevo para abatir la principal problemática epidemiológica de la región.</w:t>
            </w:r>
          </w:p>
          <w:p w14:paraId="0E58B4A1" w14:textId="77777777" w:rsidR="00D154C4" w:rsidRPr="000862F7" w:rsidRDefault="00D154C4" w:rsidP="00437798">
            <w:pPr>
              <w:pStyle w:val="Prrafodelista"/>
              <w:numPr>
                <w:ilvl w:val="0"/>
                <w:numId w:val="7"/>
              </w:numPr>
              <w:spacing w:after="180" w:line="240" w:lineRule="auto"/>
              <w:ind w:left="313"/>
              <w:jc w:val="both"/>
              <w:rPr>
                <w:rFonts w:ascii="Montserrat" w:hAnsi="Montserrat" w:cs="Arial"/>
              </w:rPr>
            </w:pPr>
            <w:r w:rsidRPr="000862F7">
              <w:rPr>
                <w:rFonts w:ascii="Montserrat" w:hAnsi="Montserrat" w:cs="Arial"/>
              </w:rPr>
              <w:t xml:space="preserve">Modelo de gestión que opera vinculado </w:t>
            </w:r>
            <w:r w:rsidRPr="000862F7">
              <w:rPr>
                <w:rFonts w:ascii="Montserrat" w:hAnsi="Montserrat" w:cs="Arial"/>
              </w:rPr>
              <w:lastRenderedPageBreak/>
              <w:t>a un Sistema de Información electrónico que facilita la gestión y la transparencia en rendición de cuentas.</w:t>
            </w:r>
          </w:p>
          <w:p w14:paraId="7C164C6B" w14:textId="77777777" w:rsidR="00D154C4" w:rsidRDefault="00D154C4" w:rsidP="005C1929">
            <w:pPr>
              <w:pStyle w:val="Prrafodelista"/>
              <w:numPr>
                <w:ilvl w:val="0"/>
                <w:numId w:val="7"/>
              </w:numPr>
              <w:spacing w:after="180" w:line="240" w:lineRule="auto"/>
              <w:ind w:left="313"/>
              <w:jc w:val="both"/>
              <w:rPr>
                <w:rFonts w:ascii="Montserrat" w:hAnsi="Montserrat" w:cs="Arial"/>
              </w:rPr>
            </w:pPr>
            <w:r w:rsidRPr="000862F7">
              <w:rPr>
                <w:rFonts w:ascii="Montserrat" w:hAnsi="Montserrat" w:cs="Arial"/>
              </w:rPr>
              <w:t>Mantenimiento adecuado de la infraestructura tanto Preventivo y Correctivo de los equipos.</w:t>
            </w:r>
          </w:p>
          <w:p w14:paraId="7E7E8D18" w14:textId="77777777" w:rsidR="006147EA" w:rsidRPr="006147EA" w:rsidRDefault="006147EA" w:rsidP="006147EA">
            <w:pPr>
              <w:pStyle w:val="Prrafodelista"/>
              <w:spacing w:after="180" w:line="240" w:lineRule="auto"/>
              <w:ind w:left="313"/>
              <w:jc w:val="both"/>
              <w:rPr>
                <w:rFonts w:ascii="Montserrat" w:hAnsi="Montserrat" w:cs="Arial"/>
              </w:rPr>
            </w:pPr>
          </w:p>
        </w:tc>
        <w:tc>
          <w:tcPr>
            <w:tcW w:w="4966" w:type="dxa"/>
            <w:shd w:val="clear" w:color="auto" w:fill="FFFFFF" w:themeFill="background1"/>
          </w:tcPr>
          <w:p w14:paraId="57F7C508" w14:textId="77777777" w:rsidR="00D154C4" w:rsidRPr="000862F7" w:rsidRDefault="00D154C4" w:rsidP="00437798">
            <w:pPr>
              <w:pStyle w:val="Prrafodelista"/>
              <w:numPr>
                <w:ilvl w:val="0"/>
                <w:numId w:val="2"/>
              </w:numPr>
              <w:spacing w:after="180" w:line="240" w:lineRule="auto"/>
              <w:jc w:val="both"/>
              <w:rPr>
                <w:rFonts w:ascii="Montserrat" w:hAnsi="Montserrat" w:cs="Arial"/>
              </w:rPr>
            </w:pPr>
            <w:r w:rsidRPr="000862F7">
              <w:rPr>
                <w:rFonts w:ascii="Montserrat" w:hAnsi="Montserrat" w:cs="Arial"/>
              </w:rPr>
              <w:lastRenderedPageBreak/>
              <w:t>Austeridad en el presupuesto asignado.</w:t>
            </w:r>
          </w:p>
          <w:p w14:paraId="574EB2B9" w14:textId="77777777" w:rsidR="00D154C4" w:rsidRPr="000862F7" w:rsidRDefault="00D154C4" w:rsidP="00437798">
            <w:pPr>
              <w:pStyle w:val="Prrafodelista"/>
              <w:numPr>
                <w:ilvl w:val="0"/>
                <w:numId w:val="2"/>
              </w:numPr>
              <w:spacing w:after="180" w:line="240" w:lineRule="auto"/>
              <w:jc w:val="both"/>
              <w:rPr>
                <w:rFonts w:ascii="Montserrat" w:hAnsi="Montserrat" w:cs="Arial"/>
              </w:rPr>
            </w:pPr>
            <w:r w:rsidRPr="000862F7">
              <w:rPr>
                <w:rFonts w:ascii="Montserrat" w:hAnsi="Montserrat" w:cs="Arial"/>
              </w:rPr>
              <w:t>Falta de consolidación de algunos procesos.</w:t>
            </w:r>
          </w:p>
          <w:p w14:paraId="012B55DA" w14:textId="77777777" w:rsidR="00D154C4" w:rsidRPr="000862F7" w:rsidRDefault="00D154C4" w:rsidP="00437798">
            <w:pPr>
              <w:pStyle w:val="Prrafodelista"/>
              <w:numPr>
                <w:ilvl w:val="0"/>
                <w:numId w:val="2"/>
              </w:numPr>
              <w:spacing w:after="180" w:line="240" w:lineRule="auto"/>
              <w:jc w:val="both"/>
              <w:rPr>
                <w:rFonts w:ascii="Montserrat" w:hAnsi="Montserrat" w:cs="Arial"/>
              </w:rPr>
            </w:pPr>
            <w:r w:rsidRPr="000862F7">
              <w:rPr>
                <w:rFonts w:ascii="Montserrat" w:hAnsi="Montserrat" w:cs="Arial"/>
              </w:rPr>
              <w:t>Afectación de procesos en materia de adquisiciones y contratación derivado de la federalización de funciones.</w:t>
            </w:r>
          </w:p>
          <w:p w14:paraId="76893C39" w14:textId="77777777" w:rsidR="00D154C4" w:rsidRPr="000862F7" w:rsidRDefault="00D154C4" w:rsidP="00437798">
            <w:pPr>
              <w:pStyle w:val="Prrafodelista"/>
              <w:numPr>
                <w:ilvl w:val="0"/>
                <w:numId w:val="2"/>
              </w:numPr>
              <w:spacing w:after="180" w:line="240" w:lineRule="auto"/>
              <w:jc w:val="both"/>
              <w:rPr>
                <w:rFonts w:ascii="Montserrat" w:hAnsi="Montserrat" w:cs="Arial"/>
              </w:rPr>
            </w:pPr>
            <w:r w:rsidRPr="000862F7">
              <w:rPr>
                <w:rFonts w:ascii="Montserrat" w:hAnsi="Montserrat" w:cs="Arial"/>
              </w:rPr>
              <w:t>Ausentismo no programado.</w:t>
            </w:r>
          </w:p>
          <w:p w14:paraId="09D8411C" w14:textId="2B7D50A8" w:rsidR="00D154C4" w:rsidRPr="000862F7" w:rsidRDefault="00D154C4" w:rsidP="00437798">
            <w:pPr>
              <w:pStyle w:val="Prrafodelista"/>
              <w:numPr>
                <w:ilvl w:val="0"/>
                <w:numId w:val="2"/>
              </w:numPr>
              <w:spacing w:after="180" w:line="240" w:lineRule="auto"/>
              <w:jc w:val="both"/>
              <w:rPr>
                <w:rFonts w:ascii="Montserrat" w:hAnsi="Montserrat" w:cs="Arial"/>
              </w:rPr>
            </w:pPr>
            <w:r w:rsidRPr="000862F7">
              <w:rPr>
                <w:rFonts w:ascii="Montserrat" w:hAnsi="Montserrat" w:cs="Arial"/>
              </w:rPr>
              <w:t>Estructura Orgánica no acorde al Modelo Público–Privado bajo el cual opera el hospital.</w:t>
            </w:r>
          </w:p>
          <w:p w14:paraId="48468B7D" w14:textId="77777777" w:rsidR="00D154C4" w:rsidRPr="000862F7" w:rsidRDefault="00D154C4" w:rsidP="005C1929">
            <w:pPr>
              <w:pStyle w:val="Prrafodelista"/>
              <w:spacing w:after="180" w:line="240" w:lineRule="auto"/>
              <w:ind w:left="360"/>
              <w:jc w:val="both"/>
              <w:rPr>
                <w:rFonts w:ascii="Montserrat" w:hAnsi="Montserrat" w:cs="Arial"/>
              </w:rPr>
            </w:pPr>
          </w:p>
          <w:p w14:paraId="55621CB7" w14:textId="77777777" w:rsidR="00D154C4" w:rsidRDefault="00D154C4" w:rsidP="005C1929">
            <w:pPr>
              <w:pStyle w:val="Prrafodelista"/>
              <w:spacing w:after="180" w:line="240" w:lineRule="auto"/>
              <w:ind w:left="360"/>
              <w:jc w:val="both"/>
              <w:rPr>
                <w:rFonts w:ascii="Montserrat" w:eastAsia="Times New Roman" w:hAnsi="Montserrat" w:cs="Arial"/>
                <w:bCs/>
                <w:lang w:eastAsia="es-MX"/>
              </w:rPr>
            </w:pPr>
          </w:p>
          <w:p w14:paraId="2FF47E4F" w14:textId="77777777" w:rsidR="006147EA" w:rsidRDefault="006147EA" w:rsidP="005C1929">
            <w:pPr>
              <w:pStyle w:val="Prrafodelista"/>
              <w:spacing w:after="180" w:line="240" w:lineRule="auto"/>
              <w:ind w:left="360"/>
              <w:jc w:val="both"/>
              <w:rPr>
                <w:rFonts w:ascii="Montserrat" w:eastAsia="Times New Roman" w:hAnsi="Montserrat" w:cs="Arial"/>
                <w:bCs/>
                <w:lang w:eastAsia="es-MX"/>
              </w:rPr>
            </w:pPr>
          </w:p>
          <w:p w14:paraId="519E70C5" w14:textId="77777777" w:rsidR="006147EA" w:rsidRDefault="006147EA" w:rsidP="005C1929">
            <w:pPr>
              <w:pStyle w:val="Prrafodelista"/>
              <w:spacing w:after="180" w:line="240" w:lineRule="auto"/>
              <w:ind w:left="360"/>
              <w:jc w:val="both"/>
              <w:rPr>
                <w:rFonts w:ascii="Montserrat" w:eastAsia="Times New Roman" w:hAnsi="Montserrat" w:cs="Arial"/>
                <w:bCs/>
                <w:lang w:eastAsia="es-MX"/>
              </w:rPr>
            </w:pPr>
          </w:p>
          <w:p w14:paraId="465907C3" w14:textId="77777777" w:rsidR="006147EA" w:rsidRDefault="006147EA" w:rsidP="005C1929">
            <w:pPr>
              <w:pStyle w:val="Prrafodelista"/>
              <w:spacing w:after="180" w:line="240" w:lineRule="auto"/>
              <w:ind w:left="360"/>
              <w:jc w:val="both"/>
              <w:rPr>
                <w:rFonts w:ascii="Montserrat" w:eastAsia="Times New Roman" w:hAnsi="Montserrat" w:cs="Arial"/>
                <w:bCs/>
                <w:lang w:eastAsia="es-MX"/>
              </w:rPr>
            </w:pPr>
          </w:p>
          <w:p w14:paraId="608BA7A5" w14:textId="77777777" w:rsidR="006147EA" w:rsidRDefault="006147EA" w:rsidP="005C1929">
            <w:pPr>
              <w:pStyle w:val="Prrafodelista"/>
              <w:spacing w:after="180" w:line="240" w:lineRule="auto"/>
              <w:ind w:left="360"/>
              <w:jc w:val="both"/>
              <w:rPr>
                <w:rFonts w:ascii="Montserrat" w:eastAsia="Times New Roman" w:hAnsi="Montserrat" w:cs="Arial"/>
                <w:bCs/>
                <w:lang w:eastAsia="es-MX"/>
              </w:rPr>
            </w:pPr>
          </w:p>
          <w:p w14:paraId="68AB3CAE" w14:textId="77777777" w:rsidR="006147EA" w:rsidRDefault="006147EA" w:rsidP="005C1929">
            <w:pPr>
              <w:pStyle w:val="Prrafodelista"/>
              <w:spacing w:after="180" w:line="240" w:lineRule="auto"/>
              <w:ind w:left="360"/>
              <w:jc w:val="both"/>
              <w:rPr>
                <w:rFonts w:ascii="Montserrat" w:eastAsia="Times New Roman" w:hAnsi="Montserrat" w:cs="Arial"/>
                <w:bCs/>
                <w:lang w:eastAsia="es-MX"/>
              </w:rPr>
            </w:pPr>
          </w:p>
          <w:p w14:paraId="0C43D3F4" w14:textId="77777777" w:rsidR="006147EA" w:rsidRDefault="006147EA" w:rsidP="005C1929">
            <w:pPr>
              <w:pStyle w:val="Prrafodelista"/>
              <w:spacing w:after="180" w:line="240" w:lineRule="auto"/>
              <w:ind w:left="360"/>
              <w:jc w:val="both"/>
              <w:rPr>
                <w:rFonts w:ascii="Montserrat" w:eastAsia="Times New Roman" w:hAnsi="Montserrat" w:cs="Arial"/>
                <w:bCs/>
                <w:lang w:eastAsia="es-MX"/>
              </w:rPr>
            </w:pPr>
          </w:p>
          <w:p w14:paraId="2126EAF8" w14:textId="77777777" w:rsidR="006147EA" w:rsidRDefault="006147EA" w:rsidP="005C1929">
            <w:pPr>
              <w:pStyle w:val="Prrafodelista"/>
              <w:spacing w:after="180" w:line="240" w:lineRule="auto"/>
              <w:ind w:left="360"/>
              <w:jc w:val="both"/>
              <w:rPr>
                <w:rFonts w:ascii="Montserrat" w:eastAsia="Times New Roman" w:hAnsi="Montserrat" w:cs="Arial"/>
                <w:bCs/>
                <w:lang w:eastAsia="es-MX"/>
              </w:rPr>
            </w:pPr>
          </w:p>
          <w:p w14:paraId="6D10EFD4" w14:textId="77777777" w:rsidR="006147EA" w:rsidRDefault="006147EA" w:rsidP="005C1929">
            <w:pPr>
              <w:pStyle w:val="Prrafodelista"/>
              <w:spacing w:after="180" w:line="240" w:lineRule="auto"/>
              <w:ind w:left="360"/>
              <w:jc w:val="both"/>
              <w:rPr>
                <w:rFonts w:ascii="Montserrat" w:eastAsia="Times New Roman" w:hAnsi="Montserrat" w:cs="Arial"/>
                <w:bCs/>
                <w:lang w:eastAsia="es-MX"/>
              </w:rPr>
            </w:pPr>
          </w:p>
          <w:p w14:paraId="3DCD79A6" w14:textId="77777777" w:rsidR="006147EA" w:rsidRDefault="006147EA" w:rsidP="005C1929">
            <w:pPr>
              <w:pStyle w:val="Prrafodelista"/>
              <w:spacing w:after="180" w:line="240" w:lineRule="auto"/>
              <w:ind w:left="360"/>
              <w:jc w:val="both"/>
              <w:rPr>
                <w:rFonts w:ascii="Montserrat" w:eastAsia="Times New Roman" w:hAnsi="Montserrat" w:cs="Arial"/>
                <w:bCs/>
                <w:lang w:eastAsia="es-MX"/>
              </w:rPr>
            </w:pPr>
          </w:p>
          <w:p w14:paraId="0EC0A2DC" w14:textId="77777777" w:rsidR="006147EA" w:rsidRDefault="006147EA" w:rsidP="005C1929">
            <w:pPr>
              <w:pStyle w:val="Prrafodelista"/>
              <w:spacing w:after="180" w:line="240" w:lineRule="auto"/>
              <w:ind w:left="360"/>
              <w:jc w:val="both"/>
              <w:rPr>
                <w:rFonts w:ascii="Montserrat" w:eastAsia="Times New Roman" w:hAnsi="Montserrat" w:cs="Arial"/>
                <w:bCs/>
                <w:lang w:eastAsia="es-MX"/>
              </w:rPr>
            </w:pPr>
          </w:p>
          <w:p w14:paraId="0F348553" w14:textId="77777777" w:rsidR="006147EA" w:rsidRDefault="006147EA" w:rsidP="005C1929">
            <w:pPr>
              <w:pStyle w:val="Prrafodelista"/>
              <w:spacing w:after="180" w:line="240" w:lineRule="auto"/>
              <w:ind w:left="360"/>
              <w:jc w:val="both"/>
              <w:rPr>
                <w:rFonts w:ascii="Montserrat" w:eastAsia="Times New Roman" w:hAnsi="Montserrat" w:cs="Arial"/>
                <w:bCs/>
                <w:lang w:eastAsia="es-MX"/>
              </w:rPr>
            </w:pPr>
          </w:p>
          <w:p w14:paraId="6CEB8BDA" w14:textId="77777777" w:rsidR="006147EA" w:rsidRDefault="006147EA" w:rsidP="005C1929">
            <w:pPr>
              <w:pStyle w:val="Prrafodelista"/>
              <w:spacing w:after="180" w:line="240" w:lineRule="auto"/>
              <w:ind w:left="360"/>
              <w:jc w:val="both"/>
              <w:rPr>
                <w:rFonts w:ascii="Montserrat" w:eastAsia="Times New Roman" w:hAnsi="Montserrat" w:cs="Arial"/>
                <w:bCs/>
                <w:lang w:eastAsia="es-MX"/>
              </w:rPr>
            </w:pPr>
          </w:p>
          <w:p w14:paraId="23612E12" w14:textId="77777777" w:rsidR="006147EA" w:rsidRDefault="006147EA" w:rsidP="005C1929">
            <w:pPr>
              <w:pStyle w:val="Prrafodelista"/>
              <w:spacing w:after="180" w:line="240" w:lineRule="auto"/>
              <w:ind w:left="360"/>
              <w:jc w:val="both"/>
              <w:rPr>
                <w:rFonts w:ascii="Montserrat" w:eastAsia="Times New Roman" w:hAnsi="Montserrat" w:cs="Arial"/>
                <w:bCs/>
                <w:lang w:eastAsia="es-MX"/>
              </w:rPr>
            </w:pPr>
          </w:p>
          <w:p w14:paraId="62313663" w14:textId="77777777" w:rsidR="006147EA" w:rsidRDefault="006147EA" w:rsidP="005C1929">
            <w:pPr>
              <w:pStyle w:val="Prrafodelista"/>
              <w:spacing w:after="180" w:line="240" w:lineRule="auto"/>
              <w:ind w:left="360"/>
              <w:jc w:val="both"/>
              <w:rPr>
                <w:rFonts w:ascii="Montserrat" w:eastAsia="Times New Roman" w:hAnsi="Montserrat" w:cs="Arial"/>
                <w:bCs/>
                <w:lang w:eastAsia="es-MX"/>
              </w:rPr>
            </w:pPr>
          </w:p>
          <w:p w14:paraId="1500699B" w14:textId="77777777" w:rsidR="006147EA" w:rsidRPr="000862F7" w:rsidRDefault="006147EA" w:rsidP="005C1929">
            <w:pPr>
              <w:pStyle w:val="Prrafodelista"/>
              <w:spacing w:after="180" w:line="240" w:lineRule="auto"/>
              <w:ind w:left="360"/>
              <w:jc w:val="both"/>
              <w:rPr>
                <w:rFonts w:ascii="Montserrat" w:eastAsia="Times New Roman" w:hAnsi="Montserrat" w:cs="Arial"/>
                <w:bCs/>
                <w:lang w:eastAsia="es-MX"/>
              </w:rPr>
            </w:pPr>
          </w:p>
        </w:tc>
      </w:tr>
      <w:tr w:rsidR="00D154C4" w:rsidRPr="000862F7" w14:paraId="0C59EBDA" w14:textId="77777777" w:rsidTr="0059743E">
        <w:trPr>
          <w:jc w:val="center"/>
        </w:trPr>
        <w:tc>
          <w:tcPr>
            <w:tcW w:w="9943" w:type="dxa"/>
            <w:gridSpan w:val="2"/>
            <w:shd w:val="clear" w:color="auto" w:fill="D9D9D9" w:themeFill="background1" w:themeFillShade="D9"/>
          </w:tcPr>
          <w:p w14:paraId="6F402F0D" w14:textId="77777777" w:rsidR="00D154C4" w:rsidRPr="000862F7" w:rsidDel="00B40352" w:rsidRDefault="00D154C4" w:rsidP="005C1929">
            <w:pPr>
              <w:jc w:val="center"/>
              <w:rPr>
                <w:rFonts w:ascii="Montserrat" w:eastAsia="Times New Roman" w:hAnsi="Montserrat" w:cs="Arial"/>
                <w:b/>
                <w:bCs/>
                <w:color w:val="760000"/>
                <w:sz w:val="22"/>
                <w:szCs w:val="22"/>
                <w:lang w:eastAsia="es-MX"/>
              </w:rPr>
            </w:pPr>
            <w:r w:rsidRPr="000862F7">
              <w:rPr>
                <w:rFonts w:ascii="Montserrat" w:eastAsia="Times New Roman" w:hAnsi="Montserrat" w:cs="Arial"/>
                <w:b/>
                <w:bCs/>
                <w:color w:val="760000"/>
                <w:sz w:val="22"/>
                <w:szCs w:val="22"/>
                <w:lang w:eastAsia="es-MX"/>
              </w:rPr>
              <w:lastRenderedPageBreak/>
              <w:t>AMBIENTE EXTERNO</w:t>
            </w:r>
          </w:p>
        </w:tc>
      </w:tr>
      <w:tr w:rsidR="00D154C4" w:rsidRPr="000862F7" w14:paraId="5970E4B5" w14:textId="77777777" w:rsidTr="005C1929">
        <w:trPr>
          <w:jc w:val="center"/>
        </w:trPr>
        <w:tc>
          <w:tcPr>
            <w:tcW w:w="4977" w:type="dxa"/>
            <w:shd w:val="clear" w:color="auto" w:fill="FFFFFF" w:themeFill="background1"/>
          </w:tcPr>
          <w:p w14:paraId="70B9D3D9" w14:textId="77777777" w:rsidR="00D154C4" w:rsidRPr="000862F7" w:rsidRDefault="00D154C4" w:rsidP="005C1929">
            <w:pPr>
              <w:jc w:val="center"/>
              <w:rPr>
                <w:rFonts w:ascii="Montserrat" w:eastAsia="Times New Roman" w:hAnsi="Montserrat" w:cs="Arial"/>
                <w:b/>
                <w:bCs/>
                <w:color w:val="760000"/>
                <w:sz w:val="22"/>
                <w:szCs w:val="22"/>
                <w:lang w:eastAsia="es-MX"/>
              </w:rPr>
            </w:pPr>
            <w:r w:rsidRPr="000862F7">
              <w:rPr>
                <w:rFonts w:ascii="Montserrat" w:eastAsia="Times New Roman" w:hAnsi="Montserrat" w:cs="Arial"/>
                <w:b/>
                <w:bCs/>
                <w:color w:val="760000"/>
                <w:sz w:val="22"/>
                <w:szCs w:val="22"/>
                <w:lang w:eastAsia="es-MX"/>
              </w:rPr>
              <w:t>Oportunidades</w:t>
            </w:r>
          </w:p>
        </w:tc>
        <w:tc>
          <w:tcPr>
            <w:tcW w:w="4966" w:type="dxa"/>
            <w:shd w:val="clear" w:color="auto" w:fill="FFFFFF" w:themeFill="background1"/>
          </w:tcPr>
          <w:p w14:paraId="24011AE1" w14:textId="77777777" w:rsidR="00D154C4" w:rsidRPr="000862F7" w:rsidRDefault="00D154C4" w:rsidP="005C1929">
            <w:pPr>
              <w:jc w:val="center"/>
              <w:rPr>
                <w:rFonts w:ascii="Montserrat" w:eastAsia="Times New Roman" w:hAnsi="Montserrat" w:cs="Arial"/>
                <w:b/>
                <w:bCs/>
                <w:color w:val="760000"/>
                <w:sz w:val="22"/>
                <w:szCs w:val="22"/>
                <w:lang w:eastAsia="es-MX"/>
              </w:rPr>
            </w:pPr>
            <w:r w:rsidRPr="000862F7">
              <w:rPr>
                <w:rFonts w:ascii="Montserrat" w:eastAsia="Times New Roman" w:hAnsi="Montserrat" w:cs="Arial"/>
                <w:b/>
                <w:bCs/>
                <w:color w:val="760000"/>
                <w:sz w:val="22"/>
                <w:szCs w:val="22"/>
                <w:lang w:eastAsia="es-MX"/>
              </w:rPr>
              <w:t>Amenazas</w:t>
            </w:r>
          </w:p>
        </w:tc>
      </w:tr>
      <w:tr w:rsidR="00D154C4" w:rsidRPr="000862F7" w14:paraId="011BB430" w14:textId="77777777" w:rsidTr="005C1929">
        <w:trPr>
          <w:jc w:val="center"/>
        </w:trPr>
        <w:tc>
          <w:tcPr>
            <w:tcW w:w="4977" w:type="dxa"/>
            <w:tcBorders>
              <w:bottom w:val="single" w:sz="4" w:space="0" w:color="auto"/>
            </w:tcBorders>
            <w:shd w:val="clear" w:color="auto" w:fill="FFFFFF" w:themeFill="background1"/>
          </w:tcPr>
          <w:p w14:paraId="5B02CBB8" w14:textId="77777777" w:rsidR="00D154C4" w:rsidRPr="000862F7" w:rsidRDefault="00D154C4" w:rsidP="00437798">
            <w:pPr>
              <w:pStyle w:val="Prrafodelista"/>
              <w:numPr>
                <w:ilvl w:val="0"/>
                <w:numId w:val="3"/>
              </w:numPr>
              <w:spacing w:after="180" w:line="240" w:lineRule="auto"/>
              <w:jc w:val="both"/>
              <w:rPr>
                <w:rFonts w:ascii="Montserrat" w:hAnsi="Montserrat" w:cs="Arial"/>
              </w:rPr>
            </w:pPr>
            <w:r w:rsidRPr="000862F7">
              <w:rPr>
                <w:rFonts w:ascii="Montserrat" w:hAnsi="Montserrat" w:cs="Arial"/>
              </w:rPr>
              <w:t>Acceder a fondos públicos o privados para obtención de recursos en efectivo y/o especie.</w:t>
            </w:r>
          </w:p>
          <w:p w14:paraId="154E3520" w14:textId="77777777" w:rsidR="00D154C4" w:rsidRPr="000862F7" w:rsidRDefault="00D154C4" w:rsidP="00437798">
            <w:pPr>
              <w:pStyle w:val="Prrafodelista"/>
              <w:numPr>
                <w:ilvl w:val="0"/>
                <w:numId w:val="3"/>
              </w:numPr>
              <w:spacing w:after="180" w:line="240" w:lineRule="auto"/>
              <w:jc w:val="both"/>
              <w:rPr>
                <w:rFonts w:ascii="Montserrat" w:hAnsi="Montserrat" w:cs="Arial"/>
              </w:rPr>
            </w:pPr>
            <w:r w:rsidRPr="000862F7">
              <w:rPr>
                <w:rFonts w:ascii="Montserrat" w:hAnsi="Montserrat" w:cs="Arial"/>
              </w:rPr>
              <w:t>Fortalecer la investigación de patologías relacionadas con las principales problemáticas en salud del país y de la región.</w:t>
            </w:r>
          </w:p>
          <w:p w14:paraId="7458D9F3" w14:textId="77777777" w:rsidR="00D154C4" w:rsidRPr="000862F7" w:rsidRDefault="00D154C4" w:rsidP="00437798">
            <w:pPr>
              <w:pStyle w:val="Prrafodelista"/>
              <w:numPr>
                <w:ilvl w:val="0"/>
                <w:numId w:val="3"/>
              </w:numPr>
              <w:spacing w:after="180" w:line="240" w:lineRule="auto"/>
              <w:jc w:val="both"/>
              <w:rPr>
                <w:rFonts w:ascii="Montserrat" w:hAnsi="Montserrat" w:cs="Arial"/>
              </w:rPr>
            </w:pPr>
            <w:r w:rsidRPr="000862F7">
              <w:rPr>
                <w:rFonts w:ascii="Montserrat" w:hAnsi="Montserrat" w:cs="Arial"/>
              </w:rPr>
              <w:t>Uso de la tecnología para la investigación en salud.</w:t>
            </w:r>
          </w:p>
          <w:p w14:paraId="0FAE2A81" w14:textId="77777777" w:rsidR="00D154C4" w:rsidRPr="000862F7" w:rsidRDefault="00D154C4" w:rsidP="00437798">
            <w:pPr>
              <w:pStyle w:val="Prrafodelista"/>
              <w:numPr>
                <w:ilvl w:val="0"/>
                <w:numId w:val="3"/>
              </w:numPr>
              <w:spacing w:after="180" w:line="240" w:lineRule="auto"/>
              <w:jc w:val="both"/>
              <w:rPr>
                <w:rFonts w:ascii="Montserrat" w:hAnsi="Montserrat" w:cs="Arial"/>
              </w:rPr>
            </w:pPr>
            <w:r w:rsidRPr="000862F7">
              <w:rPr>
                <w:rFonts w:ascii="Montserrat" w:hAnsi="Montserrat" w:cs="Arial"/>
              </w:rPr>
              <w:t>Fortalecer los comités del hospital.</w:t>
            </w:r>
          </w:p>
          <w:p w14:paraId="27A147A5" w14:textId="77777777" w:rsidR="00D154C4" w:rsidRPr="000862F7" w:rsidRDefault="00D154C4" w:rsidP="00437798">
            <w:pPr>
              <w:pStyle w:val="Prrafodelista"/>
              <w:numPr>
                <w:ilvl w:val="0"/>
                <w:numId w:val="3"/>
              </w:numPr>
              <w:spacing w:after="180" w:line="240" w:lineRule="auto"/>
              <w:jc w:val="both"/>
              <w:rPr>
                <w:rFonts w:ascii="Montserrat" w:hAnsi="Montserrat" w:cs="Arial"/>
              </w:rPr>
            </w:pPr>
            <w:r w:rsidRPr="000862F7">
              <w:rPr>
                <w:rFonts w:ascii="Montserrat" w:hAnsi="Montserrat" w:cs="Arial"/>
              </w:rPr>
              <w:t>Coadyuvar en el fortalecimiento de normas y lineamientos en salud.</w:t>
            </w:r>
          </w:p>
          <w:p w14:paraId="714641EE" w14:textId="77777777" w:rsidR="00D154C4" w:rsidRPr="000862F7" w:rsidRDefault="00D154C4" w:rsidP="00437798">
            <w:pPr>
              <w:pStyle w:val="Prrafodelista"/>
              <w:numPr>
                <w:ilvl w:val="0"/>
                <w:numId w:val="3"/>
              </w:numPr>
              <w:spacing w:after="180" w:line="240" w:lineRule="auto"/>
              <w:jc w:val="both"/>
              <w:rPr>
                <w:rFonts w:ascii="Montserrat" w:hAnsi="Montserrat" w:cs="Arial"/>
              </w:rPr>
            </w:pPr>
            <w:r w:rsidRPr="000862F7">
              <w:rPr>
                <w:rFonts w:ascii="Montserrat" w:hAnsi="Montserrat" w:cs="Arial"/>
              </w:rPr>
              <w:t>Mayor participación del personal en los programas de estímulos y recompensas</w:t>
            </w:r>
          </w:p>
          <w:p w14:paraId="2F5C421F" w14:textId="77777777" w:rsidR="00D154C4" w:rsidRPr="000862F7" w:rsidRDefault="00D154C4" w:rsidP="00437798">
            <w:pPr>
              <w:pStyle w:val="Prrafodelista"/>
              <w:numPr>
                <w:ilvl w:val="0"/>
                <w:numId w:val="3"/>
              </w:numPr>
              <w:spacing w:after="180" w:line="240" w:lineRule="auto"/>
              <w:jc w:val="both"/>
              <w:rPr>
                <w:rFonts w:ascii="Montserrat" w:hAnsi="Montserrat" w:cs="Arial"/>
              </w:rPr>
            </w:pPr>
            <w:r w:rsidRPr="000862F7">
              <w:rPr>
                <w:rFonts w:ascii="Montserrat" w:hAnsi="Montserrat" w:cs="Arial"/>
              </w:rPr>
              <w:t>Incrementar la participación de los profesionales de la salud en actividades de investigación</w:t>
            </w:r>
          </w:p>
          <w:p w14:paraId="01616014" w14:textId="77777777" w:rsidR="00D154C4" w:rsidRPr="000862F7" w:rsidRDefault="00D154C4" w:rsidP="005C1929">
            <w:pPr>
              <w:pStyle w:val="Prrafodelista"/>
              <w:spacing w:after="0" w:line="240" w:lineRule="auto"/>
              <w:ind w:left="360"/>
              <w:jc w:val="both"/>
              <w:rPr>
                <w:rFonts w:ascii="Montserrat" w:eastAsia="Times New Roman" w:hAnsi="Montserrat" w:cs="Arial"/>
                <w:bCs/>
                <w:lang w:eastAsia="es-MX"/>
              </w:rPr>
            </w:pPr>
          </w:p>
        </w:tc>
        <w:tc>
          <w:tcPr>
            <w:tcW w:w="4966" w:type="dxa"/>
            <w:tcBorders>
              <w:bottom w:val="single" w:sz="4" w:space="0" w:color="auto"/>
            </w:tcBorders>
            <w:shd w:val="clear" w:color="auto" w:fill="FFFFFF" w:themeFill="background1"/>
          </w:tcPr>
          <w:p w14:paraId="0FAF9751" w14:textId="77777777" w:rsidR="00D154C4" w:rsidRPr="000862F7" w:rsidRDefault="00D154C4" w:rsidP="00437798">
            <w:pPr>
              <w:pStyle w:val="Prrafodelista"/>
              <w:numPr>
                <w:ilvl w:val="0"/>
                <w:numId w:val="3"/>
              </w:numPr>
              <w:spacing w:after="180" w:line="240" w:lineRule="auto"/>
              <w:jc w:val="both"/>
              <w:rPr>
                <w:rFonts w:ascii="Montserrat" w:hAnsi="Montserrat" w:cs="Arial"/>
              </w:rPr>
            </w:pPr>
            <w:r w:rsidRPr="000862F7">
              <w:rPr>
                <w:rFonts w:ascii="Montserrat" w:hAnsi="Montserrat" w:cs="Arial"/>
              </w:rPr>
              <w:t>Cambios en las legislaciones nacionales e internacionales.</w:t>
            </w:r>
          </w:p>
          <w:p w14:paraId="5E4CACCE" w14:textId="77777777" w:rsidR="00D154C4" w:rsidRPr="000862F7" w:rsidRDefault="00D154C4" w:rsidP="00437798">
            <w:pPr>
              <w:pStyle w:val="Prrafodelista"/>
              <w:numPr>
                <w:ilvl w:val="0"/>
                <w:numId w:val="3"/>
              </w:numPr>
              <w:spacing w:after="180" w:line="240" w:lineRule="auto"/>
              <w:jc w:val="both"/>
              <w:rPr>
                <w:rFonts w:ascii="Montserrat" w:hAnsi="Montserrat" w:cs="Arial"/>
              </w:rPr>
            </w:pPr>
            <w:r w:rsidRPr="000862F7">
              <w:rPr>
                <w:rFonts w:ascii="Montserrat" w:hAnsi="Montserrat" w:cs="Arial"/>
              </w:rPr>
              <w:t>Condiciones macroeconómicas que impactan el costo de insumos, principalmente en los importados.</w:t>
            </w:r>
          </w:p>
          <w:p w14:paraId="3E8E50E3" w14:textId="77777777" w:rsidR="00D154C4" w:rsidRPr="000862F7" w:rsidRDefault="00D154C4" w:rsidP="00437798">
            <w:pPr>
              <w:pStyle w:val="Prrafodelista"/>
              <w:numPr>
                <w:ilvl w:val="0"/>
                <w:numId w:val="3"/>
              </w:numPr>
              <w:spacing w:after="180" w:line="240" w:lineRule="auto"/>
              <w:jc w:val="both"/>
              <w:rPr>
                <w:rFonts w:ascii="Montserrat" w:hAnsi="Montserrat" w:cs="Arial"/>
              </w:rPr>
            </w:pPr>
            <w:r w:rsidRPr="000862F7">
              <w:rPr>
                <w:rFonts w:ascii="Montserrat" w:hAnsi="Montserrat" w:cs="Arial"/>
              </w:rPr>
              <w:t>Crisis económica nacional.</w:t>
            </w:r>
          </w:p>
          <w:p w14:paraId="74C1E1CA" w14:textId="77777777" w:rsidR="00D154C4" w:rsidRPr="000862F7" w:rsidRDefault="00D154C4" w:rsidP="00437798">
            <w:pPr>
              <w:pStyle w:val="Prrafodelista"/>
              <w:numPr>
                <w:ilvl w:val="0"/>
                <w:numId w:val="3"/>
              </w:numPr>
              <w:spacing w:after="180" w:line="240" w:lineRule="auto"/>
              <w:jc w:val="both"/>
              <w:rPr>
                <w:rFonts w:ascii="Montserrat" w:hAnsi="Montserrat" w:cs="Arial"/>
              </w:rPr>
            </w:pPr>
            <w:r w:rsidRPr="000862F7">
              <w:rPr>
                <w:rFonts w:ascii="Montserrat" w:hAnsi="Montserrat" w:cs="Arial"/>
              </w:rPr>
              <w:t>Financiamiento público no acorde a las necesidades de operación.</w:t>
            </w:r>
          </w:p>
          <w:p w14:paraId="4CFFED9B" w14:textId="77777777" w:rsidR="00D154C4" w:rsidRPr="000862F7" w:rsidRDefault="00D154C4" w:rsidP="00437798">
            <w:pPr>
              <w:pStyle w:val="Prrafodelista"/>
              <w:numPr>
                <w:ilvl w:val="0"/>
                <w:numId w:val="3"/>
              </w:numPr>
              <w:spacing w:after="180" w:line="240" w:lineRule="auto"/>
              <w:jc w:val="both"/>
              <w:rPr>
                <w:rFonts w:ascii="Montserrat" w:hAnsi="Montserrat" w:cs="Arial"/>
              </w:rPr>
            </w:pPr>
            <w:r w:rsidRPr="000862F7">
              <w:rPr>
                <w:rFonts w:ascii="Montserrat" w:hAnsi="Montserrat" w:cs="Arial"/>
              </w:rPr>
              <w:t>Incapacidad de predecir eventos emergentes.</w:t>
            </w:r>
          </w:p>
          <w:p w14:paraId="114B2A74" w14:textId="48660C91" w:rsidR="00D154C4" w:rsidRPr="000862F7" w:rsidRDefault="00D154C4" w:rsidP="00437798">
            <w:pPr>
              <w:pStyle w:val="Prrafodelista"/>
              <w:numPr>
                <w:ilvl w:val="0"/>
                <w:numId w:val="3"/>
              </w:numPr>
              <w:spacing w:after="180" w:line="240" w:lineRule="auto"/>
              <w:jc w:val="both"/>
              <w:rPr>
                <w:rFonts w:ascii="Montserrat" w:hAnsi="Montserrat" w:cs="Arial"/>
              </w:rPr>
            </w:pPr>
            <w:r w:rsidRPr="000862F7">
              <w:rPr>
                <w:rFonts w:ascii="Montserrat" w:hAnsi="Montserrat" w:cs="Arial"/>
              </w:rPr>
              <w:t xml:space="preserve">Asignación insuficiente de plazas para la prestación de servicios. </w:t>
            </w:r>
          </w:p>
          <w:p w14:paraId="0BA86123" w14:textId="77777777" w:rsidR="00D154C4" w:rsidRPr="000862F7" w:rsidRDefault="00D154C4" w:rsidP="00437798">
            <w:pPr>
              <w:pStyle w:val="Prrafodelista"/>
              <w:numPr>
                <w:ilvl w:val="0"/>
                <w:numId w:val="3"/>
              </w:numPr>
              <w:spacing w:after="180" w:line="240" w:lineRule="auto"/>
              <w:jc w:val="both"/>
              <w:rPr>
                <w:rFonts w:ascii="Montserrat" w:hAnsi="Montserrat" w:cs="Arial"/>
              </w:rPr>
            </w:pPr>
            <w:r w:rsidRPr="000862F7">
              <w:rPr>
                <w:rFonts w:ascii="Montserrat" w:hAnsi="Montserrat" w:cs="Arial"/>
              </w:rPr>
              <w:t>Municipio considerado de alto índice delictivo y de inseguridad.</w:t>
            </w:r>
          </w:p>
          <w:p w14:paraId="55A329A5" w14:textId="6FD6631D" w:rsidR="00D154C4" w:rsidRPr="000862F7" w:rsidRDefault="00D154C4" w:rsidP="00437798">
            <w:pPr>
              <w:pStyle w:val="Prrafodelista"/>
              <w:numPr>
                <w:ilvl w:val="0"/>
                <w:numId w:val="3"/>
              </w:numPr>
              <w:spacing w:after="180" w:line="240" w:lineRule="auto"/>
              <w:jc w:val="both"/>
              <w:rPr>
                <w:rFonts w:ascii="Montserrat" w:hAnsi="Montserrat" w:cs="Arial"/>
              </w:rPr>
            </w:pPr>
            <w:r w:rsidRPr="000862F7">
              <w:rPr>
                <w:rFonts w:ascii="Montserrat" w:hAnsi="Montserrat" w:cs="Arial"/>
              </w:rPr>
              <w:t>Transición demográfica y epidemiológica</w:t>
            </w:r>
            <w:r w:rsidR="0005321D">
              <w:rPr>
                <w:rFonts w:ascii="Montserrat" w:hAnsi="Montserrat" w:cs="Arial"/>
              </w:rPr>
              <w:t>.</w:t>
            </w:r>
          </w:p>
          <w:p w14:paraId="6F81860A" w14:textId="3C284470" w:rsidR="00D154C4" w:rsidRPr="000862F7" w:rsidRDefault="00D154C4" w:rsidP="00437798">
            <w:pPr>
              <w:pStyle w:val="Prrafodelista"/>
              <w:numPr>
                <w:ilvl w:val="0"/>
                <w:numId w:val="3"/>
              </w:numPr>
              <w:spacing w:after="180" w:line="240" w:lineRule="auto"/>
              <w:jc w:val="both"/>
              <w:rPr>
                <w:rFonts w:ascii="Montserrat" w:hAnsi="Montserrat" w:cs="Arial"/>
              </w:rPr>
            </w:pPr>
            <w:r w:rsidRPr="000862F7">
              <w:rPr>
                <w:rFonts w:ascii="Montserrat" w:hAnsi="Montserrat" w:cs="Arial"/>
              </w:rPr>
              <w:t>Sistema de salud fragmentado y segmentado</w:t>
            </w:r>
            <w:r w:rsidR="0005321D">
              <w:rPr>
                <w:rFonts w:ascii="Montserrat" w:hAnsi="Montserrat" w:cs="Arial"/>
              </w:rPr>
              <w:t>.</w:t>
            </w:r>
          </w:p>
          <w:p w14:paraId="57002B70" w14:textId="77777777" w:rsidR="00D154C4" w:rsidRPr="000862F7" w:rsidRDefault="00D154C4" w:rsidP="00437798">
            <w:pPr>
              <w:pStyle w:val="Prrafodelista"/>
              <w:numPr>
                <w:ilvl w:val="0"/>
                <w:numId w:val="3"/>
              </w:numPr>
              <w:spacing w:after="180" w:line="240" w:lineRule="auto"/>
              <w:jc w:val="both"/>
              <w:rPr>
                <w:rFonts w:ascii="Montserrat" w:hAnsi="Montserrat" w:cs="Arial"/>
              </w:rPr>
            </w:pPr>
            <w:r w:rsidRPr="000862F7">
              <w:rPr>
                <w:rFonts w:ascii="Montserrat" w:hAnsi="Montserrat" w:cs="Arial"/>
              </w:rPr>
              <w:t>Recorte presupuestal del 30% en recursos humanos.</w:t>
            </w:r>
          </w:p>
          <w:p w14:paraId="3C8F40A1" w14:textId="77777777" w:rsidR="00D154C4" w:rsidRPr="000862F7" w:rsidRDefault="00D154C4" w:rsidP="00437798">
            <w:pPr>
              <w:pStyle w:val="Prrafodelista"/>
              <w:numPr>
                <w:ilvl w:val="0"/>
                <w:numId w:val="3"/>
              </w:numPr>
              <w:spacing w:after="180" w:line="240" w:lineRule="auto"/>
              <w:jc w:val="both"/>
              <w:rPr>
                <w:rFonts w:ascii="Montserrat" w:hAnsi="Montserrat" w:cs="Arial"/>
              </w:rPr>
            </w:pPr>
            <w:r w:rsidRPr="000862F7">
              <w:rPr>
                <w:rFonts w:ascii="Montserrat" w:hAnsi="Montserrat" w:cs="Arial"/>
              </w:rPr>
              <w:t>Procesos de evaluación sujetos a criterios personales.</w:t>
            </w:r>
          </w:p>
          <w:p w14:paraId="5EAF2B44" w14:textId="77777777" w:rsidR="00D154C4" w:rsidRPr="000862F7" w:rsidRDefault="00D154C4" w:rsidP="005C1929">
            <w:pPr>
              <w:pStyle w:val="Prrafodelista"/>
              <w:spacing w:after="180" w:line="240" w:lineRule="auto"/>
              <w:ind w:left="360"/>
              <w:jc w:val="both"/>
              <w:rPr>
                <w:rFonts w:ascii="Montserrat" w:eastAsia="Times New Roman" w:hAnsi="Montserrat" w:cs="Arial"/>
                <w:bCs/>
                <w:lang w:eastAsia="es-MX"/>
              </w:rPr>
            </w:pPr>
          </w:p>
        </w:tc>
      </w:tr>
    </w:tbl>
    <w:p w14:paraId="1EDC38CE" w14:textId="77777777" w:rsidR="0059743E" w:rsidRPr="000862F7" w:rsidRDefault="0059743E" w:rsidP="00D154C4">
      <w:pPr>
        <w:jc w:val="both"/>
        <w:rPr>
          <w:rFonts w:ascii="Montserrat" w:hAnsi="Montserrat"/>
        </w:rPr>
      </w:pPr>
    </w:p>
    <w:p w14:paraId="017C067D" w14:textId="77777777" w:rsidR="00D154C4" w:rsidRPr="000862F7" w:rsidRDefault="00657D13" w:rsidP="00657D13">
      <w:pPr>
        <w:pStyle w:val="Ttulo3"/>
        <w:rPr>
          <w:rFonts w:ascii="Montserrat" w:hAnsi="Montserrat"/>
          <w:sz w:val="24"/>
          <w:szCs w:val="24"/>
        </w:rPr>
      </w:pPr>
      <w:bookmarkStart w:id="13" w:name="_Toc2000173"/>
      <w:r w:rsidRPr="000862F7">
        <w:rPr>
          <w:rFonts w:ascii="Montserrat" w:hAnsi="Montserrat"/>
          <w:sz w:val="24"/>
          <w:szCs w:val="24"/>
        </w:rPr>
        <w:t xml:space="preserve">9.3 </w:t>
      </w:r>
      <w:r w:rsidR="000F6D64" w:rsidRPr="000862F7">
        <w:rPr>
          <w:rFonts w:ascii="Montserrat" w:hAnsi="Montserrat"/>
          <w:sz w:val="24"/>
          <w:szCs w:val="24"/>
        </w:rPr>
        <w:t>Atención en Salud</w:t>
      </w:r>
      <w:bookmarkEnd w:id="13"/>
    </w:p>
    <w:p w14:paraId="0E11AB9D" w14:textId="77777777" w:rsidR="00D154C4" w:rsidRPr="000862F7" w:rsidRDefault="00D154C4" w:rsidP="00D154C4">
      <w:pPr>
        <w:pStyle w:val="Epgrafe"/>
        <w:keepNext/>
        <w:jc w:val="both"/>
        <w:rPr>
          <w:rFonts w:ascii="Montserrat" w:hAnsi="Montserrat" w:cs="Arial"/>
          <w:i w:val="0"/>
          <w:sz w:val="22"/>
          <w:szCs w:val="22"/>
        </w:rPr>
      </w:pPr>
      <w:r w:rsidRPr="000862F7">
        <w:rPr>
          <w:rFonts w:ascii="Montserrat" w:hAnsi="Montserrat" w:cs="Arial"/>
          <w:b/>
          <w:i w:val="0"/>
          <w:sz w:val="22"/>
          <w:szCs w:val="22"/>
        </w:rPr>
        <w:t xml:space="preserve">Tabla-. </w:t>
      </w:r>
      <w:r w:rsidRPr="000862F7">
        <w:rPr>
          <w:rFonts w:ascii="Montserrat" w:hAnsi="Montserrat" w:cs="Arial"/>
          <w:i w:val="0"/>
          <w:sz w:val="22"/>
          <w:szCs w:val="22"/>
        </w:rPr>
        <w:t xml:space="preserve">Análisis FODA </w:t>
      </w:r>
    </w:p>
    <w:tbl>
      <w:tblPr>
        <w:tblStyle w:val="Tablaconcuadrcula"/>
        <w:tblW w:w="9943" w:type="dxa"/>
        <w:jc w:val="center"/>
        <w:tblLook w:val="04A0" w:firstRow="1" w:lastRow="0" w:firstColumn="1" w:lastColumn="0" w:noHBand="0" w:noVBand="1"/>
      </w:tblPr>
      <w:tblGrid>
        <w:gridCol w:w="4977"/>
        <w:gridCol w:w="4966"/>
      </w:tblGrid>
      <w:tr w:rsidR="00D154C4" w:rsidRPr="000862F7" w14:paraId="03E5A520" w14:textId="77777777" w:rsidTr="005C1929">
        <w:trPr>
          <w:jc w:val="center"/>
        </w:trPr>
        <w:tc>
          <w:tcPr>
            <w:tcW w:w="9943" w:type="dxa"/>
            <w:gridSpan w:val="2"/>
            <w:tcBorders>
              <w:bottom w:val="single" w:sz="4" w:space="0" w:color="auto"/>
            </w:tcBorders>
            <w:shd w:val="clear" w:color="auto" w:fill="D9D9D9" w:themeFill="background1" w:themeFillShade="D9"/>
          </w:tcPr>
          <w:p w14:paraId="56F158B9" w14:textId="77777777" w:rsidR="00D154C4" w:rsidRPr="000862F7" w:rsidRDefault="00D154C4" w:rsidP="005C1929">
            <w:pPr>
              <w:pStyle w:val="Prrafodelista"/>
              <w:ind w:left="360"/>
              <w:jc w:val="center"/>
              <w:rPr>
                <w:rFonts w:ascii="Montserrat" w:eastAsia="Times New Roman" w:hAnsi="Montserrat" w:cs="Arial"/>
                <w:b/>
                <w:bCs/>
                <w:color w:val="760000"/>
                <w:lang w:eastAsia="es-MX"/>
              </w:rPr>
            </w:pPr>
            <w:r w:rsidRPr="000862F7">
              <w:rPr>
                <w:rFonts w:ascii="Montserrat" w:eastAsia="Times New Roman" w:hAnsi="Montserrat" w:cs="Arial"/>
                <w:b/>
                <w:bCs/>
                <w:color w:val="760000"/>
                <w:lang w:eastAsia="es-MX"/>
              </w:rPr>
              <w:t>SITUACIÓN INTERNA</w:t>
            </w:r>
          </w:p>
        </w:tc>
      </w:tr>
      <w:tr w:rsidR="00D154C4" w:rsidRPr="000862F7" w14:paraId="64EB5965" w14:textId="77777777" w:rsidTr="005C1929">
        <w:trPr>
          <w:jc w:val="center"/>
        </w:trPr>
        <w:tc>
          <w:tcPr>
            <w:tcW w:w="4977" w:type="dxa"/>
            <w:shd w:val="clear" w:color="auto" w:fill="FFFFFF" w:themeFill="background1"/>
          </w:tcPr>
          <w:p w14:paraId="1BFC7007" w14:textId="77777777" w:rsidR="00D154C4" w:rsidRPr="000862F7" w:rsidRDefault="00D154C4" w:rsidP="005C1929">
            <w:pPr>
              <w:pStyle w:val="Prrafodelista"/>
              <w:ind w:left="360"/>
              <w:jc w:val="center"/>
              <w:rPr>
                <w:rFonts w:ascii="Montserrat" w:eastAsia="Times New Roman" w:hAnsi="Montserrat" w:cs="Arial"/>
                <w:b/>
                <w:bCs/>
                <w:color w:val="760000"/>
                <w:lang w:eastAsia="es-MX"/>
              </w:rPr>
            </w:pPr>
            <w:r w:rsidRPr="000862F7">
              <w:rPr>
                <w:rFonts w:ascii="Montserrat" w:eastAsia="Times New Roman" w:hAnsi="Montserrat" w:cs="Arial"/>
                <w:b/>
                <w:bCs/>
                <w:color w:val="760000"/>
                <w:lang w:eastAsia="es-MX"/>
              </w:rPr>
              <w:t>Fortalezas</w:t>
            </w:r>
          </w:p>
        </w:tc>
        <w:tc>
          <w:tcPr>
            <w:tcW w:w="4966" w:type="dxa"/>
            <w:shd w:val="clear" w:color="auto" w:fill="FFFFFF" w:themeFill="background1"/>
          </w:tcPr>
          <w:p w14:paraId="3E62873F" w14:textId="77777777" w:rsidR="00D154C4" w:rsidRPr="000862F7" w:rsidRDefault="00D154C4" w:rsidP="005C1929">
            <w:pPr>
              <w:pStyle w:val="Prrafodelista"/>
              <w:ind w:left="360"/>
              <w:jc w:val="center"/>
              <w:rPr>
                <w:rFonts w:ascii="Montserrat" w:eastAsia="Times New Roman" w:hAnsi="Montserrat" w:cs="Arial"/>
                <w:b/>
                <w:bCs/>
                <w:color w:val="760000"/>
                <w:lang w:eastAsia="es-MX"/>
              </w:rPr>
            </w:pPr>
            <w:r w:rsidRPr="000862F7">
              <w:rPr>
                <w:rFonts w:ascii="Montserrat" w:eastAsia="Times New Roman" w:hAnsi="Montserrat" w:cs="Arial"/>
                <w:b/>
                <w:bCs/>
                <w:color w:val="760000"/>
                <w:lang w:eastAsia="es-MX"/>
              </w:rPr>
              <w:t>Debilidades</w:t>
            </w:r>
          </w:p>
        </w:tc>
      </w:tr>
      <w:tr w:rsidR="00D154C4" w:rsidRPr="000862F7" w14:paraId="0EEF531F" w14:textId="77777777" w:rsidTr="005C1929">
        <w:trPr>
          <w:jc w:val="center"/>
        </w:trPr>
        <w:tc>
          <w:tcPr>
            <w:tcW w:w="4977" w:type="dxa"/>
            <w:shd w:val="clear" w:color="auto" w:fill="FFFFFF" w:themeFill="background1"/>
          </w:tcPr>
          <w:p w14:paraId="33D16BE8" w14:textId="44277F2A" w:rsidR="00D154C4" w:rsidRPr="000862F7" w:rsidRDefault="00D154C4" w:rsidP="00437798">
            <w:pPr>
              <w:pStyle w:val="Prrafodelista"/>
              <w:numPr>
                <w:ilvl w:val="0"/>
                <w:numId w:val="7"/>
              </w:numPr>
              <w:spacing w:after="180" w:line="240" w:lineRule="auto"/>
              <w:ind w:left="313"/>
              <w:jc w:val="both"/>
              <w:rPr>
                <w:rFonts w:ascii="Montserrat" w:hAnsi="Montserrat" w:cs="Arial"/>
              </w:rPr>
            </w:pPr>
            <w:r w:rsidRPr="000862F7">
              <w:rPr>
                <w:rFonts w:ascii="Montserrat" w:hAnsi="Montserrat" w:cs="Arial"/>
              </w:rPr>
              <w:t>Identidad Institucional</w:t>
            </w:r>
            <w:r w:rsidR="00BA3B18">
              <w:rPr>
                <w:rFonts w:ascii="Montserrat" w:hAnsi="Montserrat" w:cs="Arial"/>
              </w:rPr>
              <w:t>.</w:t>
            </w:r>
          </w:p>
          <w:p w14:paraId="0425728F" w14:textId="77777777" w:rsidR="00D154C4" w:rsidRPr="000862F7" w:rsidRDefault="00D154C4" w:rsidP="00437798">
            <w:pPr>
              <w:pStyle w:val="Prrafodelista"/>
              <w:numPr>
                <w:ilvl w:val="0"/>
                <w:numId w:val="7"/>
              </w:numPr>
              <w:spacing w:after="180" w:line="240" w:lineRule="auto"/>
              <w:ind w:left="313"/>
              <w:jc w:val="both"/>
              <w:rPr>
                <w:rFonts w:ascii="Montserrat" w:hAnsi="Montserrat" w:cs="Arial"/>
              </w:rPr>
            </w:pPr>
            <w:r w:rsidRPr="000862F7">
              <w:rPr>
                <w:rFonts w:ascii="Montserrat" w:hAnsi="Montserrat" w:cs="Arial"/>
              </w:rPr>
              <w:t xml:space="preserve">Recursos humanos calificados. </w:t>
            </w:r>
          </w:p>
          <w:p w14:paraId="2BA8922C" w14:textId="77777777" w:rsidR="00D154C4" w:rsidRPr="000862F7" w:rsidRDefault="00D154C4" w:rsidP="00437798">
            <w:pPr>
              <w:pStyle w:val="Prrafodelista"/>
              <w:numPr>
                <w:ilvl w:val="0"/>
                <w:numId w:val="7"/>
              </w:numPr>
              <w:spacing w:after="180" w:line="240" w:lineRule="auto"/>
              <w:ind w:left="313"/>
              <w:jc w:val="both"/>
              <w:rPr>
                <w:rFonts w:ascii="Montserrat" w:hAnsi="Montserrat" w:cs="Arial"/>
              </w:rPr>
            </w:pPr>
            <w:r w:rsidRPr="000862F7">
              <w:rPr>
                <w:rFonts w:ascii="Montserrat" w:hAnsi="Montserrat" w:cs="Arial"/>
              </w:rPr>
              <w:lastRenderedPageBreak/>
              <w:t>Captación de Ingresos propios derivados de cuotas de recuperación y del Seguro Popular.</w:t>
            </w:r>
          </w:p>
          <w:p w14:paraId="7CFC5AA0" w14:textId="77777777" w:rsidR="00D154C4" w:rsidRPr="000862F7" w:rsidRDefault="00D154C4" w:rsidP="00437798">
            <w:pPr>
              <w:pStyle w:val="Prrafodelista"/>
              <w:numPr>
                <w:ilvl w:val="0"/>
                <w:numId w:val="7"/>
              </w:numPr>
              <w:spacing w:after="180" w:line="240" w:lineRule="auto"/>
              <w:ind w:left="313"/>
              <w:jc w:val="both"/>
              <w:rPr>
                <w:rFonts w:ascii="Montserrat" w:hAnsi="Montserrat" w:cs="Arial"/>
              </w:rPr>
            </w:pPr>
            <w:r w:rsidRPr="000862F7">
              <w:rPr>
                <w:rFonts w:ascii="Montserrat" w:hAnsi="Montserrat" w:cs="Arial"/>
              </w:rPr>
              <w:t xml:space="preserve">Acreditaciones en materia de gastos catastróficos, patologías del programa CAUSES y patologías del Programa Siglo XXI. </w:t>
            </w:r>
          </w:p>
          <w:p w14:paraId="782DB89D" w14:textId="104E373C" w:rsidR="00D154C4" w:rsidRPr="000862F7" w:rsidRDefault="00D154C4" w:rsidP="00437798">
            <w:pPr>
              <w:pStyle w:val="Prrafodelista"/>
              <w:numPr>
                <w:ilvl w:val="0"/>
                <w:numId w:val="7"/>
              </w:numPr>
              <w:spacing w:after="180" w:line="240" w:lineRule="auto"/>
              <w:ind w:left="313"/>
              <w:jc w:val="both"/>
              <w:rPr>
                <w:rFonts w:ascii="Montserrat" w:hAnsi="Montserrat" w:cs="Arial"/>
              </w:rPr>
            </w:pPr>
            <w:r w:rsidRPr="000862F7">
              <w:rPr>
                <w:rFonts w:ascii="Montserrat" w:hAnsi="Montserrat" w:cs="Arial"/>
              </w:rPr>
              <w:t>Instrumentos jurídicos celebrados con Instituciones públicas y privadas a través de convenios para el cumplimiento del quehacer institucional.</w:t>
            </w:r>
          </w:p>
          <w:p w14:paraId="0D104F0E" w14:textId="77777777" w:rsidR="00D154C4" w:rsidRPr="000862F7" w:rsidRDefault="00D154C4" w:rsidP="00437798">
            <w:pPr>
              <w:pStyle w:val="Prrafodelista"/>
              <w:numPr>
                <w:ilvl w:val="0"/>
                <w:numId w:val="7"/>
              </w:numPr>
              <w:spacing w:after="180" w:line="240" w:lineRule="auto"/>
              <w:ind w:left="313"/>
              <w:jc w:val="both"/>
              <w:rPr>
                <w:rFonts w:ascii="Montserrat" w:hAnsi="Montserrat" w:cs="Arial"/>
              </w:rPr>
            </w:pPr>
            <w:r w:rsidRPr="000862F7">
              <w:rPr>
                <w:rFonts w:ascii="Montserrat" w:hAnsi="Montserrat" w:cs="Arial"/>
              </w:rPr>
              <w:t>Infraestructura acorde a funciones y servicios ofertados con equipo médico y tecnología avanzada.</w:t>
            </w:r>
          </w:p>
          <w:p w14:paraId="45B594D7" w14:textId="77777777" w:rsidR="00D154C4" w:rsidRPr="000862F7" w:rsidRDefault="00D154C4" w:rsidP="00437798">
            <w:pPr>
              <w:pStyle w:val="Prrafodelista"/>
              <w:numPr>
                <w:ilvl w:val="0"/>
                <w:numId w:val="7"/>
              </w:numPr>
              <w:spacing w:after="180" w:line="240" w:lineRule="auto"/>
              <w:ind w:left="313"/>
              <w:jc w:val="both"/>
              <w:rPr>
                <w:rFonts w:ascii="Montserrat" w:hAnsi="Montserrat" w:cs="Arial"/>
              </w:rPr>
            </w:pPr>
            <w:r w:rsidRPr="000862F7">
              <w:rPr>
                <w:rFonts w:ascii="Montserrat" w:hAnsi="Montserrat" w:cs="Arial"/>
              </w:rPr>
              <w:t>Alto involucramiento de las autoridades de los Sectores Públicos y Privado del hospital.</w:t>
            </w:r>
          </w:p>
          <w:p w14:paraId="621BE441" w14:textId="77777777" w:rsidR="00D154C4" w:rsidRPr="000862F7" w:rsidRDefault="00D154C4" w:rsidP="00437798">
            <w:pPr>
              <w:pStyle w:val="Prrafodelista"/>
              <w:numPr>
                <w:ilvl w:val="0"/>
                <w:numId w:val="7"/>
              </w:numPr>
              <w:spacing w:after="180" w:line="240" w:lineRule="auto"/>
              <w:ind w:left="313"/>
              <w:jc w:val="both"/>
              <w:rPr>
                <w:rFonts w:ascii="Montserrat" w:hAnsi="Montserrat" w:cs="Arial"/>
              </w:rPr>
            </w:pPr>
            <w:r w:rsidRPr="000862F7">
              <w:rPr>
                <w:rFonts w:ascii="Montserrat" w:hAnsi="Montserrat" w:cs="Arial"/>
              </w:rPr>
              <w:t xml:space="preserve">Comités </w:t>
            </w:r>
            <w:r w:rsidR="006147EA" w:rsidRPr="000862F7">
              <w:rPr>
                <w:rFonts w:ascii="Montserrat" w:hAnsi="Montserrat" w:cs="Arial"/>
              </w:rPr>
              <w:t>constituidos</w:t>
            </w:r>
            <w:r w:rsidRPr="000862F7">
              <w:rPr>
                <w:rFonts w:ascii="Montserrat" w:hAnsi="Montserrat" w:cs="Arial"/>
              </w:rPr>
              <w:t xml:space="preserve"> y en funcionamiento.</w:t>
            </w:r>
          </w:p>
          <w:p w14:paraId="63107DE2" w14:textId="77777777" w:rsidR="00D154C4" w:rsidRPr="000862F7" w:rsidRDefault="00D154C4" w:rsidP="00437798">
            <w:pPr>
              <w:pStyle w:val="Prrafodelista"/>
              <w:numPr>
                <w:ilvl w:val="0"/>
                <w:numId w:val="7"/>
              </w:numPr>
              <w:spacing w:after="180" w:line="240" w:lineRule="auto"/>
              <w:ind w:left="313"/>
              <w:jc w:val="both"/>
              <w:rPr>
                <w:rFonts w:ascii="Montserrat" w:hAnsi="Montserrat" w:cs="Arial"/>
              </w:rPr>
            </w:pPr>
            <w:r w:rsidRPr="000862F7">
              <w:rPr>
                <w:rFonts w:ascii="Montserrat" w:hAnsi="Montserrat" w:cs="Arial"/>
              </w:rPr>
              <w:t>Se cuenta con clínicas y proyectos que permiten fortalecer la atención médica.</w:t>
            </w:r>
          </w:p>
          <w:p w14:paraId="0ABA3300" w14:textId="77777777" w:rsidR="00D154C4" w:rsidRPr="000862F7" w:rsidRDefault="00D154C4" w:rsidP="00437798">
            <w:pPr>
              <w:pStyle w:val="Prrafodelista"/>
              <w:numPr>
                <w:ilvl w:val="0"/>
                <w:numId w:val="7"/>
              </w:numPr>
              <w:spacing w:after="180" w:line="240" w:lineRule="auto"/>
              <w:ind w:left="313"/>
              <w:jc w:val="both"/>
              <w:rPr>
                <w:rFonts w:ascii="Montserrat" w:hAnsi="Montserrat" w:cs="Arial"/>
              </w:rPr>
            </w:pPr>
            <w:r w:rsidRPr="000862F7">
              <w:rPr>
                <w:rFonts w:ascii="Montserrat" w:hAnsi="Montserrat" w:cs="Arial"/>
              </w:rPr>
              <w:t>Modelo de gestión que opera vinculado a un Sistema de Información electrónico que facilita la gestión y la transparencia en rendición de cuentas.</w:t>
            </w:r>
          </w:p>
          <w:p w14:paraId="2443500F" w14:textId="77777777" w:rsidR="00D154C4" w:rsidRPr="000862F7" w:rsidRDefault="00D154C4" w:rsidP="00437798">
            <w:pPr>
              <w:pStyle w:val="Prrafodelista"/>
              <w:numPr>
                <w:ilvl w:val="0"/>
                <w:numId w:val="7"/>
              </w:numPr>
              <w:spacing w:after="180" w:line="240" w:lineRule="auto"/>
              <w:ind w:left="313"/>
              <w:jc w:val="both"/>
              <w:rPr>
                <w:rFonts w:ascii="Montserrat" w:hAnsi="Montserrat" w:cs="Arial"/>
              </w:rPr>
            </w:pPr>
            <w:r w:rsidRPr="000862F7">
              <w:rPr>
                <w:rFonts w:ascii="Montserrat" w:hAnsi="Montserrat" w:cs="Arial"/>
              </w:rPr>
              <w:t>Mantenimiento adecuado de la infraestructura tanto Preventivo y Correctivo de los equipos.</w:t>
            </w:r>
          </w:p>
          <w:p w14:paraId="456306BF" w14:textId="77777777" w:rsidR="00D154C4" w:rsidRPr="000862F7" w:rsidRDefault="00D154C4" w:rsidP="007F761B">
            <w:pPr>
              <w:pStyle w:val="Prrafodelista"/>
              <w:numPr>
                <w:ilvl w:val="0"/>
                <w:numId w:val="7"/>
              </w:numPr>
              <w:spacing w:after="180" w:line="240" w:lineRule="auto"/>
              <w:ind w:left="313"/>
              <w:jc w:val="both"/>
              <w:rPr>
                <w:rFonts w:ascii="Montserrat" w:eastAsia="Times New Roman" w:hAnsi="Montserrat" w:cs="Arial"/>
                <w:bCs/>
                <w:lang w:eastAsia="es-MX"/>
              </w:rPr>
            </w:pPr>
            <w:r w:rsidRPr="000862F7">
              <w:rPr>
                <w:rFonts w:ascii="Montserrat" w:hAnsi="Montserrat" w:cs="Arial"/>
              </w:rPr>
              <w:t>Códigos de Emergencia establecidos e identificables por el personal del hospital.</w:t>
            </w:r>
          </w:p>
        </w:tc>
        <w:tc>
          <w:tcPr>
            <w:tcW w:w="4966" w:type="dxa"/>
            <w:shd w:val="clear" w:color="auto" w:fill="FFFFFF" w:themeFill="background1"/>
          </w:tcPr>
          <w:p w14:paraId="0306A92E" w14:textId="77777777" w:rsidR="00D154C4" w:rsidRPr="000862F7" w:rsidRDefault="00D154C4" w:rsidP="00437798">
            <w:pPr>
              <w:pStyle w:val="Prrafodelista"/>
              <w:numPr>
                <w:ilvl w:val="0"/>
                <w:numId w:val="2"/>
              </w:numPr>
              <w:spacing w:after="180" w:line="240" w:lineRule="auto"/>
              <w:jc w:val="both"/>
              <w:rPr>
                <w:rFonts w:ascii="Montserrat" w:hAnsi="Montserrat" w:cs="Arial"/>
              </w:rPr>
            </w:pPr>
            <w:r w:rsidRPr="000862F7">
              <w:rPr>
                <w:rFonts w:ascii="Montserrat" w:hAnsi="Montserrat" w:cs="Arial"/>
              </w:rPr>
              <w:lastRenderedPageBreak/>
              <w:t>Austeridad en el presupuesto asignado.</w:t>
            </w:r>
          </w:p>
          <w:p w14:paraId="3194EA62" w14:textId="77777777" w:rsidR="00D154C4" w:rsidRPr="000862F7" w:rsidRDefault="00D154C4" w:rsidP="00437798">
            <w:pPr>
              <w:pStyle w:val="Prrafodelista"/>
              <w:numPr>
                <w:ilvl w:val="0"/>
                <w:numId w:val="2"/>
              </w:numPr>
              <w:spacing w:after="180" w:line="240" w:lineRule="auto"/>
              <w:jc w:val="both"/>
              <w:rPr>
                <w:rFonts w:ascii="Montserrat" w:hAnsi="Montserrat" w:cs="Arial"/>
              </w:rPr>
            </w:pPr>
            <w:r w:rsidRPr="000862F7">
              <w:rPr>
                <w:rFonts w:ascii="Montserrat" w:hAnsi="Montserrat" w:cs="Arial"/>
              </w:rPr>
              <w:t xml:space="preserve">Recursos humanos especializados </w:t>
            </w:r>
            <w:r w:rsidRPr="000862F7">
              <w:rPr>
                <w:rFonts w:ascii="Montserrat" w:hAnsi="Montserrat" w:cs="Arial"/>
              </w:rPr>
              <w:lastRenderedPageBreak/>
              <w:t>insuficientes que ocasiona tener servicios integrados por recursos humanos únicos.</w:t>
            </w:r>
          </w:p>
          <w:p w14:paraId="38F06C93" w14:textId="26AA856E" w:rsidR="00D154C4" w:rsidRPr="000862F7" w:rsidRDefault="00D154C4" w:rsidP="00437798">
            <w:pPr>
              <w:pStyle w:val="Prrafodelista"/>
              <w:numPr>
                <w:ilvl w:val="0"/>
                <w:numId w:val="2"/>
              </w:numPr>
              <w:spacing w:after="180" w:line="240" w:lineRule="auto"/>
              <w:jc w:val="both"/>
              <w:rPr>
                <w:rFonts w:ascii="Montserrat" w:hAnsi="Montserrat" w:cs="Arial"/>
              </w:rPr>
            </w:pPr>
            <w:r w:rsidRPr="000862F7">
              <w:rPr>
                <w:rFonts w:ascii="Montserrat" w:hAnsi="Montserrat" w:cs="Arial"/>
              </w:rPr>
              <w:t xml:space="preserve">Retiro de Recurso humano del área médica y paramédica comisionada del ISEM para la atención de patologías de </w:t>
            </w:r>
            <w:r w:rsidR="00BA3B18">
              <w:rPr>
                <w:rFonts w:ascii="Montserrat" w:hAnsi="Montserrat" w:cs="Arial"/>
              </w:rPr>
              <w:t>segundo n</w:t>
            </w:r>
            <w:r w:rsidRPr="000862F7">
              <w:rPr>
                <w:rFonts w:ascii="Montserrat" w:hAnsi="Montserrat" w:cs="Arial"/>
              </w:rPr>
              <w:t>ivel lo que ocasionó una disminución en el número de atenciones y servicios con el que operaba el hospital.</w:t>
            </w:r>
          </w:p>
          <w:p w14:paraId="7A820C01" w14:textId="77777777" w:rsidR="00D154C4" w:rsidRPr="000862F7" w:rsidRDefault="00D154C4" w:rsidP="00437798">
            <w:pPr>
              <w:pStyle w:val="Prrafodelista"/>
              <w:numPr>
                <w:ilvl w:val="0"/>
                <w:numId w:val="2"/>
              </w:numPr>
              <w:spacing w:after="180" w:line="240" w:lineRule="auto"/>
              <w:jc w:val="both"/>
              <w:rPr>
                <w:rFonts w:ascii="Montserrat" w:hAnsi="Montserrat" w:cs="Arial"/>
              </w:rPr>
            </w:pPr>
            <w:r w:rsidRPr="000862F7">
              <w:rPr>
                <w:rFonts w:ascii="Montserrat" w:hAnsi="Montserrat" w:cs="Arial"/>
              </w:rPr>
              <w:t xml:space="preserve">Infraestructura subutilizada. </w:t>
            </w:r>
          </w:p>
          <w:p w14:paraId="6A1382F0" w14:textId="77777777" w:rsidR="00D154C4" w:rsidRPr="000862F7" w:rsidRDefault="00D154C4" w:rsidP="00437798">
            <w:pPr>
              <w:pStyle w:val="Prrafodelista"/>
              <w:numPr>
                <w:ilvl w:val="0"/>
                <w:numId w:val="2"/>
              </w:numPr>
              <w:spacing w:after="180" w:line="240" w:lineRule="auto"/>
              <w:jc w:val="both"/>
              <w:rPr>
                <w:rFonts w:ascii="Montserrat" w:hAnsi="Montserrat" w:cs="Arial"/>
              </w:rPr>
            </w:pPr>
            <w:r w:rsidRPr="000862F7">
              <w:rPr>
                <w:rFonts w:ascii="Montserrat" w:hAnsi="Montserrat" w:cs="Arial"/>
              </w:rPr>
              <w:t>Falta de consolidación de algunos procesos.</w:t>
            </w:r>
          </w:p>
          <w:p w14:paraId="099325B4" w14:textId="77777777" w:rsidR="00D154C4" w:rsidRPr="000862F7" w:rsidRDefault="00D154C4" w:rsidP="00437798">
            <w:pPr>
              <w:pStyle w:val="Prrafodelista"/>
              <w:numPr>
                <w:ilvl w:val="0"/>
                <w:numId w:val="2"/>
              </w:numPr>
              <w:spacing w:after="180" w:line="240" w:lineRule="auto"/>
              <w:jc w:val="both"/>
              <w:rPr>
                <w:rFonts w:ascii="Montserrat" w:hAnsi="Montserrat" w:cs="Arial"/>
              </w:rPr>
            </w:pPr>
            <w:r w:rsidRPr="000862F7">
              <w:rPr>
                <w:rFonts w:ascii="Montserrat" w:hAnsi="Montserrat" w:cs="Arial"/>
              </w:rPr>
              <w:t>Afectación de procesos en materia de adquisiciones y contratación derivado de la federalización de funciones.</w:t>
            </w:r>
          </w:p>
          <w:p w14:paraId="6D1A2F2C" w14:textId="77777777" w:rsidR="00D154C4" w:rsidRPr="000862F7" w:rsidRDefault="00D154C4" w:rsidP="00437798">
            <w:pPr>
              <w:pStyle w:val="Prrafodelista"/>
              <w:numPr>
                <w:ilvl w:val="0"/>
                <w:numId w:val="2"/>
              </w:numPr>
              <w:spacing w:after="180" w:line="240" w:lineRule="auto"/>
              <w:jc w:val="both"/>
              <w:rPr>
                <w:rFonts w:ascii="Montserrat" w:hAnsi="Montserrat" w:cs="Arial"/>
              </w:rPr>
            </w:pPr>
            <w:r w:rsidRPr="000862F7">
              <w:rPr>
                <w:rFonts w:ascii="Montserrat" w:hAnsi="Montserrat" w:cs="Arial"/>
              </w:rPr>
              <w:t>Ausentismo no programado.</w:t>
            </w:r>
          </w:p>
          <w:p w14:paraId="2090A173" w14:textId="7D583547" w:rsidR="00D154C4" w:rsidRPr="000862F7" w:rsidRDefault="00D154C4" w:rsidP="00437798">
            <w:pPr>
              <w:pStyle w:val="Prrafodelista"/>
              <w:numPr>
                <w:ilvl w:val="0"/>
                <w:numId w:val="2"/>
              </w:numPr>
              <w:spacing w:after="180" w:line="240" w:lineRule="auto"/>
              <w:jc w:val="both"/>
              <w:rPr>
                <w:rFonts w:ascii="Montserrat" w:hAnsi="Montserrat" w:cs="Arial"/>
              </w:rPr>
            </w:pPr>
            <w:r w:rsidRPr="000862F7">
              <w:rPr>
                <w:rFonts w:ascii="Montserrat" w:hAnsi="Montserrat" w:cs="Arial"/>
              </w:rPr>
              <w:t>Estructura Orgánica no acorde al Modelo Público–Privado bajo el cual opera el hospital.</w:t>
            </w:r>
          </w:p>
          <w:p w14:paraId="678E72FF" w14:textId="77777777" w:rsidR="00D154C4" w:rsidRPr="000862F7" w:rsidRDefault="00D154C4" w:rsidP="00437798">
            <w:pPr>
              <w:pStyle w:val="Prrafodelista"/>
              <w:numPr>
                <w:ilvl w:val="0"/>
                <w:numId w:val="2"/>
              </w:numPr>
              <w:spacing w:after="180" w:line="240" w:lineRule="auto"/>
              <w:jc w:val="both"/>
              <w:rPr>
                <w:rFonts w:ascii="Montserrat" w:hAnsi="Montserrat" w:cs="Arial"/>
              </w:rPr>
            </w:pPr>
            <w:r w:rsidRPr="000862F7">
              <w:rPr>
                <w:rFonts w:ascii="Montserrat" w:hAnsi="Montserrat" w:cs="Arial"/>
              </w:rPr>
              <w:t>Patologías de alto costo en la población.</w:t>
            </w:r>
          </w:p>
          <w:p w14:paraId="5EDE7FA5" w14:textId="77777777" w:rsidR="00D154C4" w:rsidRPr="000862F7" w:rsidRDefault="00D154C4" w:rsidP="006147EA">
            <w:pPr>
              <w:pStyle w:val="Prrafodelista"/>
              <w:spacing w:after="180" w:line="240" w:lineRule="auto"/>
              <w:ind w:left="360"/>
              <w:jc w:val="both"/>
              <w:rPr>
                <w:rFonts w:ascii="Montserrat" w:hAnsi="Montserrat" w:cs="Arial"/>
              </w:rPr>
            </w:pPr>
          </w:p>
          <w:p w14:paraId="18D3C312" w14:textId="77777777" w:rsidR="00D154C4" w:rsidRPr="000862F7" w:rsidRDefault="00D154C4" w:rsidP="005C1929">
            <w:pPr>
              <w:pStyle w:val="Prrafodelista"/>
              <w:spacing w:after="0" w:line="240" w:lineRule="auto"/>
              <w:ind w:left="360"/>
              <w:jc w:val="both"/>
              <w:rPr>
                <w:rFonts w:ascii="Montserrat" w:eastAsia="Times New Roman" w:hAnsi="Montserrat" w:cs="Arial"/>
                <w:bCs/>
                <w:lang w:eastAsia="es-MX"/>
              </w:rPr>
            </w:pPr>
          </w:p>
        </w:tc>
      </w:tr>
      <w:tr w:rsidR="00D154C4" w:rsidRPr="000862F7" w14:paraId="5CD76EC2" w14:textId="77777777" w:rsidTr="0059743E">
        <w:trPr>
          <w:jc w:val="center"/>
        </w:trPr>
        <w:tc>
          <w:tcPr>
            <w:tcW w:w="9943" w:type="dxa"/>
            <w:gridSpan w:val="2"/>
            <w:shd w:val="clear" w:color="auto" w:fill="D9D9D9" w:themeFill="background1" w:themeFillShade="D9"/>
          </w:tcPr>
          <w:p w14:paraId="0E548DFA" w14:textId="77777777" w:rsidR="00D154C4" w:rsidRPr="000862F7" w:rsidDel="00B40352" w:rsidRDefault="00D154C4" w:rsidP="005C1929">
            <w:pPr>
              <w:jc w:val="center"/>
              <w:rPr>
                <w:rFonts w:ascii="Montserrat" w:eastAsia="Times New Roman" w:hAnsi="Montserrat" w:cs="Arial"/>
                <w:b/>
                <w:bCs/>
                <w:color w:val="760000"/>
                <w:sz w:val="22"/>
                <w:szCs w:val="22"/>
                <w:lang w:eastAsia="es-MX"/>
              </w:rPr>
            </w:pPr>
            <w:r w:rsidRPr="000862F7">
              <w:rPr>
                <w:rFonts w:ascii="Montserrat" w:eastAsia="Times New Roman" w:hAnsi="Montserrat" w:cs="Arial"/>
                <w:b/>
                <w:bCs/>
                <w:color w:val="760000"/>
                <w:sz w:val="22"/>
                <w:szCs w:val="22"/>
                <w:lang w:eastAsia="es-MX"/>
              </w:rPr>
              <w:lastRenderedPageBreak/>
              <w:t>AMBIENTE EXTERNO</w:t>
            </w:r>
          </w:p>
        </w:tc>
      </w:tr>
      <w:tr w:rsidR="00D154C4" w:rsidRPr="000862F7" w14:paraId="4C357B1B" w14:textId="77777777" w:rsidTr="005C1929">
        <w:trPr>
          <w:jc w:val="center"/>
        </w:trPr>
        <w:tc>
          <w:tcPr>
            <w:tcW w:w="4977" w:type="dxa"/>
            <w:shd w:val="clear" w:color="auto" w:fill="FFFFFF" w:themeFill="background1"/>
          </w:tcPr>
          <w:p w14:paraId="4FC0F87E" w14:textId="77777777" w:rsidR="00D154C4" w:rsidRPr="000862F7" w:rsidRDefault="00D154C4" w:rsidP="005C1929">
            <w:pPr>
              <w:jc w:val="center"/>
              <w:rPr>
                <w:rFonts w:ascii="Montserrat" w:eastAsia="Times New Roman" w:hAnsi="Montserrat" w:cs="Arial"/>
                <w:b/>
                <w:bCs/>
                <w:color w:val="760000"/>
                <w:sz w:val="22"/>
                <w:szCs w:val="22"/>
                <w:lang w:eastAsia="es-MX"/>
              </w:rPr>
            </w:pPr>
            <w:r w:rsidRPr="000862F7">
              <w:rPr>
                <w:rFonts w:ascii="Montserrat" w:eastAsia="Times New Roman" w:hAnsi="Montserrat" w:cs="Arial"/>
                <w:b/>
                <w:bCs/>
                <w:color w:val="760000"/>
                <w:sz w:val="22"/>
                <w:szCs w:val="22"/>
                <w:lang w:eastAsia="es-MX"/>
              </w:rPr>
              <w:t>Oportunidades</w:t>
            </w:r>
          </w:p>
        </w:tc>
        <w:tc>
          <w:tcPr>
            <w:tcW w:w="4966" w:type="dxa"/>
            <w:shd w:val="clear" w:color="auto" w:fill="FFFFFF" w:themeFill="background1"/>
          </w:tcPr>
          <w:p w14:paraId="3909E8D1" w14:textId="77777777" w:rsidR="00D154C4" w:rsidRPr="000862F7" w:rsidRDefault="00D154C4" w:rsidP="005C1929">
            <w:pPr>
              <w:jc w:val="center"/>
              <w:rPr>
                <w:rFonts w:ascii="Montserrat" w:eastAsia="Times New Roman" w:hAnsi="Montserrat" w:cs="Arial"/>
                <w:b/>
                <w:bCs/>
                <w:color w:val="760000"/>
                <w:sz w:val="22"/>
                <w:szCs w:val="22"/>
                <w:lang w:eastAsia="es-MX"/>
              </w:rPr>
            </w:pPr>
            <w:r w:rsidRPr="000862F7">
              <w:rPr>
                <w:rFonts w:ascii="Montserrat" w:eastAsia="Times New Roman" w:hAnsi="Montserrat" w:cs="Arial"/>
                <w:b/>
                <w:bCs/>
                <w:color w:val="760000"/>
                <w:sz w:val="22"/>
                <w:szCs w:val="22"/>
                <w:lang w:eastAsia="es-MX"/>
              </w:rPr>
              <w:t>Amenazas</w:t>
            </w:r>
          </w:p>
        </w:tc>
      </w:tr>
      <w:tr w:rsidR="00D154C4" w:rsidRPr="000862F7" w14:paraId="3900219A" w14:textId="77777777" w:rsidTr="005C1929">
        <w:trPr>
          <w:jc w:val="center"/>
        </w:trPr>
        <w:tc>
          <w:tcPr>
            <w:tcW w:w="4977" w:type="dxa"/>
            <w:tcBorders>
              <w:bottom w:val="single" w:sz="4" w:space="0" w:color="auto"/>
            </w:tcBorders>
            <w:shd w:val="clear" w:color="auto" w:fill="FFFFFF" w:themeFill="background1"/>
          </w:tcPr>
          <w:p w14:paraId="3AC0AB34" w14:textId="77777777" w:rsidR="00D154C4" w:rsidRPr="000862F7" w:rsidRDefault="00D154C4" w:rsidP="00437798">
            <w:pPr>
              <w:pStyle w:val="Prrafodelista"/>
              <w:numPr>
                <w:ilvl w:val="0"/>
                <w:numId w:val="3"/>
              </w:numPr>
              <w:spacing w:after="180" w:line="240" w:lineRule="auto"/>
              <w:jc w:val="both"/>
              <w:rPr>
                <w:rFonts w:ascii="Montserrat" w:hAnsi="Montserrat" w:cs="Arial"/>
              </w:rPr>
            </w:pPr>
            <w:r w:rsidRPr="000862F7">
              <w:rPr>
                <w:rFonts w:ascii="Montserrat" w:hAnsi="Montserrat" w:cs="Arial"/>
              </w:rPr>
              <w:t>Acceder a fondos públicos o privados para obtención de recursos en efectivo y/o especie.</w:t>
            </w:r>
          </w:p>
          <w:p w14:paraId="0C74AF0E" w14:textId="77777777" w:rsidR="00D154C4" w:rsidRPr="000862F7" w:rsidRDefault="00D154C4" w:rsidP="00437798">
            <w:pPr>
              <w:pStyle w:val="Prrafodelista"/>
              <w:numPr>
                <w:ilvl w:val="0"/>
                <w:numId w:val="3"/>
              </w:numPr>
              <w:spacing w:after="180" w:line="240" w:lineRule="auto"/>
              <w:jc w:val="both"/>
              <w:rPr>
                <w:rFonts w:ascii="Montserrat" w:hAnsi="Montserrat" w:cs="Arial"/>
              </w:rPr>
            </w:pPr>
            <w:r w:rsidRPr="000862F7">
              <w:rPr>
                <w:rFonts w:ascii="Montserrat" w:hAnsi="Montserrat" w:cs="Arial"/>
              </w:rPr>
              <w:t>Posicionamiento estratégico del hospital ampliando la cobertura de atención a otras entidades.</w:t>
            </w:r>
          </w:p>
          <w:p w14:paraId="736C524C" w14:textId="77777777" w:rsidR="00D154C4" w:rsidRPr="000862F7" w:rsidRDefault="00D154C4" w:rsidP="00437798">
            <w:pPr>
              <w:pStyle w:val="Prrafodelista"/>
              <w:numPr>
                <w:ilvl w:val="0"/>
                <w:numId w:val="3"/>
              </w:numPr>
              <w:spacing w:after="180" w:line="240" w:lineRule="auto"/>
              <w:jc w:val="both"/>
              <w:rPr>
                <w:rFonts w:ascii="Montserrat" w:hAnsi="Montserrat" w:cs="Arial"/>
              </w:rPr>
            </w:pPr>
            <w:r w:rsidRPr="000862F7">
              <w:rPr>
                <w:rFonts w:ascii="Montserrat" w:hAnsi="Montserrat" w:cs="Arial"/>
              </w:rPr>
              <w:t>Fortalecer las Redes de Atención de la región.</w:t>
            </w:r>
          </w:p>
          <w:p w14:paraId="1D9E1FE1" w14:textId="77777777" w:rsidR="00D154C4" w:rsidRPr="000862F7" w:rsidRDefault="00D154C4" w:rsidP="00437798">
            <w:pPr>
              <w:pStyle w:val="Prrafodelista"/>
              <w:numPr>
                <w:ilvl w:val="0"/>
                <w:numId w:val="3"/>
              </w:numPr>
              <w:spacing w:after="180" w:line="240" w:lineRule="auto"/>
              <w:jc w:val="both"/>
              <w:rPr>
                <w:rFonts w:ascii="Montserrat" w:hAnsi="Montserrat" w:cs="Arial"/>
              </w:rPr>
            </w:pPr>
            <w:r w:rsidRPr="000862F7">
              <w:rPr>
                <w:rFonts w:ascii="Montserrat" w:hAnsi="Montserrat" w:cs="Arial"/>
              </w:rPr>
              <w:t>Uso de la tecnología para la atención en salud.</w:t>
            </w:r>
          </w:p>
          <w:p w14:paraId="5639AE5D" w14:textId="77777777" w:rsidR="00D154C4" w:rsidRPr="000862F7" w:rsidRDefault="00D154C4" w:rsidP="00437798">
            <w:pPr>
              <w:pStyle w:val="Prrafodelista"/>
              <w:numPr>
                <w:ilvl w:val="0"/>
                <w:numId w:val="3"/>
              </w:numPr>
              <w:spacing w:after="180" w:line="240" w:lineRule="auto"/>
              <w:jc w:val="both"/>
              <w:rPr>
                <w:rFonts w:ascii="Montserrat" w:hAnsi="Montserrat" w:cs="Arial"/>
              </w:rPr>
            </w:pPr>
            <w:r w:rsidRPr="000862F7">
              <w:rPr>
                <w:rFonts w:ascii="Montserrat" w:hAnsi="Montserrat" w:cs="Arial"/>
              </w:rPr>
              <w:lastRenderedPageBreak/>
              <w:t>Mantener y Ampliar el número de acreditaciones del hospital.</w:t>
            </w:r>
          </w:p>
          <w:p w14:paraId="7DE30564" w14:textId="592BC0FD" w:rsidR="00D154C4" w:rsidRPr="000862F7" w:rsidRDefault="00D154C4" w:rsidP="00437798">
            <w:pPr>
              <w:pStyle w:val="Prrafodelista"/>
              <w:numPr>
                <w:ilvl w:val="0"/>
                <w:numId w:val="3"/>
              </w:numPr>
              <w:spacing w:after="180" w:line="240" w:lineRule="auto"/>
              <w:jc w:val="both"/>
              <w:rPr>
                <w:rFonts w:ascii="Montserrat" w:hAnsi="Montserrat" w:cs="Arial"/>
              </w:rPr>
            </w:pPr>
            <w:r w:rsidRPr="000862F7">
              <w:rPr>
                <w:rFonts w:ascii="Montserrat" w:hAnsi="Montserrat" w:cs="Arial"/>
              </w:rPr>
              <w:t>Creación de nuevas clínicas y proyectos que fortale</w:t>
            </w:r>
            <w:r w:rsidR="00573CD8">
              <w:rPr>
                <w:rFonts w:ascii="Montserrat" w:hAnsi="Montserrat" w:cs="Arial"/>
              </w:rPr>
              <w:t>z</w:t>
            </w:r>
            <w:r w:rsidRPr="000862F7">
              <w:rPr>
                <w:rFonts w:ascii="Montserrat" w:hAnsi="Montserrat" w:cs="Arial"/>
              </w:rPr>
              <w:t xml:space="preserve">can la atención médica. </w:t>
            </w:r>
          </w:p>
          <w:p w14:paraId="0952C4D8" w14:textId="77777777" w:rsidR="00D154C4" w:rsidRPr="000862F7" w:rsidRDefault="00D154C4" w:rsidP="00437798">
            <w:pPr>
              <w:pStyle w:val="Prrafodelista"/>
              <w:numPr>
                <w:ilvl w:val="0"/>
                <w:numId w:val="3"/>
              </w:numPr>
              <w:spacing w:after="180" w:line="240" w:lineRule="auto"/>
              <w:jc w:val="both"/>
              <w:rPr>
                <w:rFonts w:ascii="Montserrat" w:hAnsi="Montserrat" w:cs="Arial"/>
              </w:rPr>
            </w:pPr>
            <w:r w:rsidRPr="000862F7">
              <w:rPr>
                <w:rFonts w:ascii="Montserrat" w:hAnsi="Montserrat" w:cs="Arial"/>
              </w:rPr>
              <w:t>Fortalecer los comités del hospital.</w:t>
            </w:r>
          </w:p>
          <w:p w14:paraId="47563B28" w14:textId="14458B9C" w:rsidR="00D154C4" w:rsidRPr="000862F7" w:rsidRDefault="00D154C4" w:rsidP="00437798">
            <w:pPr>
              <w:pStyle w:val="Prrafodelista"/>
              <w:numPr>
                <w:ilvl w:val="0"/>
                <w:numId w:val="3"/>
              </w:numPr>
              <w:spacing w:after="180" w:line="240" w:lineRule="auto"/>
              <w:jc w:val="both"/>
              <w:rPr>
                <w:rFonts w:ascii="Montserrat" w:hAnsi="Montserrat" w:cs="Arial"/>
              </w:rPr>
            </w:pPr>
            <w:r w:rsidRPr="000862F7">
              <w:rPr>
                <w:rFonts w:ascii="Montserrat" w:hAnsi="Montserrat" w:cs="Arial"/>
              </w:rPr>
              <w:t>Compartir el modelo de gestión que se opera en el hospital con otras instituciones de salud</w:t>
            </w:r>
            <w:r w:rsidR="00F03CDA">
              <w:rPr>
                <w:rFonts w:ascii="Montserrat" w:hAnsi="Montserrat" w:cs="Arial"/>
              </w:rPr>
              <w:t>.</w:t>
            </w:r>
          </w:p>
          <w:p w14:paraId="52283935" w14:textId="27B3F729" w:rsidR="00D154C4" w:rsidRPr="000862F7" w:rsidRDefault="00D154C4" w:rsidP="00437798">
            <w:pPr>
              <w:pStyle w:val="Prrafodelista"/>
              <w:numPr>
                <w:ilvl w:val="0"/>
                <w:numId w:val="3"/>
              </w:numPr>
              <w:spacing w:after="180" w:line="240" w:lineRule="auto"/>
              <w:jc w:val="both"/>
              <w:rPr>
                <w:rFonts w:ascii="Montserrat" w:hAnsi="Montserrat" w:cs="Arial"/>
              </w:rPr>
            </w:pPr>
            <w:r w:rsidRPr="000862F7">
              <w:rPr>
                <w:rFonts w:ascii="Montserrat" w:hAnsi="Montserrat" w:cs="Arial"/>
              </w:rPr>
              <w:t>Coadyuvar en el fortalecimiento de normas y lineamientos en salud</w:t>
            </w:r>
            <w:r w:rsidR="00F03CDA">
              <w:rPr>
                <w:rFonts w:ascii="Montserrat" w:hAnsi="Montserrat" w:cs="Arial"/>
              </w:rPr>
              <w:t>.</w:t>
            </w:r>
          </w:p>
          <w:p w14:paraId="6C2791A0" w14:textId="3E1DA7C0" w:rsidR="00D154C4" w:rsidRPr="000862F7" w:rsidRDefault="00D154C4" w:rsidP="00437798">
            <w:pPr>
              <w:pStyle w:val="Prrafodelista"/>
              <w:numPr>
                <w:ilvl w:val="0"/>
                <w:numId w:val="3"/>
              </w:numPr>
              <w:spacing w:after="180" w:line="240" w:lineRule="auto"/>
              <w:jc w:val="both"/>
              <w:rPr>
                <w:rFonts w:ascii="Montserrat" w:hAnsi="Montserrat" w:cs="Arial"/>
              </w:rPr>
            </w:pPr>
            <w:r w:rsidRPr="000862F7">
              <w:rPr>
                <w:rFonts w:ascii="Montserrat" w:hAnsi="Montserrat" w:cs="Arial"/>
              </w:rPr>
              <w:t>Lograr la certificación de Hospital Seguro</w:t>
            </w:r>
            <w:r w:rsidR="00F03CDA">
              <w:rPr>
                <w:rFonts w:ascii="Montserrat" w:hAnsi="Montserrat" w:cs="Arial"/>
              </w:rPr>
              <w:t>.</w:t>
            </w:r>
          </w:p>
          <w:p w14:paraId="450A8C21" w14:textId="12B95203" w:rsidR="00D154C4" w:rsidRPr="000862F7" w:rsidRDefault="00D154C4" w:rsidP="00437798">
            <w:pPr>
              <w:pStyle w:val="Prrafodelista"/>
              <w:numPr>
                <w:ilvl w:val="0"/>
                <w:numId w:val="3"/>
              </w:numPr>
              <w:spacing w:after="180" w:line="240" w:lineRule="auto"/>
              <w:jc w:val="both"/>
              <w:rPr>
                <w:rFonts w:ascii="Montserrat" w:hAnsi="Montserrat" w:cs="Arial"/>
              </w:rPr>
            </w:pPr>
            <w:r w:rsidRPr="000862F7">
              <w:rPr>
                <w:rFonts w:ascii="Montserrat" w:hAnsi="Montserrat" w:cs="Arial"/>
              </w:rPr>
              <w:t>Fortalecer el proceso asistencial ajustándose a la implementación de vías clínicas</w:t>
            </w:r>
            <w:r w:rsidR="00F03CDA">
              <w:rPr>
                <w:rFonts w:ascii="Montserrat" w:hAnsi="Montserrat" w:cs="Arial"/>
              </w:rPr>
              <w:t>.</w:t>
            </w:r>
          </w:p>
          <w:p w14:paraId="40AEA222" w14:textId="6A8BE7B9" w:rsidR="00D154C4" w:rsidRPr="000862F7" w:rsidRDefault="00D154C4" w:rsidP="00437798">
            <w:pPr>
              <w:pStyle w:val="Prrafodelista"/>
              <w:numPr>
                <w:ilvl w:val="0"/>
                <w:numId w:val="3"/>
              </w:numPr>
              <w:spacing w:after="180" w:line="240" w:lineRule="auto"/>
              <w:jc w:val="both"/>
              <w:rPr>
                <w:rFonts w:ascii="Montserrat" w:hAnsi="Montserrat" w:cs="Arial"/>
              </w:rPr>
            </w:pPr>
            <w:r w:rsidRPr="000862F7">
              <w:rPr>
                <w:rFonts w:ascii="Montserrat" w:hAnsi="Montserrat" w:cs="Arial"/>
              </w:rPr>
              <w:t>Mayor participación del personal en los programas de estímulos y recompensas</w:t>
            </w:r>
            <w:r w:rsidR="00F03CDA">
              <w:rPr>
                <w:rFonts w:ascii="Montserrat" w:hAnsi="Montserrat" w:cs="Arial"/>
              </w:rPr>
              <w:t>.</w:t>
            </w:r>
          </w:p>
          <w:p w14:paraId="068ECB85" w14:textId="77777777" w:rsidR="00D154C4" w:rsidRPr="000862F7" w:rsidRDefault="00D154C4" w:rsidP="005C1929">
            <w:pPr>
              <w:pStyle w:val="Prrafodelista"/>
              <w:spacing w:after="180" w:line="240" w:lineRule="auto"/>
              <w:ind w:left="360"/>
              <w:jc w:val="both"/>
              <w:rPr>
                <w:rFonts w:ascii="Montserrat" w:eastAsia="Times New Roman" w:hAnsi="Montserrat" w:cs="Arial"/>
                <w:bCs/>
                <w:lang w:eastAsia="es-MX"/>
              </w:rPr>
            </w:pPr>
          </w:p>
        </w:tc>
        <w:tc>
          <w:tcPr>
            <w:tcW w:w="4966" w:type="dxa"/>
            <w:tcBorders>
              <w:bottom w:val="single" w:sz="4" w:space="0" w:color="auto"/>
            </w:tcBorders>
            <w:shd w:val="clear" w:color="auto" w:fill="FFFFFF" w:themeFill="background1"/>
          </w:tcPr>
          <w:p w14:paraId="2F2266A3" w14:textId="77777777" w:rsidR="00D154C4" w:rsidRPr="000862F7" w:rsidRDefault="00D154C4" w:rsidP="00437798">
            <w:pPr>
              <w:pStyle w:val="Prrafodelista"/>
              <w:numPr>
                <w:ilvl w:val="0"/>
                <w:numId w:val="3"/>
              </w:numPr>
              <w:spacing w:after="180" w:line="240" w:lineRule="auto"/>
              <w:jc w:val="both"/>
              <w:rPr>
                <w:rFonts w:ascii="Montserrat" w:hAnsi="Montserrat" w:cs="Arial"/>
              </w:rPr>
            </w:pPr>
            <w:r w:rsidRPr="000862F7">
              <w:rPr>
                <w:rFonts w:ascii="Montserrat" w:hAnsi="Montserrat" w:cs="Arial"/>
              </w:rPr>
              <w:lastRenderedPageBreak/>
              <w:t>Cambios en las legislaciones nacionales e internacionales.</w:t>
            </w:r>
          </w:p>
          <w:p w14:paraId="55C85354" w14:textId="77777777" w:rsidR="00D154C4" w:rsidRPr="000862F7" w:rsidRDefault="00D154C4" w:rsidP="00437798">
            <w:pPr>
              <w:pStyle w:val="Prrafodelista"/>
              <w:numPr>
                <w:ilvl w:val="0"/>
                <w:numId w:val="3"/>
              </w:numPr>
              <w:spacing w:after="180" w:line="240" w:lineRule="auto"/>
              <w:jc w:val="both"/>
              <w:rPr>
                <w:rFonts w:ascii="Montserrat" w:hAnsi="Montserrat" w:cs="Arial"/>
              </w:rPr>
            </w:pPr>
            <w:r w:rsidRPr="000862F7">
              <w:rPr>
                <w:rFonts w:ascii="Montserrat" w:hAnsi="Montserrat" w:cs="Arial"/>
              </w:rPr>
              <w:t>Condiciones macroeconómicas que impactan el costo de insumos, principalmente en los importados.</w:t>
            </w:r>
          </w:p>
          <w:p w14:paraId="0131AEBD" w14:textId="77777777" w:rsidR="00D154C4" w:rsidRPr="000862F7" w:rsidRDefault="00D154C4" w:rsidP="00437798">
            <w:pPr>
              <w:pStyle w:val="Prrafodelista"/>
              <w:numPr>
                <w:ilvl w:val="0"/>
                <w:numId w:val="3"/>
              </w:numPr>
              <w:spacing w:after="180" w:line="240" w:lineRule="auto"/>
              <w:jc w:val="both"/>
              <w:rPr>
                <w:rFonts w:ascii="Montserrat" w:hAnsi="Montserrat" w:cs="Arial"/>
              </w:rPr>
            </w:pPr>
            <w:r w:rsidRPr="000862F7">
              <w:rPr>
                <w:rFonts w:ascii="Montserrat" w:hAnsi="Montserrat" w:cs="Arial"/>
              </w:rPr>
              <w:t>Crisis económica nacional.</w:t>
            </w:r>
          </w:p>
          <w:p w14:paraId="6A092761" w14:textId="77777777" w:rsidR="00D154C4" w:rsidRPr="000862F7" w:rsidRDefault="00D154C4" w:rsidP="00437798">
            <w:pPr>
              <w:pStyle w:val="Prrafodelista"/>
              <w:numPr>
                <w:ilvl w:val="0"/>
                <w:numId w:val="3"/>
              </w:numPr>
              <w:spacing w:after="180" w:line="240" w:lineRule="auto"/>
              <w:jc w:val="both"/>
              <w:rPr>
                <w:rFonts w:ascii="Montserrat" w:hAnsi="Montserrat" w:cs="Arial"/>
              </w:rPr>
            </w:pPr>
            <w:r w:rsidRPr="000862F7">
              <w:rPr>
                <w:rFonts w:ascii="Montserrat" w:hAnsi="Montserrat" w:cs="Arial"/>
              </w:rPr>
              <w:t>Financiamiento público no acorde a las necesidades de operación.</w:t>
            </w:r>
          </w:p>
          <w:p w14:paraId="7C38A035" w14:textId="77777777" w:rsidR="00D154C4" w:rsidRPr="000862F7" w:rsidRDefault="00D154C4" w:rsidP="00437798">
            <w:pPr>
              <w:pStyle w:val="Prrafodelista"/>
              <w:numPr>
                <w:ilvl w:val="0"/>
                <w:numId w:val="3"/>
              </w:numPr>
              <w:spacing w:after="180" w:line="240" w:lineRule="auto"/>
              <w:jc w:val="both"/>
              <w:rPr>
                <w:rFonts w:ascii="Montserrat" w:hAnsi="Montserrat" w:cs="Arial"/>
              </w:rPr>
            </w:pPr>
            <w:r w:rsidRPr="000862F7">
              <w:rPr>
                <w:rFonts w:ascii="Montserrat" w:hAnsi="Montserrat" w:cs="Arial"/>
              </w:rPr>
              <w:t>Incapacidad de predecir eventos emergentes.</w:t>
            </w:r>
          </w:p>
          <w:p w14:paraId="2367131B" w14:textId="6345C738" w:rsidR="00D154C4" w:rsidRPr="000862F7" w:rsidRDefault="00D154C4" w:rsidP="00437798">
            <w:pPr>
              <w:pStyle w:val="Prrafodelista"/>
              <w:numPr>
                <w:ilvl w:val="0"/>
                <w:numId w:val="3"/>
              </w:numPr>
              <w:spacing w:after="180" w:line="240" w:lineRule="auto"/>
              <w:jc w:val="both"/>
              <w:rPr>
                <w:rFonts w:ascii="Montserrat" w:hAnsi="Montserrat" w:cs="Arial"/>
              </w:rPr>
            </w:pPr>
            <w:r w:rsidRPr="000862F7">
              <w:rPr>
                <w:rFonts w:ascii="Montserrat" w:hAnsi="Montserrat" w:cs="Arial"/>
              </w:rPr>
              <w:lastRenderedPageBreak/>
              <w:t xml:space="preserve">Asignación insuficiente de plazas para la prestación de servicios. </w:t>
            </w:r>
          </w:p>
          <w:p w14:paraId="4454C468" w14:textId="77777777" w:rsidR="00D154C4" w:rsidRPr="000862F7" w:rsidRDefault="00D154C4" w:rsidP="00437798">
            <w:pPr>
              <w:pStyle w:val="Prrafodelista"/>
              <w:numPr>
                <w:ilvl w:val="0"/>
                <w:numId w:val="3"/>
              </w:numPr>
              <w:spacing w:after="180" w:line="240" w:lineRule="auto"/>
              <w:jc w:val="both"/>
              <w:rPr>
                <w:rFonts w:ascii="Montserrat" w:hAnsi="Montserrat" w:cs="Arial"/>
              </w:rPr>
            </w:pPr>
            <w:r w:rsidRPr="000862F7">
              <w:rPr>
                <w:rFonts w:ascii="Montserrat" w:hAnsi="Montserrat" w:cs="Arial"/>
              </w:rPr>
              <w:t xml:space="preserve">Dependencia a los lineamientos de operación y criterios de compensación económica de la Comisión Nacional de Protección Social en Salud. </w:t>
            </w:r>
          </w:p>
          <w:p w14:paraId="02FF9C35" w14:textId="77777777" w:rsidR="00D154C4" w:rsidRPr="000862F7" w:rsidRDefault="00D154C4" w:rsidP="00437798">
            <w:pPr>
              <w:pStyle w:val="Prrafodelista"/>
              <w:numPr>
                <w:ilvl w:val="0"/>
                <w:numId w:val="3"/>
              </w:numPr>
              <w:spacing w:after="180" w:line="240" w:lineRule="auto"/>
              <w:jc w:val="both"/>
              <w:rPr>
                <w:rFonts w:ascii="Montserrat" w:hAnsi="Montserrat" w:cs="Arial"/>
              </w:rPr>
            </w:pPr>
            <w:r w:rsidRPr="000862F7">
              <w:rPr>
                <w:rFonts w:ascii="Montserrat" w:hAnsi="Montserrat" w:cs="Arial"/>
              </w:rPr>
              <w:t>Municipio considerado de alto índice delictivo y de inseguridad.</w:t>
            </w:r>
          </w:p>
          <w:p w14:paraId="2318493D" w14:textId="77777777" w:rsidR="00D154C4" w:rsidRPr="000862F7" w:rsidRDefault="00D154C4" w:rsidP="00437798">
            <w:pPr>
              <w:pStyle w:val="Prrafodelista"/>
              <w:numPr>
                <w:ilvl w:val="0"/>
                <w:numId w:val="3"/>
              </w:numPr>
              <w:spacing w:after="180" w:line="240" w:lineRule="auto"/>
              <w:jc w:val="both"/>
              <w:rPr>
                <w:rFonts w:ascii="Montserrat" w:hAnsi="Montserrat" w:cs="Arial"/>
              </w:rPr>
            </w:pPr>
            <w:r w:rsidRPr="000862F7">
              <w:rPr>
                <w:rFonts w:ascii="Montserrat" w:hAnsi="Montserrat" w:cs="Arial"/>
              </w:rPr>
              <w:t>Coberturas limitadas del Seguro Popular.</w:t>
            </w:r>
          </w:p>
          <w:p w14:paraId="75BE748A" w14:textId="5A0BB75E" w:rsidR="00D154C4" w:rsidRPr="000862F7" w:rsidRDefault="00D154C4" w:rsidP="00437798">
            <w:pPr>
              <w:pStyle w:val="Prrafodelista"/>
              <w:numPr>
                <w:ilvl w:val="0"/>
                <w:numId w:val="3"/>
              </w:numPr>
              <w:spacing w:after="180" w:line="240" w:lineRule="auto"/>
              <w:jc w:val="both"/>
              <w:rPr>
                <w:rFonts w:ascii="Montserrat" w:hAnsi="Montserrat" w:cs="Arial"/>
              </w:rPr>
            </w:pPr>
            <w:r w:rsidRPr="000862F7">
              <w:rPr>
                <w:rFonts w:ascii="Montserrat" w:hAnsi="Montserrat" w:cs="Arial"/>
              </w:rPr>
              <w:t>Transición demográfica y epidemiológica</w:t>
            </w:r>
            <w:r w:rsidR="00A629E1">
              <w:rPr>
                <w:rFonts w:ascii="Montserrat" w:hAnsi="Montserrat" w:cs="Arial"/>
              </w:rPr>
              <w:t>.</w:t>
            </w:r>
          </w:p>
          <w:p w14:paraId="2689B8A3" w14:textId="0E867FAC" w:rsidR="00D154C4" w:rsidRPr="000862F7" w:rsidRDefault="00D154C4" w:rsidP="00437798">
            <w:pPr>
              <w:pStyle w:val="Prrafodelista"/>
              <w:numPr>
                <w:ilvl w:val="0"/>
                <w:numId w:val="3"/>
              </w:numPr>
              <w:spacing w:after="180" w:line="240" w:lineRule="auto"/>
              <w:jc w:val="both"/>
              <w:rPr>
                <w:rFonts w:ascii="Montserrat" w:hAnsi="Montserrat" w:cs="Arial"/>
              </w:rPr>
            </w:pPr>
            <w:r w:rsidRPr="000862F7">
              <w:rPr>
                <w:rFonts w:ascii="Montserrat" w:hAnsi="Montserrat" w:cs="Arial"/>
              </w:rPr>
              <w:t>Sistema de salud fragmentado y segmentado</w:t>
            </w:r>
            <w:r w:rsidR="00A629E1">
              <w:rPr>
                <w:rFonts w:ascii="Montserrat" w:hAnsi="Montserrat" w:cs="Arial"/>
              </w:rPr>
              <w:t>.</w:t>
            </w:r>
          </w:p>
          <w:p w14:paraId="0C7D0B47" w14:textId="6244E481" w:rsidR="00D154C4" w:rsidRPr="000862F7" w:rsidRDefault="00D154C4" w:rsidP="00437798">
            <w:pPr>
              <w:pStyle w:val="Prrafodelista"/>
              <w:numPr>
                <w:ilvl w:val="0"/>
                <w:numId w:val="3"/>
              </w:numPr>
              <w:spacing w:after="180" w:line="240" w:lineRule="auto"/>
              <w:jc w:val="both"/>
              <w:rPr>
                <w:rFonts w:ascii="Montserrat" w:hAnsi="Montserrat" w:cs="Arial"/>
              </w:rPr>
            </w:pPr>
            <w:r w:rsidRPr="000862F7">
              <w:rPr>
                <w:rFonts w:ascii="Montserrat" w:hAnsi="Montserrat" w:cs="Arial"/>
              </w:rPr>
              <w:t>Limitada infraestructura de</w:t>
            </w:r>
            <w:r w:rsidR="00A629E1">
              <w:rPr>
                <w:rFonts w:ascii="Montserrat" w:hAnsi="Montserrat" w:cs="Arial"/>
              </w:rPr>
              <w:t xml:space="preserve"> segundo</w:t>
            </w:r>
            <w:r w:rsidRPr="000862F7">
              <w:rPr>
                <w:rFonts w:ascii="Montserrat" w:hAnsi="Montserrat" w:cs="Arial"/>
              </w:rPr>
              <w:t xml:space="preserve"> nivel en la región</w:t>
            </w:r>
            <w:r w:rsidR="00A629E1">
              <w:rPr>
                <w:rFonts w:ascii="Montserrat" w:hAnsi="Montserrat" w:cs="Arial"/>
              </w:rPr>
              <w:t>.</w:t>
            </w:r>
          </w:p>
          <w:p w14:paraId="34264FE7" w14:textId="22088058" w:rsidR="00D154C4" w:rsidRPr="000862F7" w:rsidRDefault="00D154C4" w:rsidP="00437798">
            <w:pPr>
              <w:pStyle w:val="Prrafodelista"/>
              <w:numPr>
                <w:ilvl w:val="0"/>
                <w:numId w:val="3"/>
              </w:numPr>
              <w:spacing w:after="180" w:line="240" w:lineRule="auto"/>
              <w:jc w:val="both"/>
              <w:rPr>
                <w:rFonts w:ascii="Montserrat" w:hAnsi="Montserrat" w:cs="Arial"/>
              </w:rPr>
            </w:pPr>
            <w:r w:rsidRPr="000862F7">
              <w:rPr>
                <w:rFonts w:ascii="Montserrat" w:hAnsi="Montserrat" w:cs="Arial"/>
              </w:rPr>
              <w:t>Ineficiencia en la oportunidad de contratación de recursos humanos derivado de procesos complejos</w:t>
            </w:r>
            <w:r w:rsidR="00A629E1">
              <w:rPr>
                <w:rFonts w:ascii="Montserrat" w:hAnsi="Montserrat" w:cs="Arial"/>
              </w:rPr>
              <w:t>.</w:t>
            </w:r>
          </w:p>
          <w:p w14:paraId="3CD411BB" w14:textId="4B666F8F" w:rsidR="00D154C4" w:rsidRPr="000862F7" w:rsidRDefault="00D154C4" w:rsidP="00437798">
            <w:pPr>
              <w:pStyle w:val="Prrafodelista"/>
              <w:numPr>
                <w:ilvl w:val="0"/>
                <w:numId w:val="3"/>
              </w:numPr>
              <w:spacing w:after="180" w:line="240" w:lineRule="auto"/>
              <w:jc w:val="both"/>
              <w:rPr>
                <w:rFonts w:ascii="Montserrat" w:hAnsi="Montserrat" w:cs="Arial"/>
              </w:rPr>
            </w:pPr>
            <w:r w:rsidRPr="000862F7">
              <w:rPr>
                <w:rFonts w:ascii="Montserrat" w:hAnsi="Montserrat" w:cs="Arial"/>
              </w:rPr>
              <w:t>Limitada promoción del cuidado de la</w:t>
            </w:r>
            <w:r w:rsidR="00C350A3">
              <w:rPr>
                <w:rFonts w:ascii="Montserrat" w:hAnsi="Montserrat" w:cs="Arial"/>
              </w:rPr>
              <w:t xml:space="preserve"> salud</w:t>
            </w:r>
            <w:r w:rsidR="00A629E1">
              <w:rPr>
                <w:rFonts w:ascii="Montserrat" w:hAnsi="Montserrat" w:cs="Arial"/>
              </w:rPr>
              <w:t xml:space="preserve"> a</w:t>
            </w:r>
            <w:r w:rsidRPr="000862F7">
              <w:rPr>
                <w:rFonts w:ascii="Montserrat" w:hAnsi="Montserrat" w:cs="Arial"/>
              </w:rPr>
              <w:t xml:space="preserve">sí como de la prevención. </w:t>
            </w:r>
          </w:p>
          <w:p w14:paraId="2EB91158" w14:textId="77777777" w:rsidR="00D154C4" w:rsidRPr="000862F7" w:rsidRDefault="00D154C4" w:rsidP="00437798">
            <w:pPr>
              <w:pStyle w:val="Prrafodelista"/>
              <w:numPr>
                <w:ilvl w:val="0"/>
                <w:numId w:val="3"/>
              </w:numPr>
              <w:spacing w:after="180" w:line="240" w:lineRule="auto"/>
              <w:jc w:val="both"/>
              <w:rPr>
                <w:rFonts w:ascii="Montserrat" w:hAnsi="Montserrat" w:cs="Arial"/>
              </w:rPr>
            </w:pPr>
            <w:r w:rsidRPr="000862F7">
              <w:rPr>
                <w:rFonts w:ascii="Montserrat" w:hAnsi="Montserrat" w:cs="Arial"/>
              </w:rPr>
              <w:t>Aumento de la demanda de servicios referenciados por los niveles inferiores de atención.</w:t>
            </w:r>
          </w:p>
          <w:p w14:paraId="0CDB31B7" w14:textId="77777777" w:rsidR="00D154C4" w:rsidRPr="000862F7" w:rsidRDefault="00D154C4" w:rsidP="00437798">
            <w:pPr>
              <w:pStyle w:val="Prrafodelista"/>
              <w:numPr>
                <w:ilvl w:val="0"/>
                <w:numId w:val="3"/>
              </w:numPr>
              <w:spacing w:after="180" w:line="240" w:lineRule="auto"/>
              <w:jc w:val="both"/>
              <w:rPr>
                <w:rFonts w:ascii="Montserrat" w:hAnsi="Montserrat" w:cs="Arial"/>
              </w:rPr>
            </w:pPr>
            <w:r w:rsidRPr="000862F7">
              <w:rPr>
                <w:rFonts w:ascii="Montserrat" w:hAnsi="Montserrat" w:cs="Arial"/>
              </w:rPr>
              <w:t>Recorte presupuestal del 30% en recursos humanos.</w:t>
            </w:r>
          </w:p>
          <w:p w14:paraId="500EFDAA" w14:textId="77777777" w:rsidR="00D154C4" w:rsidRPr="000862F7" w:rsidRDefault="00D154C4" w:rsidP="00437798">
            <w:pPr>
              <w:pStyle w:val="Prrafodelista"/>
              <w:numPr>
                <w:ilvl w:val="0"/>
                <w:numId w:val="3"/>
              </w:numPr>
              <w:spacing w:after="180" w:line="240" w:lineRule="auto"/>
              <w:jc w:val="both"/>
              <w:rPr>
                <w:rFonts w:ascii="Montserrat" w:hAnsi="Montserrat" w:cs="Arial"/>
              </w:rPr>
            </w:pPr>
            <w:r w:rsidRPr="000862F7">
              <w:rPr>
                <w:rFonts w:ascii="Montserrat" w:hAnsi="Montserrat" w:cs="Arial"/>
              </w:rPr>
              <w:t>Procesos de evaluación sujetos a criterios personales.</w:t>
            </w:r>
          </w:p>
          <w:p w14:paraId="6A2647D5" w14:textId="77777777" w:rsidR="00D154C4" w:rsidRPr="000862F7" w:rsidRDefault="00D154C4" w:rsidP="00437798">
            <w:pPr>
              <w:pStyle w:val="Prrafodelista"/>
              <w:numPr>
                <w:ilvl w:val="0"/>
                <w:numId w:val="3"/>
              </w:numPr>
              <w:spacing w:after="180" w:line="240" w:lineRule="auto"/>
              <w:jc w:val="both"/>
              <w:rPr>
                <w:rFonts w:ascii="Montserrat" w:hAnsi="Montserrat" w:cs="Arial"/>
              </w:rPr>
            </w:pPr>
            <w:r w:rsidRPr="000862F7">
              <w:rPr>
                <w:rFonts w:ascii="Montserrat" w:hAnsi="Montserrat" w:cs="Arial"/>
              </w:rPr>
              <w:t>Personal en salud sin capacitar y actualizar en unidades médicas de primero y segundo nivel de la región.</w:t>
            </w:r>
          </w:p>
          <w:p w14:paraId="599EB7DB" w14:textId="77777777" w:rsidR="00D154C4" w:rsidRPr="000862F7" w:rsidRDefault="00D154C4" w:rsidP="007F761B">
            <w:pPr>
              <w:pStyle w:val="Prrafodelista"/>
              <w:numPr>
                <w:ilvl w:val="0"/>
                <w:numId w:val="3"/>
              </w:numPr>
              <w:spacing w:after="180" w:line="240" w:lineRule="auto"/>
              <w:jc w:val="both"/>
              <w:rPr>
                <w:rFonts w:ascii="Montserrat" w:eastAsia="Times New Roman" w:hAnsi="Montserrat" w:cs="Arial"/>
                <w:bCs/>
                <w:lang w:eastAsia="es-MX"/>
              </w:rPr>
            </w:pPr>
            <w:r w:rsidRPr="000862F7">
              <w:rPr>
                <w:rFonts w:ascii="Montserrat" w:hAnsi="Montserrat" w:cs="Arial"/>
              </w:rPr>
              <w:t xml:space="preserve">Transporte costoso para el nivel </w:t>
            </w:r>
            <w:r w:rsidR="007F761B" w:rsidRPr="000862F7">
              <w:rPr>
                <w:rFonts w:ascii="Montserrat" w:hAnsi="Montserrat" w:cs="Arial"/>
              </w:rPr>
              <w:t>socioeconómico</w:t>
            </w:r>
            <w:r w:rsidRPr="000862F7">
              <w:rPr>
                <w:rFonts w:ascii="Montserrat" w:hAnsi="Montserrat" w:cs="Arial"/>
              </w:rPr>
              <w:t xml:space="preserve"> de la población que atiende el hospital.</w:t>
            </w:r>
          </w:p>
        </w:tc>
      </w:tr>
    </w:tbl>
    <w:p w14:paraId="5515F101" w14:textId="77777777" w:rsidR="00D154C4" w:rsidRPr="000862F7" w:rsidRDefault="00D154C4" w:rsidP="00D154C4">
      <w:pPr>
        <w:jc w:val="both"/>
        <w:rPr>
          <w:rFonts w:ascii="Montserrat" w:hAnsi="Montserrat"/>
          <w:sz w:val="22"/>
          <w:szCs w:val="22"/>
        </w:rPr>
      </w:pPr>
    </w:p>
    <w:p w14:paraId="45CB87F5" w14:textId="77777777" w:rsidR="00D154C4" w:rsidRPr="000862F7" w:rsidRDefault="00D154C4" w:rsidP="00B80B03">
      <w:pPr>
        <w:pStyle w:val="Prrafodelista"/>
        <w:jc w:val="both"/>
        <w:rPr>
          <w:rFonts w:ascii="Montserrat" w:hAnsi="Montserrat" w:cs="Arial"/>
        </w:rPr>
      </w:pPr>
    </w:p>
    <w:p w14:paraId="2C2B9E9E" w14:textId="77777777" w:rsidR="005C1929" w:rsidRPr="000862F7" w:rsidRDefault="005C1929" w:rsidP="00B80B03">
      <w:pPr>
        <w:pStyle w:val="Prrafodelista"/>
        <w:jc w:val="both"/>
        <w:rPr>
          <w:rFonts w:ascii="Montserrat" w:hAnsi="Montserrat" w:cs="Arial"/>
          <w:sz w:val="24"/>
          <w:szCs w:val="24"/>
        </w:rPr>
      </w:pPr>
    </w:p>
    <w:p w14:paraId="2070DA5C" w14:textId="77777777" w:rsidR="007F761B" w:rsidRPr="000862F7" w:rsidRDefault="007F761B" w:rsidP="00B80B03">
      <w:pPr>
        <w:pStyle w:val="Prrafodelista"/>
        <w:jc w:val="both"/>
        <w:rPr>
          <w:rFonts w:ascii="Montserrat" w:hAnsi="Montserrat" w:cs="Arial"/>
          <w:sz w:val="24"/>
          <w:szCs w:val="24"/>
        </w:rPr>
      </w:pPr>
    </w:p>
    <w:p w14:paraId="2475AF6D" w14:textId="77777777" w:rsidR="007F761B" w:rsidRPr="000862F7" w:rsidRDefault="007F761B" w:rsidP="00B80B03">
      <w:pPr>
        <w:pStyle w:val="Prrafodelista"/>
        <w:jc w:val="both"/>
        <w:rPr>
          <w:rFonts w:ascii="Montserrat" w:hAnsi="Montserrat" w:cs="Arial"/>
          <w:sz w:val="24"/>
          <w:szCs w:val="24"/>
        </w:rPr>
      </w:pPr>
    </w:p>
    <w:p w14:paraId="51D79E52" w14:textId="77777777" w:rsidR="007F761B" w:rsidRPr="000862F7" w:rsidRDefault="007F761B" w:rsidP="00B80B03">
      <w:pPr>
        <w:pStyle w:val="Prrafodelista"/>
        <w:jc w:val="both"/>
        <w:rPr>
          <w:rFonts w:ascii="Montserrat" w:hAnsi="Montserrat" w:cs="Arial"/>
          <w:sz w:val="24"/>
          <w:szCs w:val="24"/>
        </w:rPr>
      </w:pPr>
    </w:p>
    <w:p w14:paraId="57E192B1" w14:textId="77777777" w:rsidR="007F761B" w:rsidRPr="000862F7" w:rsidRDefault="007F761B" w:rsidP="00B80B03">
      <w:pPr>
        <w:pStyle w:val="Prrafodelista"/>
        <w:jc w:val="both"/>
        <w:rPr>
          <w:rFonts w:ascii="Montserrat" w:hAnsi="Montserrat" w:cs="Arial"/>
          <w:sz w:val="24"/>
          <w:szCs w:val="24"/>
        </w:rPr>
      </w:pPr>
    </w:p>
    <w:p w14:paraId="03C58784" w14:textId="77777777" w:rsidR="007F761B" w:rsidRPr="000862F7" w:rsidRDefault="007F761B" w:rsidP="00B80B03">
      <w:pPr>
        <w:pStyle w:val="Prrafodelista"/>
        <w:jc w:val="both"/>
        <w:rPr>
          <w:rFonts w:ascii="Montserrat" w:hAnsi="Montserrat" w:cs="Arial"/>
          <w:sz w:val="24"/>
          <w:szCs w:val="24"/>
        </w:rPr>
      </w:pPr>
    </w:p>
    <w:p w14:paraId="4BEC860E" w14:textId="77777777" w:rsidR="007F761B" w:rsidRPr="000862F7" w:rsidRDefault="007F761B" w:rsidP="00B80B03">
      <w:pPr>
        <w:pStyle w:val="Prrafodelista"/>
        <w:jc w:val="both"/>
        <w:rPr>
          <w:rFonts w:ascii="Montserrat" w:hAnsi="Montserrat" w:cs="Arial"/>
          <w:sz w:val="24"/>
          <w:szCs w:val="24"/>
        </w:rPr>
      </w:pPr>
    </w:p>
    <w:p w14:paraId="4BDF9C47" w14:textId="77777777" w:rsidR="007F761B" w:rsidRPr="000862F7" w:rsidRDefault="007F761B" w:rsidP="00B80B03">
      <w:pPr>
        <w:pStyle w:val="Prrafodelista"/>
        <w:jc w:val="both"/>
        <w:rPr>
          <w:rFonts w:ascii="Montserrat" w:hAnsi="Montserrat" w:cs="Arial"/>
          <w:sz w:val="24"/>
          <w:szCs w:val="24"/>
        </w:rPr>
      </w:pPr>
    </w:p>
    <w:p w14:paraId="5C7B3DC9" w14:textId="77777777" w:rsidR="007F761B" w:rsidRPr="000862F7" w:rsidRDefault="007F761B" w:rsidP="00B80B03">
      <w:pPr>
        <w:pStyle w:val="Prrafodelista"/>
        <w:jc w:val="both"/>
        <w:rPr>
          <w:rFonts w:ascii="Montserrat" w:hAnsi="Montserrat" w:cs="Arial"/>
          <w:sz w:val="24"/>
          <w:szCs w:val="24"/>
        </w:rPr>
      </w:pPr>
    </w:p>
    <w:p w14:paraId="7EFE3ABB" w14:textId="77777777" w:rsidR="005C1929" w:rsidRPr="000862F7" w:rsidRDefault="005C1929" w:rsidP="00B80B03">
      <w:pPr>
        <w:pStyle w:val="Prrafodelista"/>
        <w:jc w:val="both"/>
        <w:rPr>
          <w:rFonts w:ascii="Montserrat" w:hAnsi="Montserrat" w:cs="Arial"/>
          <w:sz w:val="24"/>
          <w:szCs w:val="24"/>
        </w:rPr>
      </w:pPr>
    </w:p>
    <w:p w14:paraId="7A201BA8" w14:textId="77777777" w:rsidR="005C1929" w:rsidRPr="000862F7" w:rsidRDefault="005C1929" w:rsidP="00B80B03">
      <w:pPr>
        <w:pStyle w:val="Prrafodelista"/>
        <w:jc w:val="both"/>
        <w:rPr>
          <w:rFonts w:ascii="Montserrat" w:hAnsi="Montserrat" w:cs="Arial"/>
          <w:sz w:val="24"/>
          <w:szCs w:val="24"/>
        </w:rPr>
      </w:pPr>
    </w:p>
    <w:p w14:paraId="3CD1E275" w14:textId="77777777" w:rsidR="005C1929" w:rsidRPr="000862F7" w:rsidRDefault="005C1929" w:rsidP="00B80B03">
      <w:pPr>
        <w:pStyle w:val="Prrafodelista"/>
        <w:jc w:val="both"/>
        <w:rPr>
          <w:rFonts w:ascii="Montserrat" w:hAnsi="Montserrat" w:cs="Arial"/>
          <w:sz w:val="24"/>
          <w:szCs w:val="24"/>
        </w:rPr>
      </w:pPr>
    </w:p>
    <w:p w14:paraId="5AE98808" w14:textId="77777777" w:rsidR="005C1929" w:rsidRPr="000862F7" w:rsidRDefault="005C1929" w:rsidP="00B80B03">
      <w:pPr>
        <w:pStyle w:val="Prrafodelista"/>
        <w:jc w:val="both"/>
        <w:rPr>
          <w:rFonts w:ascii="Montserrat" w:hAnsi="Montserrat" w:cs="Arial"/>
          <w:sz w:val="24"/>
          <w:szCs w:val="24"/>
        </w:rPr>
      </w:pPr>
    </w:p>
    <w:p w14:paraId="4C147977" w14:textId="77777777" w:rsidR="00B66DB8" w:rsidRPr="000862F7" w:rsidRDefault="00B66DB8" w:rsidP="00B80B03">
      <w:pPr>
        <w:pStyle w:val="Prrafodelista"/>
        <w:jc w:val="both"/>
        <w:rPr>
          <w:rFonts w:ascii="Montserrat" w:hAnsi="Montserrat" w:cs="Arial"/>
          <w:sz w:val="24"/>
          <w:szCs w:val="24"/>
        </w:rPr>
      </w:pPr>
    </w:p>
    <w:p w14:paraId="4884ACE9" w14:textId="77777777" w:rsidR="005C1929" w:rsidRDefault="005C1929" w:rsidP="00B80B03">
      <w:pPr>
        <w:pStyle w:val="Prrafodelista"/>
        <w:jc w:val="both"/>
        <w:rPr>
          <w:rFonts w:ascii="Montserrat" w:hAnsi="Montserrat" w:cs="Arial"/>
          <w:sz w:val="24"/>
          <w:szCs w:val="24"/>
        </w:rPr>
      </w:pPr>
    </w:p>
    <w:p w14:paraId="24EA48F4" w14:textId="77777777" w:rsidR="006147EA" w:rsidRDefault="006147EA" w:rsidP="00B80B03">
      <w:pPr>
        <w:pStyle w:val="Prrafodelista"/>
        <w:jc w:val="both"/>
        <w:rPr>
          <w:rFonts w:ascii="Montserrat" w:hAnsi="Montserrat" w:cs="Arial"/>
          <w:sz w:val="24"/>
          <w:szCs w:val="24"/>
        </w:rPr>
      </w:pPr>
    </w:p>
    <w:p w14:paraId="4AFD781B" w14:textId="77777777" w:rsidR="006147EA" w:rsidRDefault="006147EA" w:rsidP="00B80B03">
      <w:pPr>
        <w:pStyle w:val="Prrafodelista"/>
        <w:jc w:val="both"/>
        <w:rPr>
          <w:rFonts w:ascii="Montserrat" w:hAnsi="Montserrat" w:cs="Arial"/>
          <w:sz w:val="24"/>
          <w:szCs w:val="24"/>
        </w:rPr>
      </w:pPr>
    </w:p>
    <w:p w14:paraId="78F577E0" w14:textId="77777777" w:rsidR="006147EA" w:rsidRDefault="006147EA" w:rsidP="00B80B03">
      <w:pPr>
        <w:pStyle w:val="Prrafodelista"/>
        <w:jc w:val="both"/>
        <w:rPr>
          <w:rFonts w:ascii="Montserrat" w:hAnsi="Montserrat" w:cs="Arial"/>
          <w:sz w:val="24"/>
          <w:szCs w:val="24"/>
        </w:rPr>
      </w:pPr>
    </w:p>
    <w:p w14:paraId="7C04C4EE" w14:textId="77777777" w:rsidR="006147EA" w:rsidRDefault="006147EA" w:rsidP="00B80B03">
      <w:pPr>
        <w:pStyle w:val="Prrafodelista"/>
        <w:jc w:val="both"/>
        <w:rPr>
          <w:rFonts w:ascii="Montserrat" w:hAnsi="Montserrat" w:cs="Arial"/>
          <w:sz w:val="24"/>
          <w:szCs w:val="24"/>
        </w:rPr>
      </w:pPr>
    </w:p>
    <w:p w14:paraId="5E03E8B4" w14:textId="77777777" w:rsidR="006147EA" w:rsidRDefault="006147EA" w:rsidP="00B80B03">
      <w:pPr>
        <w:pStyle w:val="Prrafodelista"/>
        <w:jc w:val="both"/>
        <w:rPr>
          <w:rFonts w:ascii="Montserrat" w:hAnsi="Montserrat" w:cs="Arial"/>
          <w:sz w:val="24"/>
          <w:szCs w:val="24"/>
        </w:rPr>
      </w:pPr>
    </w:p>
    <w:p w14:paraId="5703202D" w14:textId="77777777" w:rsidR="006147EA" w:rsidRDefault="006147EA" w:rsidP="00B80B03">
      <w:pPr>
        <w:pStyle w:val="Prrafodelista"/>
        <w:jc w:val="both"/>
        <w:rPr>
          <w:rFonts w:ascii="Montserrat" w:hAnsi="Montserrat" w:cs="Arial"/>
          <w:sz w:val="24"/>
          <w:szCs w:val="24"/>
        </w:rPr>
      </w:pPr>
    </w:p>
    <w:p w14:paraId="2DF62F92" w14:textId="77777777" w:rsidR="006147EA" w:rsidRDefault="006147EA" w:rsidP="00B80B03">
      <w:pPr>
        <w:pStyle w:val="Prrafodelista"/>
        <w:jc w:val="both"/>
        <w:rPr>
          <w:rFonts w:ascii="Montserrat" w:hAnsi="Montserrat" w:cs="Arial"/>
          <w:sz w:val="24"/>
          <w:szCs w:val="24"/>
        </w:rPr>
      </w:pPr>
    </w:p>
    <w:p w14:paraId="588BC9FB" w14:textId="77777777" w:rsidR="006147EA" w:rsidRDefault="006147EA" w:rsidP="00B80B03">
      <w:pPr>
        <w:pStyle w:val="Prrafodelista"/>
        <w:jc w:val="both"/>
        <w:rPr>
          <w:rFonts w:ascii="Montserrat" w:hAnsi="Montserrat" w:cs="Arial"/>
          <w:sz w:val="24"/>
          <w:szCs w:val="24"/>
        </w:rPr>
      </w:pPr>
    </w:p>
    <w:p w14:paraId="05D08924" w14:textId="77777777" w:rsidR="006147EA" w:rsidRDefault="006147EA" w:rsidP="00B80B03">
      <w:pPr>
        <w:pStyle w:val="Prrafodelista"/>
        <w:jc w:val="both"/>
        <w:rPr>
          <w:rFonts w:ascii="Montserrat" w:hAnsi="Montserrat" w:cs="Arial"/>
          <w:sz w:val="24"/>
          <w:szCs w:val="24"/>
        </w:rPr>
      </w:pPr>
    </w:p>
    <w:p w14:paraId="0969FE14" w14:textId="77777777" w:rsidR="000518AE" w:rsidRDefault="000518AE" w:rsidP="00B80B03">
      <w:pPr>
        <w:pStyle w:val="Prrafodelista"/>
        <w:jc w:val="both"/>
        <w:rPr>
          <w:rFonts w:ascii="Montserrat" w:hAnsi="Montserrat" w:cs="Arial"/>
          <w:sz w:val="24"/>
          <w:szCs w:val="24"/>
        </w:rPr>
      </w:pPr>
    </w:p>
    <w:p w14:paraId="4244F37F" w14:textId="77777777" w:rsidR="000518AE" w:rsidRDefault="000518AE" w:rsidP="00B80B03">
      <w:pPr>
        <w:pStyle w:val="Prrafodelista"/>
        <w:jc w:val="both"/>
        <w:rPr>
          <w:rFonts w:ascii="Montserrat" w:hAnsi="Montserrat" w:cs="Arial"/>
          <w:sz w:val="24"/>
          <w:szCs w:val="24"/>
        </w:rPr>
      </w:pPr>
    </w:p>
    <w:p w14:paraId="6A3E2BBF" w14:textId="77777777" w:rsidR="000518AE" w:rsidRDefault="000518AE" w:rsidP="00B80B03">
      <w:pPr>
        <w:pStyle w:val="Prrafodelista"/>
        <w:jc w:val="both"/>
        <w:rPr>
          <w:rFonts w:ascii="Montserrat" w:hAnsi="Montserrat" w:cs="Arial"/>
          <w:sz w:val="24"/>
          <w:szCs w:val="24"/>
        </w:rPr>
      </w:pPr>
    </w:p>
    <w:p w14:paraId="6E212BB4" w14:textId="77777777" w:rsidR="000518AE" w:rsidRDefault="000518AE" w:rsidP="00B80B03">
      <w:pPr>
        <w:pStyle w:val="Prrafodelista"/>
        <w:jc w:val="both"/>
        <w:rPr>
          <w:rFonts w:ascii="Montserrat" w:hAnsi="Montserrat" w:cs="Arial"/>
          <w:sz w:val="24"/>
          <w:szCs w:val="24"/>
        </w:rPr>
      </w:pPr>
    </w:p>
    <w:p w14:paraId="0996991F" w14:textId="77777777" w:rsidR="000518AE" w:rsidRDefault="000518AE" w:rsidP="00B80B03">
      <w:pPr>
        <w:pStyle w:val="Prrafodelista"/>
        <w:jc w:val="both"/>
        <w:rPr>
          <w:rFonts w:ascii="Montserrat" w:hAnsi="Montserrat" w:cs="Arial"/>
          <w:sz w:val="24"/>
          <w:szCs w:val="24"/>
        </w:rPr>
      </w:pPr>
    </w:p>
    <w:p w14:paraId="717CF022" w14:textId="77777777" w:rsidR="000518AE" w:rsidRDefault="000518AE" w:rsidP="00B80B03">
      <w:pPr>
        <w:pStyle w:val="Prrafodelista"/>
        <w:jc w:val="both"/>
        <w:rPr>
          <w:rFonts w:ascii="Montserrat" w:hAnsi="Montserrat" w:cs="Arial"/>
          <w:sz w:val="24"/>
          <w:szCs w:val="24"/>
        </w:rPr>
      </w:pPr>
    </w:p>
    <w:p w14:paraId="2C29CD39" w14:textId="77777777" w:rsidR="006147EA" w:rsidRPr="000862F7" w:rsidRDefault="006147EA" w:rsidP="00B80B03">
      <w:pPr>
        <w:pStyle w:val="Prrafodelista"/>
        <w:jc w:val="both"/>
        <w:rPr>
          <w:rFonts w:ascii="Montserrat" w:hAnsi="Montserrat" w:cs="Arial"/>
          <w:sz w:val="24"/>
          <w:szCs w:val="24"/>
        </w:rPr>
      </w:pPr>
    </w:p>
    <w:p w14:paraId="5AB2BE73" w14:textId="77777777" w:rsidR="0059743E" w:rsidRPr="000862F7" w:rsidRDefault="00A77C66" w:rsidP="0059743E">
      <w:pPr>
        <w:jc w:val="center"/>
        <w:rPr>
          <w:rFonts w:ascii="Montserrat" w:hAnsi="Montserrat" w:cs="Arial"/>
          <w:color w:val="860000"/>
          <w:sz w:val="60"/>
          <w:szCs w:val="60"/>
        </w:rPr>
      </w:pPr>
      <w:r w:rsidRPr="000862F7">
        <w:rPr>
          <w:rFonts w:ascii="Montserrat" w:hAnsi="Montserrat" w:cs="Arial"/>
          <w:b/>
          <w:color w:val="860000"/>
          <w:sz w:val="60"/>
          <w:szCs w:val="60"/>
        </w:rPr>
        <w:t>10</w:t>
      </w:r>
      <w:r w:rsidR="0059743E" w:rsidRPr="000862F7">
        <w:rPr>
          <w:rFonts w:ascii="Montserrat" w:hAnsi="Montserrat" w:cs="Arial"/>
          <w:b/>
          <w:color w:val="860000"/>
          <w:sz w:val="60"/>
          <w:szCs w:val="60"/>
        </w:rPr>
        <w:t>. PROGRAMA DE TRABAJO POR ACTIVIDAD SUSTANTIVA</w:t>
      </w:r>
    </w:p>
    <w:p w14:paraId="16412B34" w14:textId="77777777" w:rsidR="0059743E" w:rsidRPr="000862F7" w:rsidRDefault="0059743E" w:rsidP="0059743E">
      <w:pPr>
        <w:pStyle w:val="Prrafodelista"/>
        <w:jc w:val="both"/>
        <w:rPr>
          <w:rFonts w:ascii="Montserrat" w:hAnsi="Montserrat" w:cs="Arial"/>
          <w:sz w:val="24"/>
          <w:szCs w:val="24"/>
        </w:rPr>
      </w:pPr>
    </w:p>
    <w:p w14:paraId="5D23332B" w14:textId="77777777" w:rsidR="0059743E" w:rsidRPr="000862F7" w:rsidRDefault="0059743E" w:rsidP="00B80B03">
      <w:pPr>
        <w:pStyle w:val="Prrafodelista"/>
        <w:jc w:val="both"/>
        <w:rPr>
          <w:rFonts w:ascii="Montserrat" w:hAnsi="Montserrat" w:cs="Arial"/>
          <w:sz w:val="24"/>
          <w:szCs w:val="24"/>
        </w:rPr>
      </w:pPr>
    </w:p>
    <w:p w14:paraId="2A6EEB30" w14:textId="77777777" w:rsidR="005C1929" w:rsidRPr="000862F7" w:rsidRDefault="005C1929" w:rsidP="00B80B03">
      <w:pPr>
        <w:pStyle w:val="Prrafodelista"/>
        <w:jc w:val="both"/>
        <w:rPr>
          <w:rFonts w:ascii="Montserrat" w:hAnsi="Montserrat" w:cs="Arial"/>
          <w:sz w:val="24"/>
          <w:szCs w:val="24"/>
        </w:rPr>
      </w:pPr>
    </w:p>
    <w:p w14:paraId="7C415FDC" w14:textId="77777777" w:rsidR="005C1929" w:rsidRPr="000862F7" w:rsidRDefault="005C1929" w:rsidP="00B80B03">
      <w:pPr>
        <w:pStyle w:val="Prrafodelista"/>
        <w:jc w:val="both"/>
        <w:rPr>
          <w:rFonts w:ascii="Montserrat" w:hAnsi="Montserrat" w:cs="Arial"/>
          <w:sz w:val="24"/>
          <w:szCs w:val="24"/>
        </w:rPr>
      </w:pPr>
    </w:p>
    <w:p w14:paraId="73076970" w14:textId="77777777" w:rsidR="005C1929" w:rsidRPr="000862F7" w:rsidRDefault="005C1929" w:rsidP="00B80B03">
      <w:pPr>
        <w:pStyle w:val="Prrafodelista"/>
        <w:jc w:val="both"/>
        <w:rPr>
          <w:rFonts w:ascii="Montserrat" w:hAnsi="Montserrat" w:cs="Arial"/>
          <w:sz w:val="24"/>
          <w:szCs w:val="24"/>
        </w:rPr>
      </w:pPr>
    </w:p>
    <w:p w14:paraId="7E64EAE4" w14:textId="77777777" w:rsidR="005C1929" w:rsidRPr="000862F7" w:rsidRDefault="005C1929" w:rsidP="00B80B03">
      <w:pPr>
        <w:pStyle w:val="Prrafodelista"/>
        <w:jc w:val="both"/>
        <w:rPr>
          <w:rFonts w:ascii="Montserrat" w:hAnsi="Montserrat" w:cs="Arial"/>
          <w:sz w:val="24"/>
          <w:szCs w:val="24"/>
        </w:rPr>
      </w:pPr>
    </w:p>
    <w:p w14:paraId="00941AC1" w14:textId="77777777" w:rsidR="0055523E" w:rsidRPr="000862F7" w:rsidRDefault="0055523E" w:rsidP="00B80B03">
      <w:pPr>
        <w:pStyle w:val="Prrafodelista"/>
        <w:jc w:val="both"/>
        <w:rPr>
          <w:rFonts w:ascii="Montserrat" w:hAnsi="Montserrat" w:cs="Arial"/>
          <w:sz w:val="24"/>
          <w:szCs w:val="24"/>
        </w:rPr>
      </w:pPr>
    </w:p>
    <w:p w14:paraId="4CD2FD35" w14:textId="77777777" w:rsidR="0055523E" w:rsidRPr="000862F7" w:rsidRDefault="0055523E" w:rsidP="00B80B03">
      <w:pPr>
        <w:pStyle w:val="Prrafodelista"/>
        <w:jc w:val="both"/>
        <w:rPr>
          <w:rFonts w:ascii="Montserrat" w:hAnsi="Montserrat" w:cs="Arial"/>
          <w:sz w:val="24"/>
          <w:szCs w:val="24"/>
        </w:rPr>
      </w:pPr>
    </w:p>
    <w:p w14:paraId="5548C2B4" w14:textId="77777777" w:rsidR="0055523E" w:rsidRPr="000862F7" w:rsidRDefault="0055523E" w:rsidP="00B80B03">
      <w:pPr>
        <w:pStyle w:val="Prrafodelista"/>
        <w:jc w:val="both"/>
        <w:rPr>
          <w:rFonts w:ascii="Montserrat" w:hAnsi="Montserrat" w:cs="Arial"/>
          <w:sz w:val="24"/>
          <w:szCs w:val="24"/>
        </w:rPr>
      </w:pPr>
    </w:p>
    <w:p w14:paraId="636260A2" w14:textId="77777777" w:rsidR="0055523E" w:rsidRPr="000862F7" w:rsidRDefault="0055523E" w:rsidP="00B80B03">
      <w:pPr>
        <w:pStyle w:val="Prrafodelista"/>
        <w:jc w:val="both"/>
        <w:rPr>
          <w:rFonts w:ascii="Montserrat" w:hAnsi="Montserrat" w:cs="Arial"/>
          <w:sz w:val="24"/>
          <w:szCs w:val="24"/>
        </w:rPr>
      </w:pPr>
    </w:p>
    <w:p w14:paraId="5022209C" w14:textId="77777777" w:rsidR="00A77C66" w:rsidRPr="000862F7" w:rsidRDefault="00A77C66" w:rsidP="00B80B03">
      <w:pPr>
        <w:pStyle w:val="Prrafodelista"/>
        <w:jc w:val="both"/>
        <w:rPr>
          <w:rFonts w:ascii="Montserrat" w:hAnsi="Montserrat" w:cs="Arial"/>
          <w:sz w:val="24"/>
          <w:szCs w:val="24"/>
        </w:rPr>
      </w:pPr>
    </w:p>
    <w:p w14:paraId="4849E0E1" w14:textId="77777777" w:rsidR="00A77C66" w:rsidRPr="000862F7" w:rsidRDefault="00A77C66" w:rsidP="00B80B03">
      <w:pPr>
        <w:pStyle w:val="Prrafodelista"/>
        <w:jc w:val="both"/>
        <w:rPr>
          <w:rFonts w:ascii="Montserrat" w:hAnsi="Montserrat" w:cs="Arial"/>
          <w:sz w:val="24"/>
          <w:szCs w:val="24"/>
        </w:rPr>
      </w:pPr>
    </w:p>
    <w:p w14:paraId="5544FA45" w14:textId="77777777" w:rsidR="00B66DB8" w:rsidRPr="000862F7" w:rsidRDefault="00B66DB8" w:rsidP="00B80B03">
      <w:pPr>
        <w:pStyle w:val="Prrafodelista"/>
        <w:jc w:val="both"/>
        <w:rPr>
          <w:rFonts w:ascii="Montserrat" w:hAnsi="Montserrat" w:cs="Arial"/>
          <w:sz w:val="24"/>
          <w:szCs w:val="24"/>
        </w:rPr>
      </w:pPr>
    </w:p>
    <w:p w14:paraId="5241FD6F" w14:textId="7BD0219E" w:rsidR="00B66DB8" w:rsidRDefault="00B66DB8" w:rsidP="00B80B03">
      <w:pPr>
        <w:pStyle w:val="Prrafodelista"/>
        <w:jc w:val="both"/>
        <w:rPr>
          <w:rFonts w:ascii="Montserrat" w:hAnsi="Montserrat" w:cs="Arial"/>
          <w:sz w:val="24"/>
          <w:szCs w:val="24"/>
        </w:rPr>
      </w:pPr>
    </w:p>
    <w:p w14:paraId="7AA6ADAB" w14:textId="77777777" w:rsidR="007C3936" w:rsidRPr="000862F7" w:rsidRDefault="007C3936" w:rsidP="00B80B03">
      <w:pPr>
        <w:pStyle w:val="Prrafodelista"/>
        <w:jc w:val="both"/>
        <w:rPr>
          <w:rFonts w:ascii="Montserrat" w:hAnsi="Montserrat" w:cs="Arial"/>
          <w:sz w:val="24"/>
          <w:szCs w:val="24"/>
        </w:rPr>
      </w:pPr>
    </w:p>
    <w:p w14:paraId="48A47965" w14:textId="77777777" w:rsidR="00B66DB8" w:rsidRPr="000862F7" w:rsidRDefault="00B66DB8" w:rsidP="00B80B03">
      <w:pPr>
        <w:pStyle w:val="Prrafodelista"/>
        <w:jc w:val="both"/>
        <w:rPr>
          <w:rFonts w:ascii="Montserrat" w:hAnsi="Montserrat" w:cs="Arial"/>
          <w:sz w:val="24"/>
          <w:szCs w:val="24"/>
        </w:rPr>
      </w:pPr>
    </w:p>
    <w:p w14:paraId="68D1EB02" w14:textId="77777777" w:rsidR="00B66DB8" w:rsidRPr="000862F7" w:rsidRDefault="00B66DB8" w:rsidP="00B80B03">
      <w:pPr>
        <w:pStyle w:val="Prrafodelista"/>
        <w:jc w:val="both"/>
        <w:rPr>
          <w:rFonts w:ascii="Montserrat" w:hAnsi="Montserrat" w:cs="Arial"/>
          <w:sz w:val="24"/>
          <w:szCs w:val="24"/>
        </w:rPr>
      </w:pPr>
    </w:p>
    <w:p w14:paraId="2CC7B30D" w14:textId="77777777" w:rsidR="0055523E" w:rsidRPr="000862F7" w:rsidRDefault="003E649D" w:rsidP="00A22C03">
      <w:pPr>
        <w:pStyle w:val="Ttulo1"/>
        <w:keepLines/>
        <w:widowControl/>
        <w:numPr>
          <w:ilvl w:val="0"/>
          <w:numId w:val="109"/>
        </w:numPr>
        <w:suppressAutoHyphens w:val="0"/>
        <w:autoSpaceDE/>
        <w:spacing w:before="360"/>
        <w:ind w:left="426"/>
        <w:rPr>
          <w:rFonts w:ascii="Montserrat" w:hAnsi="Montserrat"/>
          <w:sz w:val="24"/>
          <w:szCs w:val="22"/>
        </w:rPr>
      </w:pPr>
      <w:bookmarkStart w:id="14" w:name="_Toc2000174"/>
      <w:r w:rsidRPr="000862F7">
        <w:rPr>
          <w:rFonts w:ascii="Montserrat" w:hAnsi="Montserrat"/>
          <w:sz w:val="24"/>
          <w:szCs w:val="22"/>
        </w:rPr>
        <w:t>Programa de Trabajo por Actividad Sustantiva</w:t>
      </w:r>
      <w:bookmarkEnd w:id="14"/>
    </w:p>
    <w:p w14:paraId="042CD118" w14:textId="77777777" w:rsidR="001E5E20" w:rsidRPr="006147EA" w:rsidRDefault="001E5E20" w:rsidP="006147EA">
      <w:pPr>
        <w:jc w:val="both"/>
        <w:rPr>
          <w:rFonts w:ascii="Montserrat" w:hAnsi="Montserrat" w:cs="Arial"/>
        </w:rPr>
      </w:pPr>
    </w:p>
    <w:tbl>
      <w:tblPr>
        <w:tblStyle w:val="Tablaconcuadrcula"/>
        <w:tblpPr w:leftFromText="141" w:rightFromText="141" w:vertAnchor="text" w:horzAnchor="page" w:tblpX="1143" w:tblpY="-74"/>
        <w:tblW w:w="9741" w:type="dxa"/>
        <w:tblLayout w:type="fixed"/>
        <w:tblLook w:val="04A0" w:firstRow="1" w:lastRow="0" w:firstColumn="1" w:lastColumn="0" w:noHBand="0" w:noVBand="1"/>
      </w:tblPr>
      <w:tblGrid>
        <w:gridCol w:w="9741"/>
      </w:tblGrid>
      <w:tr w:rsidR="00933EBF" w:rsidRPr="000862F7" w14:paraId="2694528C" w14:textId="77777777" w:rsidTr="00B6557E">
        <w:trPr>
          <w:trHeight w:val="294"/>
        </w:trPr>
        <w:tc>
          <w:tcPr>
            <w:tcW w:w="9741" w:type="dxa"/>
            <w:shd w:val="clear" w:color="auto" w:fill="D9D9D9" w:themeFill="background1" w:themeFillShade="D9"/>
          </w:tcPr>
          <w:p w14:paraId="465E3141" w14:textId="77777777" w:rsidR="00933EBF" w:rsidRPr="000862F7" w:rsidRDefault="00933EBF" w:rsidP="006147EA">
            <w:pPr>
              <w:spacing w:after="180" w:line="274" w:lineRule="auto"/>
              <w:jc w:val="center"/>
              <w:rPr>
                <w:rFonts w:ascii="Montserrat" w:hAnsi="Montserrat" w:cs="Arial"/>
                <w:b/>
                <w:color w:val="760000"/>
                <w:szCs w:val="18"/>
              </w:rPr>
            </w:pPr>
            <w:r w:rsidRPr="000862F7">
              <w:rPr>
                <w:rFonts w:ascii="Montserrat" w:hAnsi="Montserrat" w:cs="Arial"/>
                <w:b/>
                <w:color w:val="760000"/>
                <w:szCs w:val="18"/>
              </w:rPr>
              <w:t xml:space="preserve">OBJETIVO </w:t>
            </w:r>
            <w:r w:rsidRPr="00B6557E">
              <w:rPr>
                <w:rFonts w:ascii="Montserrat" w:hAnsi="Montserrat" w:cs="Arial"/>
                <w:b/>
                <w:color w:val="760000"/>
                <w:szCs w:val="18"/>
              </w:rPr>
              <w:t>GENERAL</w:t>
            </w:r>
          </w:p>
        </w:tc>
      </w:tr>
      <w:tr w:rsidR="00933EBF" w:rsidRPr="000862F7" w14:paraId="2CEAF168" w14:textId="77777777" w:rsidTr="006147EA">
        <w:trPr>
          <w:trHeight w:val="294"/>
        </w:trPr>
        <w:tc>
          <w:tcPr>
            <w:tcW w:w="9741" w:type="dxa"/>
            <w:shd w:val="clear" w:color="auto" w:fill="auto"/>
          </w:tcPr>
          <w:p w14:paraId="232F86B9" w14:textId="77777777" w:rsidR="00933EBF" w:rsidRPr="000862F7" w:rsidRDefault="00933EBF" w:rsidP="006147EA">
            <w:pPr>
              <w:pStyle w:val="Prrafodelista"/>
              <w:spacing w:after="180"/>
              <w:rPr>
                <w:rFonts w:ascii="Montserrat" w:hAnsi="Montserrat" w:cs="Arial"/>
              </w:rPr>
            </w:pPr>
          </w:p>
          <w:p w14:paraId="71503415" w14:textId="77777777" w:rsidR="00933EBF" w:rsidRPr="000862F7" w:rsidRDefault="00933EBF" w:rsidP="006147EA">
            <w:pPr>
              <w:pStyle w:val="Prrafodelista"/>
              <w:spacing w:after="180"/>
              <w:ind w:left="0"/>
              <w:jc w:val="both"/>
              <w:rPr>
                <w:rFonts w:ascii="Montserrat" w:hAnsi="Montserrat" w:cs="Arial"/>
              </w:rPr>
            </w:pPr>
            <w:r w:rsidRPr="000862F7">
              <w:rPr>
                <w:rFonts w:ascii="Montserrat" w:hAnsi="Montserrat" w:cs="Arial"/>
                <w:szCs w:val="18"/>
              </w:rPr>
              <w:t xml:space="preserve">Otorgar </w:t>
            </w:r>
            <w:r w:rsidRPr="000862F7">
              <w:rPr>
                <w:rFonts w:ascii="Montserrat" w:hAnsi="Montserrat" w:cs="Arial"/>
                <w:b/>
                <w:szCs w:val="18"/>
              </w:rPr>
              <w:t>atención médica integral</w:t>
            </w:r>
            <w:r w:rsidRPr="000862F7">
              <w:rPr>
                <w:rFonts w:ascii="Montserrat" w:hAnsi="Montserrat" w:cs="Arial"/>
                <w:szCs w:val="18"/>
              </w:rPr>
              <w:t xml:space="preserve"> a la población que lo solicite de acuerdo al </w:t>
            </w:r>
            <w:r w:rsidRPr="000862F7">
              <w:rPr>
                <w:rFonts w:ascii="Montserrat" w:hAnsi="Montserrat" w:cs="Arial"/>
                <w:b/>
                <w:szCs w:val="18"/>
              </w:rPr>
              <w:t>modelo de calidad</w:t>
            </w:r>
            <w:r w:rsidRPr="000862F7">
              <w:rPr>
                <w:rFonts w:ascii="Montserrat" w:hAnsi="Montserrat" w:cs="Arial"/>
                <w:szCs w:val="18"/>
              </w:rPr>
              <w:t xml:space="preserve">, así como la </w:t>
            </w:r>
            <w:r w:rsidRPr="000862F7">
              <w:rPr>
                <w:rFonts w:ascii="Montserrat" w:hAnsi="Montserrat" w:cs="Arial"/>
                <w:b/>
                <w:szCs w:val="18"/>
              </w:rPr>
              <w:t>formación de recursos humanos</w:t>
            </w:r>
            <w:r w:rsidRPr="000862F7">
              <w:rPr>
                <w:rFonts w:ascii="Montserrat" w:hAnsi="Montserrat" w:cs="Arial"/>
                <w:szCs w:val="18"/>
              </w:rPr>
              <w:t xml:space="preserve"> </w:t>
            </w:r>
            <w:r w:rsidRPr="000862F7">
              <w:rPr>
                <w:rFonts w:ascii="Montserrat" w:hAnsi="Montserrat" w:cs="Arial"/>
                <w:b/>
                <w:szCs w:val="18"/>
              </w:rPr>
              <w:t>en salud</w:t>
            </w:r>
            <w:r w:rsidRPr="000862F7">
              <w:rPr>
                <w:rFonts w:ascii="Montserrat" w:hAnsi="Montserrat" w:cs="Arial"/>
                <w:szCs w:val="18"/>
              </w:rPr>
              <w:t xml:space="preserve">, apoyada en la </w:t>
            </w:r>
            <w:r w:rsidRPr="000862F7">
              <w:rPr>
                <w:rFonts w:ascii="Montserrat" w:hAnsi="Montserrat" w:cs="Arial"/>
                <w:b/>
                <w:szCs w:val="18"/>
              </w:rPr>
              <w:t>capacidad instalada</w:t>
            </w:r>
            <w:r w:rsidRPr="000862F7">
              <w:rPr>
                <w:rFonts w:ascii="Montserrat" w:hAnsi="Montserrat" w:cs="Arial"/>
                <w:szCs w:val="18"/>
              </w:rPr>
              <w:t xml:space="preserve"> del HRAEI, considerando la mejor </w:t>
            </w:r>
            <w:r w:rsidRPr="000862F7">
              <w:rPr>
                <w:rFonts w:ascii="Montserrat" w:hAnsi="Montserrat" w:cs="Arial"/>
                <w:b/>
                <w:szCs w:val="18"/>
              </w:rPr>
              <w:t>evidencia científica</w:t>
            </w:r>
            <w:r w:rsidRPr="000862F7">
              <w:rPr>
                <w:rFonts w:ascii="Montserrat" w:hAnsi="Montserrat" w:cs="Arial"/>
                <w:szCs w:val="18"/>
              </w:rPr>
              <w:t xml:space="preserve"> para lograr el crecimiento del </w:t>
            </w:r>
            <w:r w:rsidRPr="000862F7">
              <w:rPr>
                <w:rFonts w:ascii="Montserrat" w:hAnsi="Montserrat" w:cs="Arial"/>
                <w:b/>
                <w:szCs w:val="18"/>
              </w:rPr>
              <w:t>bienestar social en salud</w:t>
            </w:r>
            <w:r w:rsidRPr="000862F7">
              <w:rPr>
                <w:rFonts w:ascii="Montserrat" w:hAnsi="Montserrat" w:cs="Arial"/>
                <w:szCs w:val="18"/>
              </w:rPr>
              <w:t xml:space="preserve">, mediante el </w:t>
            </w:r>
            <w:r w:rsidRPr="000862F7">
              <w:rPr>
                <w:rFonts w:ascii="Montserrat" w:hAnsi="Montserrat" w:cs="Arial"/>
                <w:b/>
                <w:szCs w:val="18"/>
              </w:rPr>
              <w:t>uso eficiente de los recursos</w:t>
            </w:r>
            <w:r w:rsidRPr="000862F7">
              <w:rPr>
                <w:rFonts w:ascii="Montserrat" w:hAnsi="Montserrat" w:cs="Arial"/>
                <w:szCs w:val="18"/>
              </w:rPr>
              <w:t>.</w:t>
            </w:r>
          </w:p>
        </w:tc>
      </w:tr>
    </w:tbl>
    <w:p w14:paraId="4C3BEC49" w14:textId="77777777" w:rsidR="001E5E20" w:rsidRPr="006147EA" w:rsidRDefault="001E5E20" w:rsidP="006147EA">
      <w:pPr>
        <w:jc w:val="both"/>
        <w:rPr>
          <w:rFonts w:ascii="Montserrat" w:hAnsi="Montserrat" w:cs="Arial"/>
        </w:rPr>
      </w:pPr>
    </w:p>
    <w:p w14:paraId="31E48DA1" w14:textId="77777777" w:rsidR="00C04C20" w:rsidRPr="000862F7" w:rsidRDefault="00A77C66" w:rsidP="00C262F5">
      <w:pPr>
        <w:pStyle w:val="Ttulo3"/>
        <w:rPr>
          <w:rFonts w:ascii="Montserrat" w:hAnsi="Montserrat"/>
          <w:sz w:val="24"/>
          <w:szCs w:val="24"/>
        </w:rPr>
      </w:pPr>
      <w:bookmarkStart w:id="15" w:name="_Toc2000175"/>
      <w:r w:rsidRPr="000862F7">
        <w:rPr>
          <w:rFonts w:ascii="Montserrat" w:hAnsi="Montserrat"/>
          <w:sz w:val="24"/>
          <w:szCs w:val="24"/>
        </w:rPr>
        <w:t xml:space="preserve">10.1 </w:t>
      </w:r>
      <w:r w:rsidR="00C04C20" w:rsidRPr="000862F7">
        <w:rPr>
          <w:rFonts w:ascii="Montserrat" w:hAnsi="Montserrat"/>
          <w:sz w:val="24"/>
          <w:szCs w:val="24"/>
        </w:rPr>
        <w:t xml:space="preserve">PP E010 </w:t>
      </w:r>
      <w:r w:rsidR="00EF0AF4" w:rsidRPr="000862F7">
        <w:rPr>
          <w:rFonts w:ascii="Montserrat" w:hAnsi="Montserrat"/>
          <w:sz w:val="24"/>
          <w:szCs w:val="24"/>
        </w:rPr>
        <w:t>Formación y Capacitación en Recursos Humanos para la Salud</w:t>
      </w:r>
      <w:bookmarkEnd w:id="15"/>
    </w:p>
    <w:p w14:paraId="281A1C8D" w14:textId="77777777" w:rsidR="00933EBF" w:rsidRPr="000862F7" w:rsidRDefault="00933EBF" w:rsidP="00933EBF">
      <w:pPr>
        <w:pStyle w:val="Prrafodelista"/>
        <w:ind w:left="567"/>
        <w:jc w:val="both"/>
        <w:rPr>
          <w:rFonts w:ascii="Montserrat" w:hAnsi="Montserrat" w:cs="Arial"/>
          <w:sz w:val="24"/>
          <w:szCs w:val="24"/>
        </w:rPr>
      </w:pPr>
    </w:p>
    <w:tbl>
      <w:tblPr>
        <w:tblStyle w:val="Tablaconcuadrcula"/>
        <w:tblW w:w="5000" w:type="pct"/>
        <w:tblLook w:val="04A0" w:firstRow="1" w:lastRow="0" w:firstColumn="1" w:lastColumn="0" w:noHBand="0" w:noVBand="1"/>
      </w:tblPr>
      <w:tblGrid>
        <w:gridCol w:w="1841"/>
        <w:gridCol w:w="3380"/>
        <w:gridCol w:w="2017"/>
        <w:gridCol w:w="2757"/>
      </w:tblGrid>
      <w:tr w:rsidR="00AA58B4" w:rsidRPr="000862F7" w14:paraId="265A1F11" w14:textId="77777777" w:rsidTr="0059743E">
        <w:tc>
          <w:tcPr>
            <w:tcW w:w="5000" w:type="pct"/>
            <w:gridSpan w:val="4"/>
            <w:shd w:val="clear" w:color="auto" w:fill="D9D9D9" w:themeFill="background1" w:themeFillShade="D9"/>
          </w:tcPr>
          <w:p w14:paraId="0CC61682" w14:textId="77777777" w:rsidR="00AA58B4" w:rsidRPr="000862F7" w:rsidRDefault="00AA58B4" w:rsidP="005C1929">
            <w:pPr>
              <w:jc w:val="center"/>
              <w:rPr>
                <w:rFonts w:ascii="Montserrat" w:hAnsi="Montserrat"/>
                <w:color w:val="760000"/>
              </w:rPr>
            </w:pPr>
            <w:r w:rsidRPr="000862F7">
              <w:rPr>
                <w:rFonts w:ascii="Montserrat" w:hAnsi="Montserrat" w:cstheme="minorHAnsi"/>
                <w:b/>
                <w:color w:val="760000"/>
              </w:rPr>
              <w:t>Objetivo Específico</w:t>
            </w:r>
          </w:p>
        </w:tc>
      </w:tr>
      <w:tr w:rsidR="00AA58B4" w:rsidRPr="000862F7" w14:paraId="78F7B636" w14:textId="77777777" w:rsidTr="00C6361E">
        <w:tc>
          <w:tcPr>
            <w:tcW w:w="5000" w:type="pct"/>
            <w:gridSpan w:val="4"/>
            <w:shd w:val="clear" w:color="auto" w:fill="FFFFFF" w:themeFill="background1"/>
            <w:vAlign w:val="center"/>
          </w:tcPr>
          <w:p w14:paraId="6A669E99" w14:textId="77777777" w:rsidR="00AA58B4" w:rsidRPr="006147EA" w:rsidRDefault="00AA58B4" w:rsidP="005C1929">
            <w:pPr>
              <w:rPr>
                <w:rFonts w:ascii="Montserrat" w:hAnsi="Montserrat" w:cs="Arial"/>
                <w:sz w:val="22"/>
                <w:szCs w:val="22"/>
              </w:rPr>
            </w:pPr>
            <w:r w:rsidRPr="006147EA">
              <w:rPr>
                <w:rFonts w:ascii="Montserrat" w:hAnsi="Montserrat" w:cs="Arial"/>
                <w:sz w:val="22"/>
                <w:szCs w:val="22"/>
              </w:rPr>
              <w:t xml:space="preserve">Fortalecer la Enseñanza que el hospital brinda a los profesionales de la </w:t>
            </w:r>
            <w:r w:rsidR="006147EA" w:rsidRPr="006147EA">
              <w:rPr>
                <w:rFonts w:ascii="Montserrat" w:hAnsi="Montserrat" w:cs="Arial"/>
                <w:sz w:val="22"/>
                <w:szCs w:val="22"/>
              </w:rPr>
              <w:t>salud,</w:t>
            </w:r>
            <w:r w:rsidRPr="006147EA">
              <w:rPr>
                <w:rFonts w:ascii="Montserrat" w:hAnsi="Montserrat" w:cs="Arial"/>
                <w:sz w:val="22"/>
                <w:szCs w:val="22"/>
              </w:rPr>
              <w:t xml:space="preserve"> así como </w:t>
            </w:r>
            <w:r w:rsidR="006147EA" w:rsidRPr="006147EA">
              <w:rPr>
                <w:rFonts w:ascii="Montserrat" w:hAnsi="Montserrat" w:cs="Arial"/>
                <w:sz w:val="22"/>
                <w:szCs w:val="22"/>
              </w:rPr>
              <w:t>la Capacitación</w:t>
            </w:r>
            <w:r w:rsidRPr="006147EA">
              <w:rPr>
                <w:rFonts w:ascii="Montserrat" w:hAnsi="Montserrat" w:cs="Arial"/>
                <w:sz w:val="22"/>
                <w:szCs w:val="22"/>
              </w:rPr>
              <w:t xml:space="preserve"> al personal del hospital.</w:t>
            </w:r>
          </w:p>
          <w:p w14:paraId="7DDF4219" w14:textId="77777777" w:rsidR="006147EA" w:rsidRPr="000862F7" w:rsidRDefault="006147EA" w:rsidP="005C1929">
            <w:pPr>
              <w:rPr>
                <w:rFonts w:ascii="Montserrat" w:hAnsi="Montserrat"/>
                <w:color w:val="760000"/>
              </w:rPr>
            </w:pPr>
          </w:p>
        </w:tc>
      </w:tr>
      <w:tr w:rsidR="00AA58B4" w:rsidRPr="000862F7" w14:paraId="378F615D" w14:textId="77777777" w:rsidTr="00C262F5">
        <w:tc>
          <w:tcPr>
            <w:tcW w:w="921" w:type="pct"/>
            <w:shd w:val="clear" w:color="auto" w:fill="D9D9D9" w:themeFill="background1" w:themeFillShade="D9"/>
          </w:tcPr>
          <w:p w14:paraId="52161CA5" w14:textId="77777777" w:rsidR="00AA58B4" w:rsidRPr="000862F7" w:rsidRDefault="00AA58B4" w:rsidP="005C1929">
            <w:pPr>
              <w:pStyle w:val="Prrafodelista"/>
              <w:ind w:left="317"/>
              <w:jc w:val="center"/>
              <w:rPr>
                <w:rFonts w:ascii="Montserrat" w:hAnsi="Montserrat" w:cstheme="minorHAnsi"/>
                <w:b/>
                <w:color w:val="760000"/>
              </w:rPr>
            </w:pPr>
            <w:r w:rsidRPr="000862F7">
              <w:rPr>
                <w:rFonts w:ascii="Montserrat" w:hAnsi="Montserrat" w:cstheme="minorHAnsi"/>
                <w:b/>
                <w:color w:val="760000"/>
              </w:rPr>
              <w:t>Estrategia</w:t>
            </w:r>
          </w:p>
        </w:tc>
        <w:tc>
          <w:tcPr>
            <w:tcW w:w="1691" w:type="pct"/>
            <w:shd w:val="clear" w:color="auto" w:fill="D9D9D9" w:themeFill="background1" w:themeFillShade="D9"/>
          </w:tcPr>
          <w:p w14:paraId="3555B67E" w14:textId="77777777" w:rsidR="00AA58B4" w:rsidRPr="000862F7" w:rsidRDefault="00AA58B4" w:rsidP="005C1929">
            <w:pPr>
              <w:jc w:val="center"/>
              <w:rPr>
                <w:rFonts w:ascii="Montserrat" w:hAnsi="Montserrat" w:cstheme="minorHAnsi"/>
                <w:b/>
                <w:color w:val="760000"/>
                <w:sz w:val="22"/>
                <w:szCs w:val="22"/>
              </w:rPr>
            </w:pPr>
            <w:r w:rsidRPr="000862F7">
              <w:rPr>
                <w:rFonts w:ascii="Montserrat" w:hAnsi="Montserrat" w:cstheme="minorHAnsi"/>
                <w:b/>
                <w:color w:val="760000"/>
                <w:sz w:val="22"/>
                <w:szCs w:val="22"/>
              </w:rPr>
              <w:t>Línea de Acción</w:t>
            </w:r>
          </w:p>
        </w:tc>
        <w:tc>
          <w:tcPr>
            <w:tcW w:w="1009" w:type="pct"/>
            <w:shd w:val="clear" w:color="auto" w:fill="D9D9D9" w:themeFill="background1" w:themeFillShade="D9"/>
          </w:tcPr>
          <w:p w14:paraId="3446BD5E" w14:textId="77777777" w:rsidR="00AA58B4" w:rsidRPr="000862F7" w:rsidRDefault="00AA58B4" w:rsidP="005C1929">
            <w:pPr>
              <w:jc w:val="center"/>
              <w:rPr>
                <w:rFonts w:ascii="Montserrat" w:hAnsi="Montserrat" w:cstheme="minorHAnsi"/>
                <w:b/>
                <w:color w:val="760000"/>
                <w:sz w:val="22"/>
                <w:szCs w:val="22"/>
              </w:rPr>
            </w:pPr>
            <w:r w:rsidRPr="000862F7">
              <w:rPr>
                <w:rFonts w:ascii="Montserrat" w:hAnsi="Montserrat" w:cstheme="minorHAnsi"/>
                <w:b/>
                <w:color w:val="760000"/>
                <w:sz w:val="22"/>
                <w:szCs w:val="22"/>
              </w:rPr>
              <w:t>Meta</w:t>
            </w:r>
          </w:p>
        </w:tc>
        <w:tc>
          <w:tcPr>
            <w:tcW w:w="1379" w:type="pct"/>
            <w:shd w:val="clear" w:color="auto" w:fill="D9D9D9" w:themeFill="background1" w:themeFillShade="D9"/>
          </w:tcPr>
          <w:p w14:paraId="18DB7E77" w14:textId="77777777" w:rsidR="00AA58B4" w:rsidRPr="000862F7" w:rsidRDefault="00AA58B4" w:rsidP="005C1929">
            <w:pPr>
              <w:pStyle w:val="Prrafodelista"/>
              <w:ind w:left="317"/>
              <w:jc w:val="center"/>
              <w:rPr>
                <w:rFonts w:ascii="Montserrat" w:hAnsi="Montserrat" w:cstheme="minorHAnsi"/>
                <w:b/>
                <w:color w:val="760000"/>
              </w:rPr>
            </w:pPr>
            <w:r w:rsidRPr="000862F7">
              <w:rPr>
                <w:rFonts w:ascii="Montserrat" w:hAnsi="Montserrat" w:cstheme="minorHAnsi"/>
                <w:b/>
                <w:color w:val="760000"/>
              </w:rPr>
              <w:t>Indicador</w:t>
            </w:r>
          </w:p>
        </w:tc>
      </w:tr>
      <w:tr w:rsidR="00AA58B4" w:rsidRPr="000862F7" w14:paraId="1046B1A3" w14:textId="77777777" w:rsidTr="00C262F5">
        <w:tc>
          <w:tcPr>
            <w:tcW w:w="921" w:type="pct"/>
          </w:tcPr>
          <w:p w14:paraId="1297073A" w14:textId="4CE098CB" w:rsidR="00AA58B4" w:rsidRPr="006147EA" w:rsidRDefault="00AA58B4" w:rsidP="006147EA">
            <w:pPr>
              <w:jc w:val="both"/>
              <w:rPr>
                <w:rFonts w:ascii="Montserrat" w:hAnsi="Montserrat"/>
                <w:sz w:val="20"/>
                <w:szCs w:val="20"/>
              </w:rPr>
            </w:pPr>
            <w:r w:rsidRPr="006147EA">
              <w:rPr>
                <w:rFonts w:ascii="Montserrat" w:hAnsi="Montserrat" w:cs="Arial"/>
                <w:sz w:val="20"/>
                <w:szCs w:val="20"/>
              </w:rPr>
              <w:t>Estructurar un plan de enseñanza y capacitación</w:t>
            </w:r>
            <w:r w:rsidR="007C3936">
              <w:rPr>
                <w:rFonts w:ascii="Montserrat" w:hAnsi="Montserrat" w:cs="Arial"/>
                <w:sz w:val="20"/>
                <w:szCs w:val="20"/>
              </w:rPr>
              <w:t>.</w:t>
            </w:r>
            <w:r w:rsidRPr="006147EA">
              <w:rPr>
                <w:rFonts w:ascii="Montserrat" w:hAnsi="Montserrat" w:cs="Arial"/>
                <w:sz w:val="20"/>
                <w:szCs w:val="20"/>
              </w:rPr>
              <w:t xml:space="preserve"> </w:t>
            </w:r>
          </w:p>
        </w:tc>
        <w:tc>
          <w:tcPr>
            <w:tcW w:w="1691" w:type="pct"/>
          </w:tcPr>
          <w:p w14:paraId="46FCF8C3" w14:textId="77777777" w:rsidR="00AA58B4" w:rsidRPr="006147EA" w:rsidRDefault="00AA58B4" w:rsidP="006147EA">
            <w:pPr>
              <w:pStyle w:val="Prrafodelista"/>
              <w:numPr>
                <w:ilvl w:val="0"/>
                <w:numId w:val="14"/>
              </w:numPr>
              <w:spacing w:after="0" w:line="240" w:lineRule="auto"/>
              <w:ind w:left="459"/>
              <w:jc w:val="both"/>
              <w:rPr>
                <w:rFonts w:ascii="Montserrat" w:hAnsi="Montserrat" w:cs="Arial"/>
                <w:sz w:val="20"/>
                <w:szCs w:val="20"/>
              </w:rPr>
            </w:pPr>
            <w:r w:rsidRPr="006147EA">
              <w:rPr>
                <w:rFonts w:ascii="Montserrat" w:hAnsi="Montserrat" w:cs="Arial"/>
                <w:sz w:val="20"/>
                <w:szCs w:val="20"/>
              </w:rPr>
              <w:t xml:space="preserve">Identificación de las necesidades de Enseñanza y Capacitación. </w:t>
            </w:r>
          </w:p>
          <w:p w14:paraId="71E02F9F" w14:textId="22D12762" w:rsidR="00AA58B4" w:rsidRPr="006147EA" w:rsidRDefault="00AA58B4" w:rsidP="006147EA">
            <w:pPr>
              <w:pStyle w:val="Prrafodelista"/>
              <w:numPr>
                <w:ilvl w:val="0"/>
                <w:numId w:val="14"/>
              </w:numPr>
              <w:spacing w:after="0" w:line="240" w:lineRule="auto"/>
              <w:ind w:left="459"/>
              <w:jc w:val="both"/>
              <w:rPr>
                <w:rFonts w:ascii="Montserrat" w:hAnsi="Montserrat" w:cs="Arial"/>
                <w:sz w:val="20"/>
                <w:szCs w:val="20"/>
              </w:rPr>
            </w:pPr>
            <w:r w:rsidRPr="006147EA">
              <w:rPr>
                <w:rFonts w:ascii="Montserrat" w:hAnsi="Montserrat" w:cs="Arial"/>
                <w:sz w:val="20"/>
                <w:szCs w:val="20"/>
              </w:rPr>
              <w:t xml:space="preserve">Seleccionar las </w:t>
            </w:r>
            <w:r w:rsidR="006147EA" w:rsidRPr="006147EA">
              <w:rPr>
                <w:rFonts w:ascii="Montserrat" w:hAnsi="Montserrat" w:cs="Arial"/>
                <w:sz w:val="20"/>
                <w:szCs w:val="20"/>
              </w:rPr>
              <w:t>prioridades en</w:t>
            </w:r>
            <w:r w:rsidRPr="006147EA">
              <w:rPr>
                <w:rFonts w:ascii="Montserrat" w:hAnsi="Montserrat" w:cs="Arial"/>
                <w:sz w:val="20"/>
                <w:szCs w:val="20"/>
              </w:rPr>
              <w:t xml:space="preserve"> </w:t>
            </w:r>
            <w:r w:rsidR="006147EA" w:rsidRPr="006147EA">
              <w:rPr>
                <w:rFonts w:ascii="Montserrat" w:hAnsi="Montserrat" w:cs="Arial"/>
                <w:sz w:val="20"/>
                <w:szCs w:val="20"/>
              </w:rPr>
              <w:t>enseñanza,</w:t>
            </w:r>
            <w:r w:rsidRPr="006147EA">
              <w:rPr>
                <w:rFonts w:ascii="Montserrat" w:hAnsi="Montserrat" w:cs="Arial"/>
                <w:sz w:val="20"/>
                <w:szCs w:val="20"/>
              </w:rPr>
              <w:t xml:space="preserve"> así como de capacitación y/o actualización que contribuyan a un clima organizacional positivo</w:t>
            </w:r>
            <w:r w:rsidR="007C3936">
              <w:rPr>
                <w:rFonts w:ascii="Montserrat" w:hAnsi="Montserrat" w:cs="Arial"/>
                <w:sz w:val="20"/>
                <w:szCs w:val="20"/>
              </w:rPr>
              <w:t>.</w:t>
            </w:r>
          </w:p>
          <w:p w14:paraId="408FDE59" w14:textId="5F527471" w:rsidR="00AA58B4" w:rsidRPr="006147EA" w:rsidRDefault="00AA58B4" w:rsidP="006147EA">
            <w:pPr>
              <w:pStyle w:val="Prrafodelista"/>
              <w:numPr>
                <w:ilvl w:val="0"/>
                <w:numId w:val="14"/>
              </w:numPr>
              <w:spacing w:after="0" w:line="240" w:lineRule="auto"/>
              <w:ind w:left="459"/>
              <w:jc w:val="both"/>
              <w:rPr>
                <w:rFonts w:ascii="Montserrat" w:hAnsi="Montserrat" w:cs="Arial"/>
                <w:sz w:val="20"/>
                <w:szCs w:val="20"/>
              </w:rPr>
            </w:pPr>
            <w:r w:rsidRPr="006147EA">
              <w:rPr>
                <w:rFonts w:ascii="Montserrat" w:hAnsi="Montserrat" w:cs="Arial"/>
                <w:sz w:val="20"/>
                <w:szCs w:val="20"/>
              </w:rPr>
              <w:t xml:space="preserve">Gestionar ante la Dirección de </w:t>
            </w:r>
            <w:r w:rsidRPr="006147EA">
              <w:rPr>
                <w:rFonts w:ascii="Montserrat" w:hAnsi="Montserrat" w:cs="Arial"/>
                <w:sz w:val="20"/>
                <w:szCs w:val="20"/>
              </w:rPr>
              <w:lastRenderedPageBreak/>
              <w:t>Administración y Finanzas la suficiencia de recursos para el cumplimiento del plan establecido</w:t>
            </w:r>
            <w:r w:rsidR="007C3936">
              <w:rPr>
                <w:rFonts w:ascii="Montserrat" w:hAnsi="Montserrat" w:cs="Arial"/>
                <w:sz w:val="20"/>
                <w:szCs w:val="20"/>
              </w:rPr>
              <w:t>.</w:t>
            </w:r>
          </w:p>
          <w:p w14:paraId="6A51D246" w14:textId="77777777" w:rsidR="00AA58B4" w:rsidRPr="006147EA" w:rsidRDefault="00AA58B4" w:rsidP="006147EA">
            <w:pPr>
              <w:pStyle w:val="Prrafodelista"/>
              <w:numPr>
                <w:ilvl w:val="0"/>
                <w:numId w:val="14"/>
              </w:numPr>
              <w:spacing w:after="0" w:line="240" w:lineRule="auto"/>
              <w:ind w:left="465"/>
              <w:jc w:val="both"/>
              <w:rPr>
                <w:rFonts w:ascii="Montserrat" w:hAnsi="Montserrat" w:cs="Arial"/>
                <w:sz w:val="20"/>
                <w:szCs w:val="20"/>
              </w:rPr>
            </w:pPr>
            <w:r w:rsidRPr="006147EA">
              <w:rPr>
                <w:rFonts w:ascii="Montserrat" w:hAnsi="Montserrat" w:cs="Arial"/>
                <w:sz w:val="20"/>
                <w:szCs w:val="20"/>
              </w:rPr>
              <w:t>Difusión de los cursos de educación continua que se imparten en la institución.</w:t>
            </w:r>
          </w:p>
          <w:p w14:paraId="5FFCAE61" w14:textId="27AC6EFD" w:rsidR="00AA58B4" w:rsidRPr="006147EA" w:rsidRDefault="00AA58B4" w:rsidP="006147EA">
            <w:pPr>
              <w:pStyle w:val="Prrafodelista"/>
              <w:numPr>
                <w:ilvl w:val="0"/>
                <w:numId w:val="14"/>
              </w:numPr>
              <w:spacing w:after="0" w:line="240" w:lineRule="auto"/>
              <w:ind w:left="465"/>
              <w:jc w:val="both"/>
              <w:rPr>
                <w:rFonts w:ascii="Montserrat" w:hAnsi="Montserrat" w:cs="Arial"/>
                <w:sz w:val="20"/>
                <w:szCs w:val="20"/>
              </w:rPr>
            </w:pPr>
            <w:r w:rsidRPr="006147EA">
              <w:rPr>
                <w:rFonts w:ascii="Montserrat" w:hAnsi="Montserrat" w:cs="Arial"/>
                <w:sz w:val="20"/>
                <w:szCs w:val="20"/>
              </w:rPr>
              <w:t xml:space="preserve">Realizar </w:t>
            </w:r>
            <w:r w:rsidR="007C3936">
              <w:rPr>
                <w:rFonts w:ascii="Montserrat" w:hAnsi="Montserrat" w:cs="Arial"/>
                <w:sz w:val="20"/>
                <w:szCs w:val="20"/>
              </w:rPr>
              <w:t>s</w:t>
            </w:r>
            <w:r w:rsidRPr="006147EA">
              <w:rPr>
                <w:rFonts w:ascii="Montserrat" w:hAnsi="Montserrat" w:cs="Arial"/>
                <w:sz w:val="20"/>
                <w:szCs w:val="20"/>
              </w:rPr>
              <w:t xml:space="preserve">esiones periódicas sobre temas relacionados con la salud. </w:t>
            </w:r>
          </w:p>
          <w:p w14:paraId="7BBAAF1A" w14:textId="77777777" w:rsidR="00AA58B4" w:rsidRPr="006147EA" w:rsidRDefault="00AA58B4" w:rsidP="006147EA">
            <w:pPr>
              <w:pStyle w:val="Prrafodelista"/>
              <w:numPr>
                <w:ilvl w:val="0"/>
                <w:numId w:val="14"/>
              </w:numPr>
              <w:spacing w:after="0" w:line="240" w:lineRule="auto"/>
              <w:ind w:left="465"/>
              <w:jc w:val="both"/>
              <w:rPr>
                <w:rFonts w:ascii="Montserrat" w:hAnsi="Montserrat" w:cs="Arial"/>
                <w:sz w:val="20"/>
                <w:szCs w:val="20"/>
              </w:rPr>
            </w:pPr>
            <w:r w:rsidRPr="006147EA">
              <w:rPr>
                <w:rFonts w:ascii="Montserrat" w:hAnsi="Montserrat" w:cs="Arial"/>
                <w:sz w:val="20"/>
                <w:szCs w:val="20"/>
              </w:rPr>
              <w:t xml:space="preserve">Emisión de reporte de productividad que permita un análisis para identificar áreas de oportunidad y un seguimiento oportuno a las actividades realizadas. </w:t>
            </w:r>
          </w:p>
          <w:p w14:paraId="43DC7FEA" w14:textId="77777777" w:rsidR="00AA58B4" w:rsidRPr="006147EA" w:rsidRDefault="00AA58B4" w:rsidP="006147EA">
            <w:pPr>
              <w:pStyle w:val="Prrafodelista"/>
              <w:ind w:left="459"/>
              <w:jc w:val="both"/>
              <w:rPr>
                <w:rFonts w:ascii="Montserrat" w:hAnsi="Montserrat" w:cs="Arial"/>
                <w:sz w:val="20"/>
                <w:szCs w:val="20"/>
              </w:rPr>
            </w:pPr>
          </w:p>
        </w:tc>
        <w:tc>
          <w:tcPr>
            <w:tcW w:w="1009" w:type="pct"/>
          </w:tcPr>
          <w:p w14:paraId="7D241D6E" w14:textId="77777777" w:rsidR="00AA58B4" w:rsidRPr="006147EA" w:rsidRDefault="00AA58B4" w:rsidP="006147EA">
            <w:pPr>
              <w:pStyle w:val="Prrafodelista"/>
              <w:numPr>
                <w:ilvl w:val="0"/>
                <w:numId w:val="17"/>
              </w:numPr>
              <w:spacing w:after="0" w:line="240" w:lineRule="auto"/>
              <w:ind w:left="459"/>
              <w:jc w:val="both"/>
              <w:rPr>
                <w:rFonts w:ascii="Montserrat" w:hAnsi="Montserrat"/>
                <w:sz w:val="20"/>
                <w:szCs w:val="20"/>
              </w:rPr>
            </w:pPr>
            <w:r w:rsidRPr="006147EA">
              <w:rPr>
                <w:rFonts w:ascii="Montserrat" w:hAnsi="Montserrat"/>
                <w:sz w:val="20"/>
                <w:szCs w:val="20"/>
              </w:rPr>
              <w:lastRenderedPageBreak/>
              <w:t>100 %</w:t>
            </w:r>
          </w:p>
          <w:p w14:paraId="6D89F49A" w14:textId="77777777" w:rsidR="00AA58B4" w:rsidRPr="006147EA" w:rsidRDefault="00AA58B4" w:rsidP="006147EA">
            <w:pPr>
              <w:pStyle w:val="Prrafodelista"/>
              <w:numPr>
                <w:ilvl w:val="0"/>
                <w:numId w:val="17"/>
              </w:numPr>
              <w:spacing w:after="0" w:line="240" w:lineRule="auto"/>
              <w:ind w:left="459"/>
              <w:jc w:val="both"/>
              <w:rPr>
                <w:rFonts w:ascii="Montserrat" w:hAnsi="Montserrat"/>
                <w:sz w:val="20"/>
                <w:szCs w:val="20"/>
              </w:rPr>
            </w:pPr>
            <w:r w:rsidRPr="006147EA">
              <w:rPr>
                <w:rFonts w:ascii="Montserrat" w:hAnsi="Montserrat"/>
                <w:sz w:val="20"/>
                <w:szCs w:val="20"/>
              </w:rPr>
              <w:t>100 %</w:t>
            </w:r>
          </w:p>
          <w:p w14:paraId="6079AAA9" w14:textId="77777777" w:rsidR="00AA58B4" w:rsidRPr="006147EA" w:rsidRDefault="00AA58B4" w:rsidP="006147EA">
            <w:pPr>
              <w:pStyle w:val="Prrafodelista"/>
              <w:numPr>
                <w:ilvl w:val="0"/>
                <w:numId w:val="17"/>
              </w:numPr>
              <w:spacing w:after="0" w:line="240" w:lineRule="auto"/>
              <w:ind w:left="459"/>
              <w:jc w:val="both"/>
              <w:rPr>
                <w:rFonts w:ascii="Montserrat" w:hAnsi="Montserrat"/>
                <w:sz w:val="20"/>
                <w:szCs w:val="20"/>
              </w:rPr>
            </w:pPr>
            <w:r w:rsidRPr="006147EA">
              <w:rPr>
                <w:rFonts w:ascii="Montserrat" w:hAnsi="Montserrat"/>
                <w:sz w:val="20"/>
                <w:szCs w:val="20"/>
              </w:rPr>
              <w:t>100 %</w:t>
            </w:r>
          </w:p>
          <w:p w14:paraId="3694F2D5" w14:textId="77777777" w:rsidR="00AA58B4" w:rsidRPr="006147EA" w:rsidRDefault="00AA58B4" w:rsidP="006147EA">
            <w:pPr>
              <w:pStyle w:val="Prrafodelista"/>
              <w:numPr>
                <w:ilvl w:val="0"/>
                <w:numId w:val="17"/>
              </w:numPr>
              <w:spacing w:after="0" w:line="240" w:lineRule="auto"/>
              <w:ind w:left="459"/>
              <w:jc w:val="both"/>
              <w:rPr>
                <w:rFonts w:ascii="Montserrat" w:hAnsi="Montserrat"/>
                <w:sz w:val="20"/>
                <w:szCs w:val="20"/>
              </w:rPr>
            </w:pPr>
            <w:r w:rsidRPr="006147EA">
              <w:rPr>
                <w:rFonts w:ascii="Montserrat" w:hAnsi="Montserrat"/>
                <w:sz w:val="20"/>
                <w:szCs w:val="20"/>
              </w:rPr>
              <w:t>100 %</w:t>
            </w:r>
          </w:p>
          <w:p w14:paraId="0B349C44" w14:textId="77777777" w:rsidR="00AA58B4" w:rsidRPr="006147EA" w:rsidRDefault="00AA58B4" w:rsidP="006147EA">
            <w:pPr>
              <w:pStyle w:val="Prrafodelista"/>
              <w:numPr>
                <w:ilvl w:val="0"/>
                <w:numId w:val="17"/>
              </w:numPr>
              <w:spacing w:after="0" w:line="240" w:lineRule="auto"/>
              <w:ind w:left="459"/>
              <w:jc w:val="both"/>
              <w:rPr>
                <w:rFonts w:ascii="Montserrat" w:hAnsi="Montserrat"/>
                <w:sz w:val="20"/>
                <w:szCs w:val="20"/>
              </w:rPr>
            </w:pPr>
            <w:r w:rsidRPr="006147EA">
              <w:rPr>
                <w:rFonts w:ascii="Montserrat" w:hAnsi="Montserrat"/>
                <w:sz w:val="20"/>
                <w:szCs w:val="20"/>
              </w:rPr>
              <w:t>90 %</w:t>
            </w:r>
          </w:p>
          <w:p w14:paraId="7C5B89BB" w14:textId="77777777" w:rsidR="00AA58B4" w:rsidRPr="006147EA" w:rsidRDefault="00AA58B4" w:rsidP="006147EA">
            <w:pPr>
              <w:pStyle w:val="Prrafodelista"/>
              <w:numPr>
                <w:ilvl w:val="0"/>
                <w:numId w:val="17"/>
              </w:numPr>
              <w:spacing w:after="0" w:line="240" w:lineRule="auto"/>
              <w:ind w:left="459"/>
              <w:jc w:val="both"/>
              <w:rPr>
                <w:rFonts w:ascii="Montserrat" w:hAnsi="Montserrat"/>
                <w:sz w:val="20"/>
                <w:szCs w:val="20"/>
              </w:rPr>
            </w:pPr>
            <w:r w:rsidRPr="006147EA">
              <w:rPr>
                <w:rFonts w:ascii="Montserrat" w:hAnsi="Montserrat"/>
                <w:sz w:val="20"/>
                <w:szCs w:val="20"/>
              </w:rPr>
              <w:t>100 %</w:t>
            </w:r>
          </w:p>
          <w:p w14:paraId="5EBFD181" w14:textId="77777777" w:rsidR="00AA58B4" w:rsidRPr="006147EA" w:rsidRDefault="00AA58B4" w:rsidP="006147EA">
            <w:pPr>
              <w:pStyle w:val="Prrafodelista"/>
              <w:spacing w:after="0" w:line="240" w:lineRule="auto"/>
              <w:ind w:left="459"/>
              <w:jc w:val="both"/>
              <w:rPr>
                <w:rFonts w:ascii="Montserrat" w:hAnsi="Montserrat"/>
                <w:sz w:val="20"/>
                <w:szCs w:val="20"/>
              </w:rPr>
            </w:pPr>
          </w:p>
        </w:tc>
        <w:tc>
          <w:tcPr>
            <w:tcW w:w="1379" w:type="pct"/>
          </w:tcPr>
          <w:p w14:paraId="7FD52464" w14:textId="77777777" w:rsidR="00AA58B4" w:rsidRPr="006147EA" w:rsidRDefault="00AA58B4" w:rsidP="006147EA">
            <w:pPr>
              <w:pStyle w:val="Prrafodelista"/>
              <w:numPr>
                <w:ilvl w:val="0"/>
                <w:numId w:val="18"/>
              </w:numPr>
              <w:spacing w:after="0" w:line="240" w:lineRule="auto"/>
              <w:ind w:left="430"/>
              <w:jc w:val="both"/>
              <w:rPr>
                <w:rFonts w:ascii="Montserrat" w:hAnsi="Montserrat"/>
                <w:sz w:val="20"/>
                <w:szCs w:val="20"/>
              </w:rPr>
            </w:pPr>
            <w:r w:rsidRPr="006147EA">
              <w:rPr>
                <w:rFonts w:ascii="Montserrat" w:hAnsi="Montserrat" w:cs="Arial"/>
                <w:sz w:val="20"/>
                <w:szCs w:val="20"/>
              </w:rPr>
              <w:t>Porcentaje de avance en la detección de Necesidades de Capacitación.</w:t>
            </w:r>
          </w:p>
          <w:p w14:paraId="2EE20B10" w14:textId="77777777" w:rsidR="00AA58B4" w:rsidRPr="006147EA" w:rsidRDefault="00AA58B4" w:rsidP="006147EA">
            <w:pPr>
              <w:pStyle w:val="Prrafodelista"/>
              <w:numPr>
                <w:ilvl w:val="0"/>
                <w:numId w:val="18"/>
              </w:numPr>
              <w:spacing w:after="0" w:line="240" w:lineRule="auto"/>
              <w:ind w:left="430"/>
              <w:jc w:val="both"/>
              <w:rPr>
                <w:rFonts w:ascii="Montserrat" w:hAnsi="Montserrat"/>
                <w:sz w:val="20"/>
                <w:szCs w:val="20"/>
              </w:rPr>
            </w:pPr>
            <w:r w:rsidRPr="006147EA">
              <w:rPr>
                <w:rFonts w:ascii="Montserrat" w:hAnsi="Montserrat"/>
                <w:sz w:val="20"/>
                <w:szCs w:val="20"/>
              </w:rPr>
              <w:t>Porcentaje de reuniones efectuadas.</w:t>
            </w:r>
          </w:p>
          <w:p w14:paraId="30CF2CAC" w14:textId="77777777" w:rsidR="00AA58B4" w:rsidRPr="006147EA" w:rsidRDefault="00AA58B4" w:rsidP="006147EA">
            <w:pPr>
              <w:pStyle w:val="Prrafodelista"/>
              <w:numPr>
                <w:ilvl w:val="0"/>
                <w:numId w:val="18"/>
              </w:numPr>
              <w:spacing w:after="0" w:line="240" w:lineRule="auto"/>
              <w:ind w:left="430"/>
              <w:jc w:val="both"/>
              <w:rPr>
                <w:rFonts w:ascii="Montserrat" w:hAnsi="Montserrat"/>
                <w:sz w:val="20"/>
                <w:szCs w:val="20"/>
              </w:rPr>
            </w:pPr>
            <w:r w:rsidRPr="006147EA">
              <w:rPr>
                <w:rFonts w:ascii="Montserrat" w:hAnsi="Montserrat"/>
                <w:sz w:val="20"/>
                <w:szCs w:val="20"/>
              </w:rPr>
              <w:t xml:space="preserve">Porcentaje de Oficios de Gestión para el </w:t>
            </w:r>
            <w:r w:rsidRPr="006147EA">
              <w:rPr>
                <w:rFonts w:ascii="Montserrat" w:hAnsi="Montserrat"/>
                <w:sz w:val="20"/>
                <w:szCs w:val="20"/>
              </w:rPr>
              <w:lastRenderedPageBreak/>
              <w:t>cumplimiento de las actividades de enseñanza y capacitación.</w:t>
            </w:r>
          </w:p>
          <w:p w14:paraId="16F17D61" w14:textId="77777777" w:rsidR="00AA58B4" w:rsidRPr="006147EA" w:rsidRDefault="00AA58B4" w:rsidP="006147EA">
            <w:pPr>
              <w:pStyle w:val="Prrafodelista"/>
              <w:numPr>
                <w:ilvl w:val="0"/>
                <w:numId w:val="18"/>
              </w:numPr>
              <w:spacing w:after="0" w:line="240" w:lineRule="auto"/>
              <w:ind w:left="430"/>
              <w:jc w:val="both"/>
              <w:rPr>
                <w:rFonts w:ascii="Montserrat" w:hAnsi="Montserrat"/>
                <w:sz w:val="20"/>
                <w:szCs w:val="20"/>
              </w:rPr>
            </w:pPr>
            <w:r w:rsidRPr="006147EA">
              <w:rPr>
                <w:rFonts w:ascii="Montserrat" w:hAnsi="Montserrat" w:cs="Arial"/>
                <w:sz w:val="20"/>
                <w:szCs w:val="20"/>
              </w:rPr>
              <w:t xml:space="preserve">Porcentaje de avance en la difusión de los cursos de educación continua. </w:t>
            </w:r>
          </w:p>
          <w:p w14:paraId="4963C33C" w14:textId="77777777" w:rsidR="00AA58B4" w:rsidRPr="006147EA" w:rsidRDefault="00AA58B4" w:rsidP="006147EA">
            <w:pPr>
              <w:pStyle w:val="Prrafodelista"/>
              <w:numPr>
                <w:ilvl w:val="0"/>
                <w:numId w:val="18"/>
              </w:numPr>
              <w:spacing w:after="0" w:line="240" w:lineRule="auto"/>
              <w:ind w:left="430"/>
              <w:jc w:val="both"/>
              <w:rPr>
                <w:rFonts w:ascii="Montserrat" w:hAnsi="Montserrat"/>
                <w:sz w:val="20"/>
                <w:szCs w:val="20"/>
              </w:rPr>
            </w:pPr>
            <w:r w:rsidRPr="006147EA">
              <w:rPr>
                <w:rFonts w:ascii="Montserrat" w:hAnsi="Montserrat" w:cs="Arial"/>
                <w:sz w:val="20"/>
                <w:szCs w:val="20"/>
              </w:rPr>
              <w:t xml:space="preserve">Porcentaje de sesiones realizadas. </w:t>
            </w:r>
          </w:p>
          <w:p w14:paraId="1345BC33" w14:textId="77777777" w:rsidR="00AA58B4" w:rsidRPr="006147EA" w:rsidRDefault="00AA58B4" w:rsidP="006147EA">
            <w:pPr>
              <w:pStyle w:val="Prrafodelista"/>
              <w:numPr>
                <w:ilvl w:val="0"/>
                <w:numId w:val="18"/>
              </w:numPr>
              <w:spacing w:after="0" w:line="240" w:lineRule="auto"/>
              <w:ind w:left="430"/>
              <w:jc w:val="both"/>
              <w:rPr>
                <w:rFonts w:ascii="Montserrat" w:hAnsi="Montserrat"/>
                <w:sz w:val="20"/>
                <w:szCs w:val="20"/>
              </w:rPr>
            </w:pPr>
            <w:r w:rsidRPr="006147EA">
              <w:rPr>
                <w:rFonts w:ascii="Montserrat" w:hAnsi="Montserrat" w:cs="Arial"/>
                <w:sz w:val="20"/>
                <w:szCs w:val="20"/>
              </w:rPr>
              <w:t>Informes periódicos.</w:t>
            </w:r>
          </w:p>
          <w:p w14:paraId="7551BD7A" w14:textId="77777777" w:rsidR="00AA58B4" w:rsidRPr="006147EA" w:rsidRDefault="00AA58B4" w:rsidP="006147EA">
            <w:pPr>
              <w:jc w:val="both"/>
              <w:rPr>
                <w:rFonts w:ascii="Montserrat" w:hAnsi="Montserrat"/>
                <w:sz w:val="20"/>
                <w:szCs w:val="20"/>
              </w:rPr>
            </w:pPr>
          </w:p>
          <w:p w14:paraId="5BDEE010" w14:textId="77777777" w:rsidR="00AA58B4" w:rsidRPr="006147EA" w:rsidRDefault="00AA58B4" w:rsidP="006147EA">
            <w:pPr>
              <w:pStyle w:val="Prrafodelista"/>
              <w:ind w:left="430"/>
              <w:jc w:val="both"/>
              <w:rPr>
                <w:rFonts w:ascii="Montserrat" w:hAnsi="Montserrat"/>
                <w:sz w:val="20"/>
                <w:szCs w:val="20"/>
              </w:rPr>
            </w:pPr>
          </w:p>
        </w:tc>
      </w:tr>
      <w:tr w:rsidR="00AA58B4" w:rsidRPr="000862F7" w14:paraId="4F86EACF" w14:textId="77777777" w:rsidTr="00C262F5">
        <w:tc>
          <w:tcPr>
            <w:tcW w:w="921" w:type="pct"/>
          </w:tcPr>
          <w:p w14:paraId="03197C4E" w14:textId="1760539F" w:rsidR="00AA58B4" w:rsidRPr="006147EA" w:rsidRDefault="00AA58B4" w:rsidP="006147EA">
            <w:pPr>
              <w:jc w:val="both"/>
              <w:rPr>
                <w:rFonts w:ascii="Montserrat" w:hAnsi="Montserrat" w:cs="Arial"/>
                <w:sz w:val="20"/>
                <w:szCs w:val="20"/>
              </w:rPr>
            </w:pPr>
            <w:r w:rsidRPr="006147EA">
              <w:rPr>
                <w:rFonts w:ascii="Montserrat" w:hAnsi="Montserrat" w:cs="Arial"/>
                <w:sz w:val="20"/>
                <w:szCs w:val="20"/>
              </w:rPr>
              <w:lastRenderedPageBreak/>
              <w:t>Incidir en la formación del personal de salud</w:t>
            </w:r>
            <w:r w:rsidR="00686605">
              <w:rPr>
                <w:rFonts w:ascii="Montserrat" w:hAnsi="Montserrat" w:cs="Arial"/>
                <w:sz w:val="20"/>
                <w:szCs w:val="20"/>
              </w:rPr>
              <w:t>.</w:t>
            </w:r>
          </w:p>
          <w:p w14:paraId="03C277C2" w14:textId="77777777" w:rsidR="00AA58B4" w:rsidRPr="006147EA" w:rsidRDefault="00AA58B4" w:rsidP="006147EA">
            <w:pPr>
              <w:pStyle w:val="Prrafodelista"/>
              <w:ind w:left="317"/>
              <w:jc w:val="both"/>
              <w:rPr>
                <w:rFonts w:ascii="Montserrat" w:hAnsi="Montserrat"/>
                <w:sz w:val="20"/>
                <w:szCs w:val="20"/>
              </w:rPr>
            </w:pPr>
          </w:p>
        </w:tc>
        <w:tc>
          <w:tcPr>
            <w:tcW w:w="1691" w:type="pct"/>
          </w:tcPr>
          <w:p w14:paraId="56790287" w14:textId="77777777" w:rsidR="00AA58B4" w:rsidRPr="006147EA" w:rsidRDefault="00AA58B4" w:rsidP="006147EA">
            <w:pPr>
              <w:pStyle w:val="Prrafodelista"/>
              <w:numPr>
                <w:ilvl w:val="0"/>
                <w:numId w:val="15"/>
              </w:numPr>
              <w:spacing w:after="0" w:line="240" w:lineRule="auto"/>
              <w:ind w:left="465"/>
              <w:jc w:val="both"/>
              <w:rPr>
                <w:rFonts w:ascii="Montserrat" w:hAnsi="Montserrat" w:cs="Arial"/>
                <w:sz w:val="20"/>
                <w:szCs w:val="20"/>
              </w:rPr>
            </w:pPr>
            <w:r w:rsidRPr="006147EA">
              <w:rPr>
                <w:rFonts w:ascii="Montserrat" w:hAnsi="Montserrat" w:cs="Arial"/>
                <w:sz w:val="20"/>
                <w:szCs w:val="20"/>
              </w:rPr>
              <w:t>Mantener los avales académicos con los que cuenta el hospital.</w:t>
            </w:r>
          </w:p>
          <w:p w14:paraId="7B62D696" w14:textId="77777777" w:rsidR="00AA58B4" w:rsidRPr="006147EA" w:rsidRDefault="00AA58B4" w:rsidP="006147EA">
            <w:pPr>
              <w:pStyle w:val="Prrafodelista"/>
              <w:numPr>
                <w:ilvl w:val="0"/>
                <w:numId w:val="15"/>
              </w:numPr>
              <w:spacing w:after="0" w:line="240" w:lineRule="auto"/>
              <w:ind w:left="465"/>
              <w:jc w:val="both"/>
              <w:rPr>
                <w:rFonts w:ascii="Montserrat" w:hAnsi="Montserrat" w:cs="Arial"/>
                <w:sz w:val="20"/>
                <w:szCs w:val="20"/>
              </w:rPr>
            </w:pPr>
            <w:r w:rsidRPr="006147EA">
              <w:rPr>
                <w:rFonts w:ascii="Montserrat" w:hAnsi="Montserrat" w:cs="Arial"/>
                <w:sz w:val="20"/>
                <w:szCs w:val="20"/>
              </w:rPr>
              <w:t>Contar con profesionales que cumplan con la normatividad. que establecen las instituciones formadoras de recursos humanos de pregrado, posgrado y alta especialidad.</w:t>
            </w:r>
          </w:p>
          <w:p w14:paraId="19CF3C72" w14:textId="77777777" w:rsidR="00AA58B4" w:rsidRPr="006147EA" w:rsidRDefault="00AA58B4" w:rsidP="006147EA">
            <w:pPr>
              <w:pStyle w:val="Prrafodelista"/>
              <w:numPr>
                <w:ilvl w:val="0"/>
                <w:numId w:val="15"/>
              </w:numPr>
              <w:spacing w:after="0" w:line="240" w:lineRule="auto"/>
              <w:ind w:left="465"/>
              <w:jc w:val="both"/>
              <w:rPr>
                <w:rFonts w:ascii="Montserrat" w:hAnsi="Montserrat" w:cs="Arial"/>
                <w:sz w:val="20"/>
                <w:szCs w:val="20"/>
              </w:rPr>
            </w:pPr>
            <w:r w:rsidRPr="006147EA">
              <w:rPr>
                <w:rFonts w:ascii="Montserrat" w:hAnsi="Montserrat" w:cs="Arial"/>
                <w:sz w:val="20"/>
                <w:szCs w:val="20"/>
              </w:rPr>
              <w:t>Coadyuvar en la conclusión de médicos especialistas.</w:t>
            </w:r>
          </w:p>
          <w:p w14:paraId="3E4E8FF2" w14:textId="77777777" w:rsidR="00AA58B4" w:rsidRPr="006147EA" w:rsidRDefault="00AA58B4" w:rsidP="006147EA">
            <w:pPr>
              <w:pStyle w:val="Prrafodelista"/>
              <w:numPr>
                <w:ilvl w:val="0"/>
                <w:numId w:val="15"/>
              </w:numPr>
              <w:spacing w:after="0" w:line="240" w:lineRule="auto"/>
              <w:ind w:left="465"/>
              <w:jc w:val="both"/>
              <w:rPr>
                <w:rFonts w:ascii="Montserrat" w:hAnsi="Montserrat" w:cs="Arial"/>
                <w:sz w:val="20"/>
                <w:szCs w:val="20"/>
              </w:rPr>
            </w:pPr>
            <w:r w:rsidRPr="006147EA">
              <w:rPr>
                <w:rFonts w:ascii="Montserrat" w:hAnsi="Montserrat" w:cs="Arial"/>
                <w:sz w:val="20"/>
                <w:szCs w:val="20"/>
              </w:rPr>
              <w:t>Elaboración de propuestas en los planes de estudio y prácticas clínicas para las autoridades.</w:t>
            </w:r>
          </w:p>
          <w:p w14:paraId="66F50909" w14:textId="77777777" w:rsidR="00AA58B4" w:rsidRPr="006147EA" w:rsidRDefault="00AA58B4" w:rsidP="006147EA">
            <w:pPr>
              <w:pStyle w:val="Prrafodelista"/>
              <w:numPr>
                <w:ilvl w:val="0"/>
                <w:numId w:val="15"/>
              </w:numPr>
              <w:spacing w:after="0" w:line="240" w:lineRule="auto"/>
              <w:ind w:left="465"/>
              <w:jc w:val="both"/>
              <w:rPr>
                <w:rFonts w:ascii="Montserrat" w:hAnsi="Montserrat" w:cs="Arial"/>
                <w:sz w:val="20"/>
                <w:szCs w:val="20"/>
              </w:rPr>
            </w:pPr>
            <w:r w:rsidRPr="006147EA">
              <w:rPr>
                <w:rFonts w:ascii="Montserrat" w:hAnsi="Montserrat" w:cs="Arial"/>
                <w:sz w:val="20"/>
                <w:szCs w:val="20"/>
              </w:rPr>
              <w:t>Desarrollo y Ejecución de Cursos de Educación Continua.</w:t>
            </w:r>
          </w:p>
          <w:p w14:paraId="61687B1B" w14:textId="77777777" w:rsidR="00AA58B4" w:rsidRPr="006147EA" w:rsidRDefault="00AA58B4" w:rsidP="006147EA">
            <w:pPr>
              <w:pStyle w:val="Prrafodelista"/>
              <w:numPr>
                <w:ilvl w:val="0"/>
                <w:numId w:val="15"/>
              </w:numPr>
              <w:spacing w:after="0" w:line="240" w:lineRule="auto"/>
              <w:ind w:left="465"/>
              <w:jc w:val="both"/>
              <w:rPr>
                <w:rFonts w:ascii="Montserrat" w:hAnsi="Montserrat" w:cs="Arial"/>
                <w:sz w:val="20"/>
                <w:szCs w:val="20"/>
              </w:rPr>
            </w:pPr>
            <w:r w:rsidRPr="006147EA">
              <w:rPr>
                <w:rFonts w:ascii="Montserrat" w:hAnsi="Montserrat" w:cs="Arial"/>
                <w:sz w:val="20"/>
                <w:szCs w:val="20"/>
              </w:rPr>
              <w:t>Capacitación continua y/o actualización al personal.</w:t>
            </w:r>
          </w:p>
          <w:p w14:paraId="004796AD" w14:textId="77777777" w:rsidR="00AA58B4" w:rsidRPr="006147EA" w:rsidRDefault="00AA58B4" w:rsidP="006147EA">
            <w:pPr>
              <w:pStyle w:val="Prrafodelista"/>
              <w:numPr>
                <w:ilvl w:val="0"/>
                <w:numId w:val="15"/>
              </w:numPr>
              <w:spacing w:after="0" w:line="240" w:lineRule="auto"/>
              <w:ind w:left="465"/>
              <w:jc w:val="both"/>
              <w:rPr>
                <w:rFonts w:ascii="Montserrat" w:hAnsi="Montserrat" w:cs="Arial"/>
                <w:sz w:val="20"/>
                <w:szCs w:val="20"/>
              </w:rPr>
            </w:pPr>
            <w:r w:rsidRPr="006147EA">
              <w:rPr>
                <w:rFonts w:ascii="Montserrat" w:hAnsi="Montserrat" w:cs="Arial"/>
                <w:sz w:val="20"/>
                <w:szCs w:val="20"/>
              </w:rPr>
              <w:t xml:space="preserve">Solicitar ante las autoridades la necesidad de plazas de profesionales de la salud en formación que coadyuven en el fortalecimiento de servicios que brinda el </w:t>
            </w:r>
            <w:r w:rsidRPr="006147EA">
              <w:rPr>
                <w:rFonts w:ascii="Montserrat" w:hAnsi="Montserrat" w:cs="Arial"/>
                <w:sz w:val="20"/>
                <w:szCs w:val="20"/>
              </w:rPr>
              <w:lastRenderedPageBreak/>
              <w:t xml:space="preserve">hospital y permitan la apertura de </w:t>
            </w:r>
            <w:r w:rsidR="006147EA" w:rsidRPr="006147EA">
              <w:rPr>
                <w:rFonts w:ascii="Montserrat" w:hAnsi="Montserrat" w:cs="Arial"/>
                <w:sz w:val="20"/>
                <w:szCs w:val="20"/>
              </w:rPr>
              <w:t>avales</w:t>
            </w:r>
            <w:r w:rsidRPr="006147EA">
              <w:rPr>
                <w:rFonts w:ascii="Montserrat" w:hAnsi="Montserrat" w:cs="Arial"/>
                <w:sz w:val="20"/>
                <w:szCs w:val="20"/>
              </w:rPr>
              <w:t xml:space="preserve"> académicos con los que se cuenta.</w:t>
            </w:r>
          </w:p>
          <w:p w14:paraId="556C127C" w14:textId="144C9B97" w:rsidR="00AA58B4" w:rsidRPr="006147EA" w:rsidRDefault="00AA58B4" w:rsidP="006147EA">
            <w:pPr>
              <w:pStyle w:val="Prrafodelista"/>
              <w:numPr>
                <w:ilvl w:val="0"/>
                <w:numId w:val="15"/>
              </w:numPr>
              <w:spacing w:after="0" w:line="240" w:lineRule="auto"/>
              <w:ind w:left="465"/>
              <w:jc w:val="both"/>
              <w:rPr>
                <w:rFonts w:ascii="Montserrat" w:hAnsi="Montserrat" w:cs="Arial"/>
                <w:sz w:val="20"/>
                <w:szCs w:val="20"/>
              </w:rPr>
            </w:pPr>
            <w:r w:rsidRPr="006147EA">
              <w:rPr>
                <w:rFonts w:ascii="Montserrat" w:hAnsi="Montserrat" w:cs="Arial"/>
                <w:sz w:val="20"/>
                <w:szCs w:val="20"/>
              </w:rPr>
              <w:t xml:space="preserve">Impulsar la participación de nuevas carreras que den cumplimiento a la misión del hospital (técnicos en </w:t>
            </w:r>
            <w:r w:rsidR="00686605" w:rsidRPr="006147EA">
              <w:rPr>
                <w:rFonts w:ascii="Montserrat" w:hAnsi="Montserrat" w:cs="Arial"/>
                <w:sz w:val="20"/>
                <w:szCs w:val="20"/>
              </w:rPr>
              <w:t>electro diagnóstico</w:t>
            </w:r>
            <w:r w:rsidRPr="006147EA">
              <w:rPr>
                <w:rFonts w:ascii="Montserrat" w:hAnsi="Montserrat" w:cs="Arial"/>
                <w:sz w:val="20"/>
                <w:szCs w:val="20"/>
              </w:rPr>
              <w:t>, en clínica del sueño).</w:t>
            </w:r>
          </w:p>
          <w:p w14:paraId="2E0DFC43" w14:textId="77777777" w:rsidR="00AA58B4" w:rsidRPr="006147EA" w:rsidRDefault="00AA58B4" w:rsidP="006147EA">
            <w:pPr>
              <w:pStyle w:val="Prrafodelista"/>
              <w:numPr>
                <w:ilvl w:val="0"/>
                <w:numId w:val="15"/>
              </w:numPr>
              <w:spacing w:after="0" w:line="240" w:lineRule="auto"/>
              <w:ind w:left="465"/>
              <w:jc w:val="both"/>
              <w:rPr>
                <w:rFonts w:ascii="Montserrat" w:hAnsi="Montserrat" w:cs="Arial"/>
                <w:sz w:val="20"/>
                <w:szCs w:val="20"/>
              </w:rPr>
            </w:pPr>
            <w:r w:rsidRPr="006147EA">
              <w:rPr>
                <w:rFonts w:ascii="Montserrat" w:hAnsi="Montserrat" w:cs="Arial"/>
                <w:sz w:val="20"/>
                <w:szCs w:val="20"/>
              </w:rPr>
              <w:t>Realización de convenios con instituciones académicas y de salud.</w:t>
            </w:r>
          </w:p>
          <w:p w14:paraId="699356B3" w14:textId="77777777" w:rsidR="00AA58B4" w:rsidRPr="006147EA" w:rsidRDefault="00AA58B4" w:rsidP="006147EA">
            <w:pPr>
              <w:pStyle w:val="Prrafodelista"/>
              <w:numPr>
                <w:ilvl w:val="0"/>
                <w:numId w:val="15"/>
              </w:numPr>
              <w:spacing w:after="0" w:line="240" w:lineRule="auto"/>
              <w:ind w:left="465"/>
              <w:jc w:val="both"/>
              <w:rPr>
                <w:rFonts w:ascii="Montserrat" w:hAnsi="Montserrat" w:cs="Arial"/>
                <w:sz w:val="20"/>
                <w:szCs w:val="20"/>
              </w:rPr>
            </w:pPr>
            <w:r w:rsidRPr="006147EA">
              <w:rPr>
                <w:rFonts w:ascii="Montserrat" w:hAnsi="Montserrat" w:cs="Arial"/>
                <w:sz w:val="20"/>
                <w:szCs w:val="20"/>
              </w:rPr>
              <w:t>Fomentar la rotación de médicos en formación con otros hospitales de manera interna como externa a fin de complementar su programa académico establecido por las Instituciones académicas.</w:t>
            </w:r>
          </w:p>
          <w:p w14:paraId="5472125A" w14:textId="77777777" w:rsidR="00AA58B4" w:rsidRPr="006147EA" w:rsidRDefault="00AA58B4" w:rsidP="006147EA">
            <w:pPr>
              <w:pStyle w:val="Prrafodelista"/>
              <w:numPr>
                <w:ilvl w:val="0"/>
                <w:numId w:val="15"/>
              </w:numPr>
              <w:spacing w:after="0" w:line="240" w:lineRule="auto"/>
              <w:ind w:left="465"/>
              <w:jc w:val="both"/>
              <w:rPr>
                <w:rFonts w:ascii="Montserrat" w:hAnsi="Montserrat" w:cs="Arial"/>
                <w:sz w:val="20"/>
                <w:szCs w:val="20"/>
              </w:rPr>
            </w:pPr>
            <w:r w:rsidRPr="006147EA">
              <w:rPr>
                <w:rFonts w:ascii="Montserrat" w:hAnsi="Montserrat" w:cs="Arial"/>
                <w:sz w:val="20"/>
                <w:szCs w:val="20"/>
              </w:rPr>
              <w:t>Mantener la sede de las Maestrías con que cuenta el hospital.</w:t>
            </w:r>
          </w:p>
          <w:p w14:paraId="3736F42B" w14:textId="75C6FCD6" w:rsidR="00621EC3" w:rsidRPr="006147EA" w:rsidRDefault="00621EC3" w:rsidP="006147EA">
            <w:pPr>
              <w:pStyle w:val="Prrafodelista"/>
              <w:numPr>
                <w:ilvl w:val="0"/>
                <w:numId w:val="15"/>
              </w:numPr>
              <w:spacing w:after="0" w:line="240" w:lineRule="auto"/>
              <w:ind w:left="465"/>
              <w:jc w:val="both"/>
              <w:rPr>
                <w:rFonts w:ascii="Montserrat" w:hAnsi="Montserrat" w:cs="Arial"/>
                <w:sz w:val="20"/>
                <w:szCs w:val="20"/>
              </w:rPr>
            </w:pPr>
            <w:r w:rsidRPr="006147EA">
              <w:rPr>
                <w:rFonts w:ascii="Montserrat" w:hAnsi="Montserrat" w:cs="Arial"/>
                <w:sz w:val="20"/>
                <w:szCs w:val="20"/>
              </w:rPr>
              <w:t xml:space="preserve">Registro y seguimiento de la matriz de indicadores </w:t>
            </w:r>
            <w:r w:rsidR="000121E5" w:rsidRPr="006147EA">
              <w:rPr>
                <w:rFonts w:ascii="Montserrat" w:hAnsi="Montserrat" w:cs="Arial"/>
                <w:sz w:val="20"/>
                <w:szCs w:val="20"/>
              </w:rPr>
              <w:t>para</w:t>
            </w:r>
            <w:r w:rsidRPr="006147EA">
              <w:rPr>
                <w:rFonts w:ascii="Montserrat" w:hAnsi="Montserrat" w:cs="Arial"/>
                <w:sz w:val="20"/>
                <w:szCs w:val="20"/>
              </w:rPr>
              <w:t xml:space="preserve"> resultados</w:t>
            </w:r>
            <w:r w:rsidR="000E5F4E">
              <w:rPr>
                <w:rFonts w:ascii="Montserrat" w:hAnsi="Montserrat" w:cs="Arial"/>
                <w:sz w:val="20"/>
                <w:szCs w:val="20"/>
              </w:rPr>
              <w:t>.</w:t>
            </w:r>
          </w:p>
          <w:p w14:paraId="5241D78F" w14:textId="77777777" w:rsidR="00AA58B4" w:rsidRPr="006147EA" w:rsidRDefault="00AA58B4" w:rsidP="006147EA">
            <w:pPr>
              <w:pStyle w:val="Prrafodelista"/>
              <w:ind w:left="465"/>
              <w:jc w:val="both"/>
              <w:rPr>
                <w:rFonts w:ascii="Montserrat" w:hAnsi="Montserrat" w:cs="Arial"/>
                <w:sz w:val="20"/>
                <w:szCs w:val="20"/>
              </w:rPr>
            </w:pPr>
          </w:p>
        </w:tc>
        <w:tc>
          <w:tcPr>
            <w:tcW w:w="1009" w:type="pct"/>
          </w:tcPr>
          <w:p w14:paraId="42F75CCB" w14:textId="77777777" w:rsidR="00AA58B4" w:rsidRPr="006147EA" w:rsidRDefault="00AA58B4" w:rsidP="006147EA">
            <w:pPr>
              <w:pStyle w:val="Prrafodelista"/>
              <w:numPr>
                <w:ilvl w:val="0"/>
                <w:numId w:val="19"/>
              </w:numPr>
              <w:spacing w:after="0" w:line="240" w:lineRule="auto"/>
              <w:ind w:left="467"/>
              <w:jc w:val="both"/>
              <w:rPr>
                <w:rFonts w:ascii="Montserrat" w:hAnsi="Montserrat"/>
                <w:sz w:val="20"/>
                <w:szCs w:val="20"/>
              </w:rPr>
            </w:pPr>
            <w:r w:rsidRPr="006147EA">
              <w:rPr>
                <w:rFonts w:ascii="Montserrat" w:hAnsi="Montserrat"/>
                <w:sz w:val="20"/>
                <w:szCs w:val="20"/>
              </w:rPr>
              <w:lastRenderedPageBreak/>
              <w:t>90 %</w:t>
            </w:r>
          </w:p>
          <w:p w14:paraId="26AFBB67" w14:textId="77777777" w:rsidR="00AA58B4" w:rsidRPr="006147EA" w:rsidRDefault="00AA58B4" w:rsidP="006147EA">
            <w:pPr>
              <w:pStyle w:val="Prrafodelista"/>
              <w:numPr>
                <w:ilvl w:val="0"/>
                <w:numId w:val="19"/>
              </w:numPr>
              <w:spacing w:after="0" w:line="240" w:lineRule="auto"/>
              <w:ind w:left="467"/>
              <w:jc w:val="both"/>
              <w:rPr>
                <w:rFonts w:ascii="Montserrat" w:hAnsi="Montserrat"/>
                <w:sz w:val="20"/>
                <w:szCs w:val="20"/>
              </w:rPr>
            </w:pPr>
            <w:r w:rsidRPr="006147EA">
              <w:rPr>
                <w:rFonts w:ascii="Montserrat" w:hAnsi="Montserrat"/>
                <w:sz w:val="20"/>
                <w:szCs w:val="20"/>
              </w:rPr>
              <w:t>90 %</w:t>
            </w:r>
          </w:p>
          <w:p w14:paraId="3EB52839" w14:textId="77777777" w:rsidR="00AA58B4" w:rsidRPr="006147EA" w:rsidRDefault="00AA58B4" w:rsidP="006147EA">
            <w:pPr>
              <w:pStyle w:val="Prrafodelista"/>
              <w:numPr>
                <w:ilvl w:val="0"/>
                <w:numId w:val="19"/>
              </w:numPr>
              <w:spacing w:after="0" w:line="240" w:lineRule="auto"/>
              <w:ind w:left="467"/>
              <w:jc w:val="both"/>
              <w:rPr>
                <w:rFonts w:ascii="Montserrat" w:hAnsi="Montserrat"/>
                <w:sz w:val="20"/>
                <w:szCs w:val="20"/>
              </w:rPr>
            </w:pPr>
            <w:r w:rsidRPr="006147EA">
              <w:rPr>
                <w:rFonts w:ascii="Montserrat" w:hAnsi="Montserrat"/>
                <w:sz w:val="20"/>
                <w:szCs w:val="20"/>
              </w:rPr>
              <w:t>88 %</w:t>
            </w:r>
          </w:p>
          <w:p w14:paraId="46D4E953" w14:textId="77777777" w:rsidR="00AA58B4" w:rsidRPr="006147EA" w:rsidRDefault="00AA58B4" w:rsidP="006147EA">
            <w:pPr>
              <w:pStyle w:val="Prrafodelista"/>
              <w:numPr>
                <w:ilvl w:val="0"/>
                <w:numId w:val="19"/>
              </w:numPr>
              <w:spacing w:after="0" w:line="240" w:lineRule="auto"/>
              <w:ind w:left="467"/>
              <w:jc w:val="both"/>
              <w:rPr>
                <w:rFonts w:ascii="Montserrat" w:hAnsi="Montserrat"/>
                <w:sz w:val="20"/>
                <w:szCs w:val="20"/>
              </w:rPr>
            </w:pPr>
            <w:r w:rsidRPr="006147EA">
              <w:rPr>
                <w:rFonts w:ascii="Montserrat" w:hAnsi="Montserrat"/>
                <w:sz w:val="20"/>
                <w:szCs w:val="20"/>
              </w:rPr>
              <w:t>100 %</w:t>
            </w:r>
          </w:p>
          <w:p w14:paraId="7107EE17" w14:textId="77777777" w:rsidR="00AA58B4" w:rsidRPr="006147EA" w:rsidRDefault="00AA58B4" w:rsidP="006147EA">
            <w:pPr>
              <w:pStyle w:val="Prrafodelista"/>
              <w:numPr>
                <w:ilvl w:val="0"/>
                <w:numId w:val="19"/>
              </w:numPr>
              <w:spacing w:after="0" w:line="240" w:lineRule="auto"/>
              <w:ind w:left="467"/>
              <w:jc w:val="both"/>
              <w:rPr>
                <w:rFonts w:ascii="Montserrat" w:hAnsi="Montserrat"/>
                <w:sz w:val="20"/>
                <w:szCs w:val="20"/>
              </w:rPr>
            </w:pPr>
            <w:r w:rsidRPr="006147EA">
              <w:rPr>
                <w:rFonts w:ascii="Montserrat" w:hAnsi="Montserrat"/>
                <w:sz w:val="20"/>
                <w:szCs w:val="20"/>
              </w:rPr>
              <w:t xml:space="preserve">90.9 </w:t>
            </w:r>
          </w:p>
          <w:p w14:paraId="5845D97F" w14:textId="77777777" w:rsidR="00AA58B4" w:rsidRPr="006147EA" w:rsidRDefault="00AA58B4" w:rsidP="006147EA">
            <w:pPr>
              <w:pStyle w:val="Prrafodelista"/>
              <w:numPr>
                <w:ilvl w:val="0"/>
                <w:numId w:val="19"/>
              </w:numPr>
              <w:spacing w:after="0" w:line="240" w:lineRule="auto"/>
              <w:ind w:left="467"/>
              <w:jc w:val="both"/>
              <w:rPr>
                <w:rFonts w:ascii="Montserrat" w:hAnsi="Montserrat"/>
                <w:sz w:val="20"/>
                <w:szCs w:val="20"/>
              </w:rPr>
            </w:pPr>
            <w:r w:rsidRPr="006147EA">
              <w:rPr>
                <w:rFonts w:ascii="Montserrat" w:hAnsi="Montserrat"/>
                <w:sz w:val="20"/>
                <w:szCs w:val="20"/>
              </w:rPr>
              <w:t>100 %</w:t>
            </w:r>
          </w:p>
          <w:p w14:paraId="0AB5C1C5" w14:textId="77777777" w:rsidR="00AA58B4" w:rsidRPr="006147EA" w:rsidRDefault="00AA58B4" w:rsidP="006147EA">
            <w:pPr>
              <w:pStyle w:val="Prrafodelista"/>
              <w:numPr>
                <w:ilvl w:val="0"/>
                <w:numId w:val="19"/>
              </w:numPr>
              <w:spacing w:after="0" w:line="240" w:lineRule="auto"/>
              <w:ind w:left="467"/>
              <w:jc w:val="both"/>
              <w:rPr>
                <w:rFonts w:ascii="Montserrat" w:hAnsi="Montserrat"/>
                <w:sz w:val="20"/>
                <w:szCs w:val="20"/>
              </w:rPr>
            </w:pPr>
            <w:r w:rsidRPr="006147EA">
              <w:rPr>
                <w:rFonts w:ascii="Montserrat" w:hAnsi="Montserrat"/>
                <w:sz w:val="20"/>
                <w:szCs w:val="20"/>
              </w:rPr>
              <w:t>100 %</w:t>
            </w:r>
          </w:p>
          <w:p w14:paraId="79D753DE" w14:textId="77777777" w:rsidR="00AA58B4" w:rsidRPr="006147EA" w:rsidRDefault="00AA58B4" w:rsidP="006147EA">
            <w:pPr>
              <w:pStyle w:val="Prrafodelista"/>
              <w:numPr>
                <w:ilvl w:val="0"/>
                <w:numId w:val="19"/>
              </w:numPr>
              <w:spacing w:after="0" w:line="240" w:lineRule="auto"/>
              <w:ind w:left="467"/>
              <w:jc w:val="both"/>
              <w:rPr>
                <w:rFonts w:ascii="Montserrat" w:hAnsi="Montserrat"/>
                <w:sz w:val="20"/>
                <w:szCs w:val="20"/>
              </w:rPr>
            </w:pPr>
            <w:r w:rsidRPr="006147EA">
              <w:rPr>
                <w:rFonts w:ascii="Montserrat" w:hAnsi="Montserrat"/>
                <w:sz w:val="20"/>
                <w:szCs w:val="20"/>
              </w:rPr>
              <w:t>30 %</w:t>
            </w:r>
          </w:p>
          <w:p w14:paraId="54B9596B" w14:textId="77777777" w:rsidR="00AA58B4" w:rsidRPr="006147EA" w:rsidRDefault="00AA58B4" w:rsidP="006147EA">
            <w:pPr>
              <w:pStyle w:val="Prrafodelista"/>
              <w:numPr>
                <w:ilvl w:val="0"/>
                <w:numId w:val="19"/>
              </w:numPr>
              <w:spacing w:after="0" w:line="240" w:lineRule="auto"/>
              <w:ind w:left="467"/>
              <w:jc w:val="both"/>
              <w:rPr>
                <w:rFonts w:ascii="Montserrat" w:hAnsi="Montserrat"/>
                <w:sz w:val="20"/>
                <w:szCs w:val="20"/>
              </w:rPr>
            </w:pPr>
            <w:r w:rsidRPr="006147EA">
              <w:rPr>
                <w:rFonts w:ascii="Montserrat" w:hAnsi="Montserrat"/>
                <w:sz w:val="20"/>
                <w:szCs w:val="20"/>
              </w:rPr>
              <w:t>70 %</w:t>
            </w:r>
          </w:p>
          <w:p w14:paraId="65A83BC1" w14:textId="77777777" w:rsidR="00AA58B4" w:rsidRPr="006147EA" w:rsidRDefault="00AA58B4" w:rsidP="006147EA">
            <w:pPr>
              <w:pStyle w:val="Prrafodelista"/>
              <w:numPr>
                <w:ilvl w:val="0"/>
                <w:numId w:val="19"/>
              </w:numPr>
              <w:spacing w:after="0" w:line="240" w:lineRule="auto"/>
              <w:ind w:left="467"/>
              <w:jc w:val="both"/>
              <w:rPr>
                <w:rFonts w:ascii="Montserrat" w:hAnsi="Montserrat"/>
                <w:sz w:val="20"/>
                <w:szCs w:val="20"/>
              </w:rPr>
            </w:pPr>
            <w:r w:rsidRPr="006147EA">
              <w:rPr>
                <w:rFonts w:ascii="Montserrat" w:hAnsi="Montserrat"/>
                <w:sz w:val="20"/>
                <w:szCs w:val="20"/>
              </w:rPr>
              <w:t>20 %</w:t>
            </w:r>
          </w:p>
          <w:p w14:paraId="02094BCF" w14:textId="77777777" w:rsidR="00AA58B4" w:rsidRPr="006147EA" w:rsidRDefault="00AA58B4" w:rsidP="006147EA">
            <w:pPr>
              <w:pStyle w:val="Prrafodelista"/>
              <w:numPr>
                <w:ilvl w:val="0"/>
                <w:numId w:val="19"/>
              </w:numPr>
              <w:spacing w:after="0" w:line="240" w:lineRule="auto"/>
              <w:ind w:left="467"/>
              <w:jc w:val="both"/>
              <w:rPr>
                <w:rFonts w:ascii="Montserrat" w:hAnsi="Montserrat"/>
                <w:sz w:val="20"/>
                <w:szCs w:val="20"/>
              </w:rPr>
            </w:pPr>
            <w:r w:rsidRPr="006147EA">
              <w:rPr>
                <w:rFonts w:ascii="Montserrat" w:hAnsi="Montserrat"/>
                <w:sz w:val="20"/>
                <w:szCs w:val="20"/>
              </w:rPr>
              <w:t>100 %</w:t>
            </w:r>
          </w:p>
          <w:p w14:paraId="39ADFEDE" w14:textId="77777777" w:rsidR="00621EC3" w:rsidRPr="006147EA" w:rsidRDefault="00621EC3" w:rsidP="006147EA">
            <w:pPr>
              <w:pStyle w:val="Prrafodelista"/>
              <w:numPr>
                <w:ilvl w:val="0"/>
                <w:numId w:val="19"/>
              </w:numPr>
              <w:spacing w:after="0" w:line="240" w:lineRule="auto"/>
              <w:ind w:left="467"/>
              <w:jc w:val="both"/>
              <w:rPr>
                <w:rFonts w:ascii="Montserrat" w:hAnsi="Montserrat"/>
                <w:sz w:val="20"/>
                <w:szCs w:val="20"/>
              </w:rPr>
            </w:pPr>
            <w:r w:rsidRPr="006147EA">
              <w:rPr>
                <w:rFonts w:ascii="Montserrat" w:hAnsi="Montserrat"/>
                <w:sz w:val="20"/>
                <w:szCs w:val="20"/>
              </w:rPr>
              <w:t>Las establecidas en la MIR</w:t>
            </w:r>
          </w:p>
          <w:p w14:paraId="63176D1B" w14:textId="77777777" w:rsidR="00AA58B4" w:rsidRPr="006147EA" w:rsidRDefault="00AA58B4" w:rsidP="006147EA">
            <w:pPr>
              <w:pStyle w:val="Prrafodelista"/>
              <w:ind w:left="459"/>
              <w:jc w:val="both"/>
              <w:rPr>
                <w:rFonts w:ascii="Montserrat" w:hAnsi="Montserrat"/>
                <w:sz w:val="20"/>
                <w:szCs w:val="20"/>
              </w:rPr>
            </w:pPr>
          </w:p>
        </w:tc>
        <w:tc>
          <w:tcPr>
            <w:tcW w:w="1379" w:type="pct"/>
          </w:tcPr>
          <w:p w14:paraId="14C18937" w14:textId="77777777" w:rsidR="00AA58B4" w:rsidRPr="006147EA" w:rsidRDefault="00AA58B4" w:rsidP="006147EA">
            <w:pPr>
              <w:pStyle w:val="Prrafodelista"/>
              <w:numPr>
                <w:ilvl w:val="0"/>
                <w:numId w:val="20"/>
              </w:numPr>
              <w:spacing w:after="0" w:line="240" w:lineRule="auto"/>
              <w:ind w:left="430"/>
              <w:jc w:val="both"/>
              <w:rPr>
                <w:rFonts w:ascii="Montserrat" w:hAnsi="Montserrat"/>
                <w:sz w:val="20"/>
                <w:szCs w:val="20"/>
              </w:rPr>
            </w:pPr>
            <w:r w:rsidRPr="006147EA">
              <w:rPr>
                <w:rFonts w:ascii="Montserrat" w:hAnsi="Montserrat" w:cs="Arial"/>
                <w:sz w:val="20"/>
                <w:szCs w:val="20"/>
              </w:rPr>
              <w:t>Porcentaje de avales académicos con los que se cuenta.</w:t>
            </w:r>
          </w:p>
          <w:p w14:paraId="5FB9C5BD" w14:textId="77777777" w:rsidR="00AA58B4" w:rsidRPr="006147EA" w:rsidRDefault="00AA58B4" w:rsidP="006147EA">
            <w:pPr>
              <w:pStyle w:val="Prrafodelista"/>
              <w:numPr>
                <w:ilvl w:val="0"/>
                <w:numId w:val="20"/>
              </w:numPr>
              <w:spacing w:after="0" w:line="240" w:lineRule="auto"/>
              <w:ind w:left="430"/>
              <w:jc w:val="both"/>
              <w:rPr>
                <w:rFonts w:ascii="Montserrat" w:hAnsi="Montserrat"/>
                <w:sz w:val="20"/>
                <w:szCs w:val="20"/>
              </w:rPr>
            </w:pPr>
            <w:r w:rsidRPr="006147EA">
              <w:rPr>
                <w:rFonts w:ascii="Montserrat" w:hAnsi="Montserrat"/>
                <w:sz w:val="20"/>
                <w:szCs w:val="20"/>
              </w:rPr>
              <w:t>Porcentaje de profesionales que participan y cumplen las normatividades que establecen las instituciones formadoras de recursos humanos.</w:t>
            </w:r>
          </w:p>
          <w:p w14:paraId="74E3DDCA" w14:textId="77777777" w:rsidR="00AA58B4" w:rsidRPr="006147EA" w:rsidRDefault="00AA58B4" w:rsidP="006147EA">
            <w:pPr>
              <w:pStyle w:val="Prrafodelista"/>
              <w:numPr>
                <w:ilvl w:val="0"/>
                <w:numId w:val="20"/>
              </w:numPr>
              <w:spacing w:after="0" w:line="240" w:lineRule="auto"/>
              <w:ind w:left="430"/>
              <w:jc w:val="both"/>
              <w:rPr>
                <w:rFonts w:ascii="Montserrat" w:hAnsi="Montserrat"/>
                <w:sz w:val="20"/>
                <w:szCs w:val="20"/>
              </w:rPr>
            </w:pPr>
            <w:r w:rsidRPr="006147EA">
              <w:rPr>
                <w:rFonts w:ascii="Montserrat" w:hAnsi="Montserrat"/>
                <w:sz w:val="20"/>
                <w:szCs w:val="20"/>
              </w:rPr>
              <w:t>Eficacia en la formación de médicos especialistas.</w:t>
            </w:r>
          </w:p>
          <w:p w14:paraId="64C0916E" w14:textId="77777777" w:rsidR="00AA58B4" w:rsidRPr="006147EA" w:rsidRDefault="00AA58B4" w:rsidP="006147EA">
            <w:pPr>
              <w:pStyle w:val="Prrafodelista"/>
              <w:numPr>
                <w:ilvl w:val="0"/>
                <w:numId w:val="20"/>
              </w:numPr>
              <w:spacing w:after="0" w:line="240" w:lineRule="auto"/>
              <w:ind w:left="430"/>
              <w:jc w:val="both"/>
              <w:rPr>
                <w:rFonts w:ascii="Montserrat" w:hAnsi="Montserrat"/>
                <w:sz w:val="20"/>
                <w:szCs w:val="20"/>
              </w:rPr>
            </w:pPr>
            <w:r w:rsidRPr="006147EA">
              <w:rPr>
                <w:rFonts w:ascii="Montserrat" w:hAnsi="Montserrat"/>
                <w:sz w:val="20"/>
                <w:szCs w:val="20"/>
              </w:rPr>
              <w:t>Porcentaje de Propuestas Gestionadas.</w:t>
            </w:r>
          </w:p>
          <w:p w14:paraId="4A981D53" w14:textId="77777777" w:rsidR="00AA58B4" w:rsidRPr="006147EA" w:rsidRDefault="00AA58B4" w:rsidP="006147EA">
            <w:pPr>
              <w:pStyle w:val="Prrafodelista"/>
              <w:numPr>
                <w:ilvl w:val="0"/>
                <w:numId w:val="20"/>
              </w:numPr>
              <w:spacing w:after="0" w:line="240" w:lineRule="auto"/>
              <w:ind w:left="430"/>
              <w:jc w:val="both"/>
              <w:rPr>
                <w:rFonts w:ascii="Montserrat" w:hAnsi="Montserrat"/>
                <w:sz w:val="20"/>
                <w:szCs w:val="20"/>
              </w:rPr>
            </w:pPr>
            <w:r w:rsidRPr="006147EA">
              <w:rPr>
                <w:rFonts w:ascii="Montserrat" w:hAnsi="Montserrat"/>
                <w:sz w:val="20"/>
                <w:szCs w:val="20"/>
              </w:rPr>
              <w:t>Eficacia en la impartición de cursos de educación continua.</w:t>
            </w:r>
          </w:p>
          <w:p w14:paraId="48A9D65D" w14:textId="77777777" w:rsidR="00AA58B4" w:rsidRPr="006147EA" w:rsidRDefault="00AA58B4" w:rsidP="006147EA">
            <w:pPr>
              <w:pStyle w:val="Prrafodelista"/>
              <w:numPr>
                <w:ilvl w:val="0"/>
                <w:numId w:val="20"/>
              </w:numPr>
              <w:spacing w:after="0" w:line="240" w:lineRule="auto"/>
              <w:ind w:left="430"/>
              <w:jc w:val="both"/>
              <w:rPr>
                <w:rFonts w:ascii="Montserrat" w:hAnsi="Montserrat"/>
                <w:sz w:val="20"/>
                <w:szCs w:val="20"/>
              </w:rPr>
            </w:pPr>
            <w:r w:rsidRPr="006147EA">
              <w:rPr>
                <w:rFonts w:ascii="Montserrat" w:hAnsi="Montserrat"/>
                <w:sz w:val="20"/>
                <w:szCs w:val="20"/>
              </w:rPr>
              <w:t>Porcentaje de eventos de capacitación realizados satisfactoriamente.</w:t>
            </w:r>
          </w:p>
          <w:p w14:paraId="36918620" w14:textId="77777777" w:rsidR="00AA58B4" w:rsidRPr="006147EA" w:rsidRDefault="00AA58B4" w:rsidP="006147EA">
            <w:pPr>
              <w:pStyle w:val="Prrafodelista"/>
              <w:numPr>
                <w:ilvl w:val="0"/>
                <w:numId w:val="20"/>
              </w:numPr>
              <w:spacing w:after="0" w:line="240" w:lineRule="auto"/>
              <w:ind w:left="430"/>
              <w:jc w:val="both"/>
              <w:rPr>
                <w:rFonts w:ascii="Montserrat" w:hAnsi="Montserrat"/>
                <w:sz w:val="20"/>
                <w:szCs w:val="20"/>
              </w:rPr>
            </w:pPr>
            <w:r w:rsidRPr="006147EA">
              <w:rPr>
                <w:rFonts w:ascii="Montserrat" w:hAnsi="Montserrat"/>
                <w:sz w:val="20"/>
                <w:szCs w:val="20"/>
              </w:rPr>
              <w:t xml:space="preserve">Oficios de Gestión para solicitud de </w:t>
            </w:r>
            <w:r w:rsidRPr="006147EA">
              <w:rPr>
                <w:rFonts w:ascii="Montserrat" w:hAnsi="Montserrat"/>
                <w:sz w:val="20"/>
                <w:szCs w:val="20"/>
              </w:rPr>
              <w:lastRenderedPageBreak/>
              <w:t>plazas de residentes.</w:t>
            </w:r>
          </w:p>
          <w:p w14:paraId="07D35963" w14:textId="77777777" w:rsidR="00AA58B4" w:rsidRPr="006147EA" w:rsidRDefault="00AA58B4" w:rsidP="006147EA">
            <w:pPr>
              <w:pStyle w:val="Prrafodelista"/>
              <w:numPr>
                <w:ilvl w:val="0"/>
                <w:numId w:val="20"/>
              </w:numPr>
              <w:spacing w:after="0" w:line="240" w:lineRule="auto"/>
              <w:ind w:left="430"/>
              <w:jc w:val="both"/>
              <w:rPr>
                <w:rFonts w:ascii="Montserrat" w:hAnsi="Montserrat"/>
                <w:sz w:val="20"/>
                <w:szCs w:val="20"/>
              </w:rPr>
            </w:pPr>
            <w:r w:rsidRPr="006147EA">
              <w:rPr>
                <w:rFonts w:ascii="Montserrat" w:hAnsi="Montserrat"/>
                <w:sz w:val="20"/>
                <w:szCs w:val="20"/>
              </w:rPr>
              <w:t>Porcentaje de avance en la participación de nuevas carreras.</w:t>
            </w:r>
          </w:p>
          <w:p w14:paraId="5218E3AF" w14:textId="77777777" w:rsidR="00AA58B4" w:rsidRPr="006147EA" w:rsidRDefault="00AA58B4" w:rsidP="006147EA">
            <w:pPr>
              <w:pStyle w:val="Prrafodelista"/>
              <w:numPr>
                <w:ilvl w:val="0"/>
                <w:numId w:val="20"/>
              </w:numPr>
              <w:spacing w:after="0" w:line="240" w:lineRule="auto"/>
              <w:ind w:left="430"/>
              <w:jc w:val="both"/>
              <w:rPr>
                <w:rFonts w:ascii="Montserrat" w:hAnsi="Montserrat"/>
                <w:sz w:val="20"/>
                <w:szCs w:val="20"/>
              </w:rPr>
            </w:pPr>
            <w:r w:rsidRPr="006147EA">
              <w:rPr>
                <w:rFonts w:ascii="Montserrat" w:hAnsi="Montserrat"/>
                <w:sz w:val="20"/>
                <w:szCs w:val="20"/>
              </w:rPr>
              <w:t>Porcentaje de convenios firmados.</w:t>
            </w:r>
          </w:p>
          <w:p w14:paraId="1FE39DAC" w14:textId="77777777" w:rsidR="00AA58B4" w:rsidRPr="006147EA" w:rsidRDefault="00AA58B4" w:rsidP="006147EA">
            <w:pPr>
              <w:pStyle w:val="Prrafodelista"/>
              <w:numPr>
                <w:ilvl w:val="0"/>
                <w:numId w:val="20"/>
              </w:numPr>
              <w:spacing w:after="0" w:line="240" w:lineRule="auto"/>
              <w:ind w:left="430"/>
              <w:jc w:val="both"/>
              <w:rPr>
                <w:rFonts w:ascii="Montserrat" w:hAnsi="Montserrat"/>
                <w:sz w:val="20"/>
                <w:szCs w:val="20"/>
              </w:rPr>
            </w:pPr>
            <w:r w:rsidRPr="006147EA">
              <w:rPr>
                <w:rFonts w:ascii="Montserrat" w:hAnsi="Montserrat"/>
                <w:sz w:val="20"/>
                <w:szCs w:val="20"/>
              </w:rPr>
              <w:t>Porcentaje de médicos en formación rotando en otros hospitales.</w:t>
            </w:r>
          </w:p>
          <w:p w14:paraId="7A2494F1" w14:textId="77777777" w:rsidR="00AA58B4" w:rsidRPr="006147EA" w:rsidRDefault="00AA58B4" w:rsidP="006147EA">
            <w:pPr>
              <w:pStyle w:val="Prrafodelista"/>
              <w:numPr>
                <w:ilvl w:val="0"/>
                <w:numId w:val="20"/>
              </w:numPr>
              <w:spacing w:after="0" w:line="240" w:lineRule="auto"/>
              <w:ind w:left="430"/>
              <w:jc w:val="both"/>
              <w:rPr>
                <w:rFonts w:ascii="Montserrat" w:hAnsi="Montserrat"/>
                <w:sz w:val="20"/>
                <w:szCs w:val="20"/>
              </w:rPr>
            </w:pPr>
            <w:r w:rsidRPr="006147EA">
              <w:rPr>
                <w:rFonts w:ascii="Montserrat" w:hAnsi="Montserrat"/>
                <w:sz w:val="20"/>
                <w:szCs w:val="20"/>
              </w:rPr>
              <w:t>Porcentaje de Maestrías Vigentes.</w:t>
            </w:r>
          </w:p>
          <w:p w14:paraId="6872CA00" w14:textId="77777777" w:rsidR="00621EC3" w:rsidRPr="006147EA" w:rsidRDefault="00621EC3" w:rsidP="006147EA">
            <w:pPr>
              <w:pStyle w:val="Prrafodelista"/>
              <w:numPr>
                <w:ilvl w:val="0"/>
                <w:numId w:val="20"/>
              </w:numPr>
              <w:spacing w:after="0" w:line="240" w:lineRule="auto"/>
              <w:ind w:left="430"/>
              <w:jc w:val="both"/>
              <w:rPr>
                <w:rFonts w:ascii="Montserrat" w:hAnsi="Montserrat"/>
                <w:sz w:val="20"/>
                <w:szCs w:val="20"/>
              </w:rPr>
            </w:pPr>
            <w:r w:rsidRPr="006147EA">
              <w:rPr>
                <w:rFonts w:ascii="Montserrat" w:hAnsi="Montserrat" w:cs="Arial"/>
                <w:sz w:val="20"/>
                <w:szCs w:val="20"/>
              </w:rPr>
              <w:t>Indicadores MIR</w:t>
            </w:r>
          </w:p>
          <w:p w14:paraId="16BC43EF" w14:textId="77777777" w:rsidR="00AA58B4" w:rsidRPr="006147EA" w:rsidRDefault="00AA58B4" w:rsidP="006147EA">
            <w:pPr>
              <w:pStyle w:val="Prrafodelista"/>
              <w:ind w:left="430"/>
              <w:jc w:val="both"/>
              <w:rPr>
                <w:rFonts w:ascii="Montserrat" w:hAnsi="Montserrat"/>
                <w:sz w:val="20"/>
                <w:szCs w:val="20"/>
              </w:rPr>
            </w:pPr>
          </w:p>
        </w:tc>
      </w:tr>
      <w:tr w:rsidR="00AA58B4" w:rsidRPr="000862F7" w14:paraId="22A954FC" w14:textId="77777777" w:rsidTr="00C262F5">
        <w:tc>
          <w:tcPr>
            <w:tcW w:w="921" w:type="pct"/>
          </w:tcPr>
          <w:p w14:paraId="05EAEFE1" w14:textId="77777777" w:rsidR="00AA58B4" w:rsidRPr="006147EA" w:rsidRDefault="00AA58B4" w:rsidP="006147EA">
            <w:pPr>
              <w:jc w:val="both"/>
              <w:rPr>
                <w:rFonts w:ascii="Montserrat" w:hAnsi="Montserrat"/>
                <w:sz w:val="20"/>
                <w:szCs w:val="20"/>
              </w:rPr>
            </w:pPr>
            <w:r w:rsidRPr="006147EA">
              <w:rPr>
                <w:rFonts w:ascii="Montserrat" w:hAnsi="Montserrat" w:cs="Arial"/>
                <w:sz w:val="20"/>
                <w:szCs w:val="20"/>
              </w:rPr>
              <w:lastRenderedPageBreak/>
              <w:t>Fortalecer el personal administrativo y gerencial del hospital.</w:t>
            </w:r>
          </w:p>
        </w:tc>
        <w:tc>
          <w:tcPr>
            <w:tcW w:w="1691" w:type="pct"/>
          </w:tcPr>
          <w:p w14:paraId="210134B3" w14:textId="313CC07D" w:rsidR="00AA58B4" w:rsidRPr="006147EA" w:rsidRDefault="00AA58B4" w:rsidP="006147EA">
            <w:pPr>
              <w:pStyle w:val="Prrafodelista"/>
              <w:numPr>
                <w:ilvl w:val="0"/>
                <w:numId w:val="16"/>
              </w:numPr>
              <w:spacing w:after="0" w:line="240" w:lineRule="auto"/>
              <w:ind w:left="459"/>
              <w:jc w:val="both"/>
              <w:rPr>
                <w:rFonts w:ascii="Montserrat" w:hAnsi="Montserrat" w:cs="Arial"/>
                <w:sz w:val="20"/>
                <w:szCs w:val="20"/>
              </w:rPr>
            </w:pPr>
            <w:r w:rsidRPr="006147EA">
              <w:rPr>
                <w:rFonts w:ascii="Montserrat" w:hAnsi="Montserrat" w:cs="Arial"/>
                <w:sz w:val="20"/>
                <w:szCs w:val="20"/>
              </w:rPr>
              <w:t>Identificar a personal Directivo y Administrativo que requiera entender los procesos de gestión que se ejecutan en el hospital</w:t>
            </w:r>
            <w:r w:rsidR="00BE781D">
              <w:rPr>
                <w:rFonts w:ascii="Montserrat" w:hAnsi="Montserrat" w:cs="Arial"/>
                <w:sz w:val="20"/>
                <w:szCs w:val="20"/>
              </w:rPr>
              <w:t>.</w:t>
            </w:r>
          </w:p>
          <w:p w14:paraId="464F8614" w14:textId="77777777" w:rsidR="00AA58B4" w:rsidRPr="006147EA" w:rsidRDefault="00AA58B4" w:rsidP="006147EA">
            <w:pPr>
              <w:pStyle w:val="Prrafodelista"/>
              <w:numPr>
                <w:ilvl w:val="0"/>
                <w:numId w:val="16"/>
              </w:numPr>
              <w:spacing w:after="0" w:line="240" w:lineRule="auto"/>
              <w:ind w:left="459"/>
              <w:jc w:val="both"/>
              <w:rPr>
                <w:rFonts w:ascii="Montserrat" w:hAnsi="Montserrat" w:cs="Arial"/>
                <w:sz w:val="20"/>
                <w:szCs w:val="20"/>
              </w:rPr>
            </w:pPr>
            <w:r w:rsidRPr="006147EA">
              <w:rPr>
                <w:rFonts w:ascii="Montserrat" w:hAnsi="Montserrat" w:cs="Arial"/>
                <w:sz w:val="20"/>
                <w:szCs w:val="20"/>
              </w:rPr>
              <w:t>Llevar a cabo Capacitación continua y/o actualización al personal que le permitan realizar mejor las actividades del área y coadyuve en el uso eficiente de recursos.</w:t>
            </w:r>
          </w:p>
          <w:p w14:paraId="73D778F1" w14:textId="77777777" w:rsidR="00621EC3" w:rsidRPr="006147EA" w:rsidRDefault="00621EC3" w:rsidP="006147EA">
            <w:pPr>
              <w:pStyle w:val="Prrafodelista"/>
              <w:numPr>
                <w:ilvl w:val="0"/>
                <w:numId w:val="16"/>
              </w:numPr>
              <w:spacing w:after="0" w:line="240" w:lineRule="auto"/>
              <w:ind w:left="459"/>
              <w:jc w:val="both"/>
              <w:rPr>
                <w:rFonts w:ascii="Montserrat" w:hAnsi="Montserrat" w:cs="Arial"/>
                <w:sz w:val="20"/>
                <w:szCs w:val="20"/>
              </w:rPr>
            </w:pPr>
            <w:r w:rsidRPr="006147EA">
              <w:rPr>
                <w:rFonts w:ascii="Montserrat" w:hAnsi="Montserrat" w:cs="Arial"/>
                <w:sz w:val="20"/>
                <w:szCs w:val="20"/>
              </w:rPr>
              <w:t xml:space="preserve">Registro y seguimiento de la Matriz de Indicadores </w:t>
            </w:r>
            <w:r w:rsidR="000121E5" w:rsidRPr="006147EA">
              <w:rPr>
                <w:rFonts w:ascii="Montserrat" w:hAnsi="Montserrat" w:cs="Arial"/>
                <w:sz w:val="20"/>
                <w:szCs w:val="20"/>
              </w:rPr>
              <w:t>para</w:t>
            </w:r>
            <w:r w:rsidRPr="006147EA">
              <w:rPr>
                <w:rFonts w:ascii="Montserrat" w:hAnsi="Montserrat" w:cs="Arial"/>
                <w:sz w:val="20"/>
                <w:szCs w:val="20"/>
              </w:rPr>
              <w:t xml:space="preserve"> Resultados.</w:t>
            </w:r>
          </w:p>
          <w:p w14:paraId="2C47A0ED" w14:textId="77777777" w:rsidR="00AA58B4" w:rsidRPr="006147EA" w:rsidRDefault="00AA58B4" w:rsidP="006147EA">
            <w:pPr>
              <w:pStyle w:val="Prrafodelista"/>
              <w:ind w:left="1440"/>
              <w:jc w:val="both"/>
              <w:rPr>
                <w:rFonts w:ascii="Montserrat" w:hAnsi="Montserrat" w:cs="Arial"/>
                <w:sz w:val="20"/>
                <w:szCs w:val="20"/>
              </w:rPr>
            </w:pPr>
          </w:p>
        </w:tc>
        <w:tc>
          <w:tcPr>
            <w:tcW w:w="1009" w:type="pct"/>
          </w:tcPr>
          <w:p w14:paraId="52F562D0" w14:textId="77777777" w:rsidR="00AA58B4" w:rsidRPr="006147EA" w:rsidRDefault="00AA58B4" w:rsidP="006147EA">
            <w:pPr>
              <w:pStyle w:val="Prrafodelista"/>
              <w:numPr>
                <w:ilvl w:val="0"/>
                <w:numId w:val="22"/>
              </w:numPr>
              <w:spacing w:after="0" w:line="240" w:lineRule="auto"/>
              <w:ind w:left="501"/>
              <w:jc w:val="both"/>
              <w:rPr>
                <w:rFonts w:ascii="Montserrat" w:hAnsi="Montserrat"/>
                <w:sz w:val="20"/>
                <w:szCs w:val="20"/>
              </w:rPr>
            </w:pPr>
            <w:r w:rsidRPr="006147EA">
              <w:rPr>
                <w:rFonts w:ascii="Montserrat" w:hAnsi="Montserrat"/>
                <w:sz w:val="20"/>
                <w:szCs w:val="20"/>
              </w:rPr>
              <w:t>80 %</w:t>
            </w:r>
          </w:p>
          <w:p w14:paraId="2ADCA0AD" w14:textId="77777777" w:rsidR="00AA58B4" w:rsidRPr="006147EA" w:rsidRDefault="00AA58B4" w:rsidP="006147EA">
            <w:pPr>
              <w:pStyle w:val="Prrafodelista"/>
              <w:numPr>
                <w:ilvl w:val="0"/>
                <w:numId w:val="22"/>
              </w:numPr>
              <w:spacing w:after="0" w:line="240" w:lineRule="auto"/>
              <w:ind w:left="501"/>
              <w:jc w:val="both"/>
              <w:rPr>
                <w:rFonts w:ascii="Montserrat" w:hAnsi="Montserrat"/>
                <w:sz w:val="20"/>
                <w:szCs w:val="20"/>
              </w:rPr>
            </w:pPr>
            <w:r w:rsidRPr="006147EA">
              <w:rPr>
                <w:rFonts w:ascii="Montserrat" w:hAnsi="Montserrat"/>
                <w:sz w:val="20"/>
                <w:szCs w:val="20"/>
              </w:rPr>
              <w:t>100 %</w:t>
            </w:r>
          </w:p>
          <w:p w14:paraId="6D0CE1E4" w14:textId="77777777" w:rsidR="00621EC3" w:rsidRPr="006147EA" w:rsidRDefault="00621EC3" w:rsidP="006147EA">
            <w:pPr>
              <w:pStyle w:val="Prrafodelista"/>
              <w:numPr>
                <w:ilvl w:val="0"/>
                <w:numId w:val="22"/>
              </w:numPr>
              <w:spacing w:after="0" w:line="240" w:lineRule="auto"/>
              <w:ind w:left="501"/>
              <w:jc w:val="both"/>
              <w:rPr>
                <w:rFonts w:ascii="Montserrat" w:hAnsi="Montserrat"/>
                <w:sz w:val="20"/>
                <w:szCs w:val="20"/>
              </w:rPr>
            </w:pPr>
            <w:r w:rsidRPr="006147EA">
              <w:rPr>
                <w:rFonts w:ascii="Montserrat" w:hAnsi="Montserrat"/>
                <w:sz w:val="20"/>
                <w:szCs w:val="20"/>
              </w:rPr>
              <w:t>Los establecidos en la MIR</w:t>
            </w:r>
          </w:p>
          <w:p w14:paraId="2242C7E3" w14:textId="77777777" w:rsidR="00AA58B4" w:rsidRPr="006147EA" w:rsidRDefault="00AA58B4" w:rsidP="006147EA">
            <w:pPr>
              <w:pStyle w:val="Prrafodelista"/>
              <w:ind w:left="501"/>
              <w:jc w:val="both"/>
              <w:rPr>
                <w:rFonts w:ascii="Montserrat" w:hAnsi="Montserrat"/>
                <w:sz w:val="20"/>
                <w:szCs w:val="20"/>
              </w:rPr>
            </w:pPr>
          </w:p>
        </w:tc>
        <w:tc>
          <w:tcPr>
            <w:tcW w:w="1379" w:type="pct"/>
          </w:tcPr>
          <w:p w14:paraId="76FB2435" w14:textId="77777777" w:rsidR="00AA58B4" w:rsidRPr="006147EA" w:rsidRDefault="00AA58B4" w:rsidP="006147EA">
            <w:pPr>
              <w:pStyle w:val="Prrafodelista"/>
              <w:numPr>
                <w:ilvl w:val="0"/>
                <w:numId w:val="21"/>
              </w:numPr>
              <w:spacing w:after="0" w:line="240" w:lineRule="auto"/>
              <w:ind w:left="491"/>
              <w:jc w:val="both"/>
              <w:rPr>
                <w:rFonts w:ascii="Montserrat" w:hAnsi="Montserrat"/>
                <w:sz w:val="20"/>
                <w:szCs w:val="20"/>
              </w:rPr>
            </w:pPr>
            <w:r w:rsidRPr="006147EA">
              <w:rPr>
                <w:rFonts w:ascii="Montserrat" w:hAnsi="Montserrat"/>
                <w:sz w:val="20"/>
                <w:szCs w:val="20"/>
              </w:rPr>
              <w:t>Porcentaje de reuniones efectuadas.</w:t>
            </w:r>
          </w:p>
          <w:p w14:paraId="1BA8EFCE" w14:textId="51E3E7BA" w:rsidR="00AA58B4" w:rsidRPr="006147EA" w:rsidRDefault="00AA58B4" w:rsidP="006147EA">
            <w:pPr>
              <w:pStyle w:val="Prrafodelista"/>
              <w:numPr>
                <w:ilvl w:val="0"/>
                <w:numId w:val="21"/>
              </w:numPr>
              <w:spacing w:after="0" w:line="240" w:lineRule="auto"/>
              <w:ind w:left="491"/>
              <w:jc w:val="both"/>
              <w:rPr>
                <w:rFonts w:ascii="Montserrat" w:hAnsi="Montserrat"/>
                <w:sz w:val="20"/>
                <w:szCs w:val="20"/>
              </w:rPr>
            </w:pPr>
            <w:r w:rsidRPr="006147EA">
              <w:rPr>
                <w:rFonts w:ascii="Montserrat" w:hAnsi="Montserrat"/>
                <w:sz w:val="20"/>
                <w:szCs w:val="20"/>
              </w:rPr>
              <w:t>Porcentaje de eventos de capacitación realizados</w:t>
            </w:r>
            <w:r w:rsidR="00BE781D">
              <w:rPr>
                <w:rFonts w:ascii="Montserrat" w:hAnsi="Montserrat"/>
                <w:sz w:val="20"/>
                <w:szCs w:val="20"/>
              </w:rPr>
              <w:t xml:space="preserve"> </w:t>
            </w:r>
            <w:r w:rsidRPr="006147EA">
              <w:rPr>
                <w:rFonts w:ascii="Montserrat" w:hAnsi="Montserrat"/>
                <w:sz w:val="20"/>
                <w:szCs w:val="20"/>
              </w:rPr>
              <w:t>satisfactoriamente.</w:t>
            </w:r>
          </w:p>
          <w:p w14:paraId="3B0470B4" w14:textId="77777777" w:rsidR="00621EC3" w:rsidRPr="006147EA" w:rsidRDefault="00621EC3" w:rsidP="006147EA">
            <w:pPr>
              <w:pStyle w:val="Prrafodelista"/>
              <w:numPr>
                <w:ilvl w:val="0"/>
                <w:numId w:val="21"/>
              </w:numPr>
              <w:spacing w:after="0" w:line="240" w:lineRule="auto"/>
              <w:ind w:left="491"/>
              <w:jc w:val="both"/>
              <w:rPr>
                <w:rFonts w:ascii="Montserrat" w:hAnsi="Montserrat"/>
                <w:sz w:val="20"/>
                <w:szCs w:val="20"/>
              </w:rPr>
            </w:pPr>
            <w:r w:rsidRPr="006147EA">
              <w:rPr>
                <w:rFonts w:ascii="Montserrat" w:hAnsi="Montserrat"/>
                <w:sz w:val="20"/>
                <w:szCs w:val="20"/>
              </w:rPr>
              <w:t>Indicadores MIR</w:t>
            </w:r>
          </w:p>
          <w:p w14:paraId="34646C14" w14:textId="77777777" w:rsidR="00AA58B4" w:rsidRPr="006147EA" w:rsidRDefault="00AA58B4" w:rsidP="006147EA">
            <w:pPr>
              <w:pStyle w:val="Prrafodelista"/>
              <w:ind w:left="1440"/>
              <w:jc w:val="both"/>
              <w:rPr>
                <w:rFonts w:ascii="Montserrat" w:hAnsi="Montserrat"/>
                <w:sz w:val="20"/>
                <w:szCs w:val="20"/>
              </w:rPr>
            </w:pPr>
          </w:p>
          <w:p w14:paraId="0B930812" w14:textId="77777777" w:rsidR="00AA58B4" w:rsidRPr="006147EA" w:rsidRDefault="00AA58B4" w:rsidP="006147EA">
            <w:pPr>
              <w:jc w:val="both"/>
              <w:rPr>
                <w:rFonts w:ascii="Montserrat" w:hAnsi="Montserrat"/>
                <w:sz w:val="20"/>
                <w:szCs w:val="20"/>
              </w:rPr>
            </w:pPr>
          </w:p>
        </w:tc>
      </w:tr>
      <w:tr w:rsidR="00AA58B4" w:rsidRPr="000862F7" w14:paraId="3A115772" w14:textId="77777777" w:rsidTr="00C262F5">
        <w:tc>
          <w:tcPr>
            <w:tcW w:w="921" w:type="pct"/>
          </w:tcPr>
          <w:p w14:paraId="552E1519" w14:textId="77777777" w:rsidR="00AA58B4" w:rsidRPr="006147EA" w:rsidRDefault="00AA58B4" w:rsidP="006147EA">
            <w:pPr>
              <w:jc w:val="both"/>
              <w:rPr>
                <w:rFonts w:ascii="Montserrat" w:hAnsi="Montserrat"/>
                <w:sz w:val="20"/>
                <w:szCs w:val="20"/>
              </w:rPr>
            </w:pPr>
            <w:r w:rsidRPr="006147EA">
              <w:rPr>
                <w:rFonts w:ascii="Montserrat" w:hAnsi="Montserrat" w:cs="Arial"/>
                <w:sz w:val="20"/>
                <w:szCs w:val="20"/>
              </w:rPr>
              <w:t xml:space="preserve">Participar en convocatorias y programas que </w:t>
            </w:r>
            <w:r w:rsidRPr="006147EA">
              <w:rPr>
                <w:rFonts w:ascii="Montserrat" w:hAnsi="Montserrat" w:cs="Arial"/>
                <w:sz w:val="20"/>
                <w:szCs w:val="20"/>
              </w:rPr>
              <w:lastRenderedPageBreak/>
              <w:t>permitan la obtención de estímulos económicos.</w:t>
            </w:r>
          </w:p>
        </w:tc>
        <w:tc>
          <w:tcPr>
            <w:tcW w:w="1691" w:type="pct"/>
          </w:tcPr>
          <w:p w14:paraId="63EC39D8" w14:textId="731C567E" w:rsidR="00AA58B4" w:rsidRPr="006147EA" w:rsidRDefault="00AA58B4" w:rsidP="006147EA">
            <w:pPr>
              <w:pStyle w:val="Prrafodelista"/>
              <w:numPr>
                <w:ilvl w:val="0"/>
                <w:numId w:val="23"/>
              </w:numPr>
              <w:spacing w:after="0" w:line="240" w:lineRule="auto"/>
              <w:ind w:left="465"/>
              <w:jc w:val="both"/>
              <w:rPr>
                <w:rFonts w:ascii="Montserrat" w:hAnsi="Montserrat" w:cs="Arial"/>
                <w:sz w:val="20"/>
                <w:szCs w:val="20"/>
              </w:rPr>
            </w:pPr>
            <w:r w:rsidRPr="006147EA">
              <w:rPr>
                <w:rFonts w:ascii="Montserrat" w:hAnsi="Montserrat" w:cs="Arial"/>
                <w:sz w:val="20"/>
                <w:szCs w:val="20"/>
              </w:rPr>
              <w:lastRenderedPageBreak/>
              <w:t xml:space="preserve">Difusión al personal de los programas y convocatorias locales y </w:t>
            </w:r>
            <w:r w:rsidRPr="006147EA">
              <w:rPr>
                <w:rFonts w:ascii="Montserrat" w:hAnsi="Montserrat" w:cs="Arial"/>
                <w:sz w:val="20"/>
                <w:szCs w:val="20"/>
              </w:rPr>
              <w:lastRenderedPageBreak/>
              <w:t>federales</w:t>
            </w:r>
            <w:r w:rsidR="00B55FE1">
              <w:rPr>
                <w:rFonts w:ascii="Montserrat" w:hAnsi="Montserrat" w:cs="Arial"/>
                <w:sz w:val="20"/>
                <w:szCs w:val="20"/>
              </w:rPr>
              <w:t xml:space="preserve"> </w:t>
            </w:r>
            <w:r w:rsidRPr="006147EA">
              <w:rPr>
                <w:rFonts w:ascii="Montserrat" w:hAnsi="Montserrat" w:cs="Arial"/>
                <w:sz w:val="20"/>
                <w:szCs w:val="20"/>
              </w:rPr>
              <w:t>en reconocimiento a la labor destacada que realizan en el hospital.</w:t>
            </w:r>
          </w:p>
          <w:p w14:paraId="78740488" w14:textId="77777777" w:rsidR="00AA58B4" w:rsidRPr="006147EA" w:rsidRDefault="00AA58B4" w:rsidP="006147EA">
            <w:pPr>
              <w:pStyle w:val="Prrafodelista"/>
              <w:numPr>
                <w:ilvl w:val="0"/>
                <w:numId w:val="23"/>
              </w:numPr>
              <w:spacing w:after="0" w:line="240" w:lineRule="auto"/>
              <w:ind w:left="465"/>
              <w:jc w:val="both"/>
              <w:rPr>
                <w:rFonts w:ascii="Montserrat" w:hAnsi="Montserrat" w:cs="Arial"/>
                <w:sz w:val="20"/>
                <w:szCs w:val="20"/>
              </w:rPr>
            </w:pPr>
            <w:r w:rsidRPr="006147EA">
              <w:rPr>
                <w:rFonts w:ascii="Montserrat" w:hAnsi="Montserrat" w:cs="Arial"/>
                <w:sz w:val="20"/>
                <w:szCs w:val="20"/>
              </w:rPr>
              <w:t>Orientar y apoyar en la integración documental que permita la participación del personal en dichos programas o convocatorias.</w:t>
            </w:r>
          </w:p>
          <w:p w14:paraId="15DED948" w14:textId="77777777" w:rsidR="00AA58B4" w:rsidRPr="006147EA" w:rsidRDefault="00AA58B4" w:rsidP="006147EA">
            <w:pPr>
              <w:pStyle w:val="Prrafodelista"/>
              <w:numPr>
                <w:ilvl w:val="0"/>
                <w:numId w:val="23"/>
              </w:numPr>
              <w:spacing w:after="0" w:line="240" w:lineRule="auto"/>
              <w:ind w:left="465"/>
              <w:jc w:val="both"/>
              <w:rPr>
                <w:rFonts w:ascii="Montserrat" w:hAnsi="Montserrat" w:cs="Arial"/>
                <w:sz w:val="20"/>
                <w:szCs w:val="20"/>
              </w:rPr>
            </w:pPr>
            <w:r w:rsidRPr="006147EA">
              <w:rPr>
                <w:rFonts w:ascii="Montserrat" w:hAnsi="Montserrat" w:cs="Arial"/>
                <w:sz w:val="20"/>
                <w:szCs w:val="20"/>
              </w:rPr>
              <w:t>Gestionar con las autoridades los estímulos para aquellos recursos humanos que han dado cumplimiento a los requerimientos establecidos.</w:t>
            </w:r>
          </w:p>
          <w:p w14:paraId="21426D02" w14:textId="77777777" w:rsidR="00AA58B4" w:rsidRPr="006147EA" w:rsidRDefault="00AA58B4" w:rsidP="006147EA">
            <w:pPr>
              <w:pStyle w:val="Prrafodelista"/>
              <w:numPr>
                <w:ilvl w:val="0"/>
                <w:numId w:val="23"/>
              </w:numPr>
              <w:spacing w:after="0" w:line="240" w:lineRule="auto"/>
              <w:ind w:left="465"/>
              <w:jc w:val="both"/>
              <w:rPr>
                <w:rFonts w:ascii="Montserrat" w:hAnsi="Montserrat" w:cs="Arial"/>
                <w:sz w:val="20"/>
                <w:szCs w:val="20"/>
              </w:rPr>
            </w:pPr>
            <w:r w:rsidRPr="006147EA">
              <w:rPr>
                <w:rFonts w:ascii="Montserrat" w:hAnsi="Montserrat" w:cs="Arial"/>
                <w:sz w:val="20"/>
                <w:szCs w:val="20"/>
              </w:rPr>
              <w:t>Motivar al personal en acciones que coadyuven al cumplimiento de poder obtener estímulos.</w:t>
            </w:r>
          </w:p>
          <w:p w14:paraId="0C5CB501" w14:textId="77777777" w:rsidR="00AA58B4" w:rsidRPr="006147EA" w:rsidRDefault="00AA58B4" w:rsidP="006147EA">
            <w:pPr>
              <w:pStyle w:val="Prrafodelista"/>
              <w:ind w:left="1440"/>
              <w:jc w:val="both"/>
              <w:rPr>
                <w:rFonts w:ascii="Montserrat" w:hAnsi="Montserrat" w:cs="Arial"/>
                <w:sz w:val="20"/>
                <w:szCs w:val="20"/>
              </w:rPr>
            </w:pPr>
          </w:p>
        </w:tc>
        <w:tc>
          <w:tcPr>
            <w:tcW w:w="1009" w:type="pct"/>
          </w:tcPr>
          <w:p w14:paraId="5B98A195" w14:textId="77777777" w:rsidR="00AA58B4" w:rsidRPr="006147EA" w:rsidRDefault="00AA58B4" w:rsidP="006147EA">
            <w:pPr>
              <w:pStyle w:val="Prrafodelista"/>
              <w:numPr>
                <w:ilvl w:val="0"/>
                <w:numId w:val="24"/>
              </w:numPr>
              <w:spacing w:after="0" w:line="240" w:lineRule="auto"/>
              <w:ind w:left="501"/>
              <w:jc w:val="both"/>
              <w:rPr>
                <w:rFonts w:ascii="Montserrat" w:hAnsi="Montserrat" w:cs="Arial"/>
                <w:sz w:val="20"/>
                <w:szCs w:val="20"/>
              </w:rPr>
            </w:pPr>
            <w:r w:rsidRPr="006147EA">
              <w:rPr>
                <w:rFonts w:ascii="Montserrat" w:hAnsi="Montserrat" w:cs="Arial"/>
                <w:sz w:val="20"/>
                <w:szCs w:val="20"/>
              </w:rPr>
              <w:lastRenderedPageBreak/>
              <w:t>100 %</w:t>
            </w:r>
          </w:p>
          <w:p w14:paraId="097BB024" w14:textId="77777777" w:rsidR="00AA58B4" w:rsidRPr="006147EA" w:rsidRDefault="00AA58B4" w:rsidP="006147EA">
            <w:pPr>
              <w:pStyle w:val="Prrafodelista"/>
              <w:numPr>
                <w:ilvl w:val="0"/>
                <w:numId w:val="24"/>
              </w:numPr>
              <w:spacing w:after="0" w:line="240" w:lineRule="auto"/>
              <w:ind w:left="501"/>
              <w:jc w:val="both"/>
              <w:rPr>
                <w:rFonts w:ascii="Montserrat" w:hAnsi="Montserrat" w:cs="Arial"/>
                <w:sz w:val="20"/>
                <w:szCs w:val="20"/>
              </w:rPr>
            </w:pPr>
            <w:r w:rsidRPr="006147EA">
              <w:rPr>
                <w:rFonts w:ascii="Montserrat" w:hAnsi="Montserrat" w:cs="Arial"/>
                <w:sz w:val="20"/>
                <w:szCs w:val="20"/>
              </w:rPr>
              <w:t>100 %</w:t>
            </w:r>
          </w:p>
          <w:p w14:paraId="692114D7" w14:textId="77777777" w:rsidR="00AA58B4" w:rsidRPr="006147EA" w:rsidRDefault="00AA58B4" w:rsidP="006147EA">
            <w:pPr>
              <w:pStyle w:val="Prrafodelista"/>
              <w:numPr>
                <w:ilvl w:val="0"/>
                <w:numId w:val="24"/>
              </w:numPr>
              <w:spacing w:after="0" w:line="240" w:lineRule="auto"/>
              <w:ind w:left="501"/>
              <w:jc w:val="both"/>
              <w:rPr>
                <w:rFonts w:ascii="Montserrat" w:hAnsi="Montserrat" w:cs="Arial"/>
                <w:sz w:val="20"/>
                <w:szCs w:val="20"/>
              </w:rPr>
            </w:pPr>
            <w:r w:rsidRPr="006147EA">
              <w:rPr>
                <w:rFonts w:ascii="Montserrat" w:hAnsi="Montserrat" w:cs="Arial"/>
                <w:sz w:val="20"/>
                <w:szCs w:val="20"/>
              </w:rPr>
              <w:t>100 %</w:t>
            </w:r>
          </w:p>
          <w:p w14:paraId="35296C0D" w14:textId="77777777" w:rsidR="00AA58B4" w:rsidRPr="006147EA" w:rsidRDefault="00AA58B4" w:rsidP="006147EA">
            <w:pPr>
              <w:pStyle w:val="Prrafodelista"/>
              <w:numPr>
                <w:ilvl w:val="0"/>
                <w:numId w:val="24"/>
              </w:numPr>
              <w:spacing w:after="0" w:line="240" w:lineRule="auto"/>
              <w:ind w:left="501"/>
              <w:jc w:val="both"/>
              <w:rPr>
                <w:rFonts w:ascii="Montserrat" w:hAnsi="Montserrat" w:cs="Arial"/>
                <w:sz w:val="20"/>
                <w:szCs w:val="20"/>
              </w:rPr>
            </w:pPr>
            <w:r w:rsidRPr="006147EA">
              <w:rPr>
                <w:rFonts w:ascii="Montserrat" w:hAnsi="Montserrat" w:cs="Arial"/>
                <w:sz w:val="20"/>
                <w:szCs w:val="20"/>
              </w:rPr>
              <w:lastRenderedPageBreak/>
              <w:t>80 %</w:t>
            </w:r>
          </w:p>
        </w:tc>
        <w:tc>
          <w:tcPr>
            <w:tcW w:w="1379" w:type="pct"/>
          </w:tcPr>
          <w:p w14:paraId="1122F070" w14:textId="77777777" w:rsidR="00AA58B4" w:rsidRPr="006147EA" w:rsidRDefault="00AA58B4" w:rsidP="006147EA">
            <w:pPr>
              <w:pStyle w:val="Prrafodelista"/>
              <w:numPr>
                <w:ilvl w:val="0"/>
                <w:numId w:val="25"/>
              </w:numPr>
              <w:spacing w:after="0" w:line="240" w:lineRule="auto"/>
              <w:ind w:left="459"/>
              <w:jc w:val="both"/>
              <w:rPr>
                <w:rFonts w:ascii="Montserrat" w:hAnsi="Montserrat"/>
                <w:sz w:val="20"/>
                <w:szCs w:val="20"/>
              </w:rPr>
            </w:pPr>
            <w:r w:rsidRPr="006147EA">
              <w:rPr>
                <w:rFonts w:ascii="Montserrat" w:hAnsi="Montserrat" w:cs="Arial"/>
                <w:sz w:val="20"/>
                <w:szCs w:val="20"/>
              </w:rPr>
              <w:lastRenderedPageBreak/>
              <w:t xml:space="preserve">Porcentaje de cumplimiento en la difusión de </w:t>
            </w:r>
            <w:r w:rsidRPr="006147EA">
              <w:rPr>
                <w:rFonts w:ascii="Montserrat" w:hAnsi="Montserrat" w:cs="Arial"/>
                <w:sz w:val="20"/>
                <w:szCs w:val="20"/>
              </w:rPr>
              <w:lastRenderedPageBreak/>
              <w:t>programas de estímulos económicos.</w:t>
            </w:r>
          </w:p>
          <w:p w14:paraId="046EB7A2" w14:textId="5C25EC25" w:rsidR="00AA58B4" w:rsidRPr="006147EA" w:rsidRDefault="00AA58B4" w:rsidP="006147EA">
            <w:pPr>
              <w:pStyle w:val="Prrafodelista"/>
              <w:numPr>
                <w:ilvl w:val="0"/>
                <w:numId w:val="25"/>
              </w:numPr>
              <w:spacing w:after="0" w:line="240" w:lineRule="auto"/>
              <w:ind w:left="459"/>
              <w:jc w:val="both"/>
              <w:rPr>
                <w:rFonts w:ascii="Montserrat" w:hAnsi="Montserrat"/>
                <w:sz w:val="20"/>
                <w:szCs w:val="20"/>
              </w:rPr>
            </w:pPr>
            <w:r w:rsidRPr="006147EA">
              <w:rPr>
                <w:rFonts w:ascii="Montserrat" w:hAnsi="Montserrat" w:cs="Arial"/>
                <w:sz w:val="20"/>
                <w:szCs w:val="20"/>
              </w:rPr>
              <w:t>Porcentaje de asesorías otorgadas</w:t>
            </w:r>
            <w:r w:rsidR="00BE781D">
              <w:rPr>
                <w:rFonts w:ascii="Montserrat" w:hAnsi="Montserrat" w:cs="Arial"/>
                <w:sz w:val="20"/>
                <w:szCs w:val="20"/>
              </w:rPr>
              <w:t>.</w:t>
            </w:r>
          </w:p>
          <w:p w14:paraId="26876525" w14:textId="212F1184" w:rsidR="00AA58B4" w:rsidRPr="006147EA" w:rsidRDefault="00AA58B4" w:rsidP="006147EA">
            <w:pPr>
              <w:pStyle w:val="Prrafodelista"/>
              <w:numPr>
                <w:ilvl w:val="0"/>
                <w:numId w:val="25"/>
              </w:numPr>
              <w:spacing w:after="0" w:line="240" w:lineRule="auto"/>
              <w:ind w:left="459"/>
              <w:jc w:val="both"/>
              <w:rPr>
                <w:rFonts w:ascii="Montserrat" w:hAnsi="Montserrat"/>
                <w:sz w:val="20"/>
                <w:szCs w:val="20"/>
              </w:rPr>
            </w:pPr>
            <w:r w:rsidRPr="006147EA">
              <w:rPr>
                <w:rFonts w:ascii="Montserrat" w:hAnsi="Montserrat" w:cs="Arial"/>
                <w:sz w:val="20"/>
                <w:szCs w:val="20"/>
              </w:rPr>
              <w:t>Porcentaje de solicitudes estímulos gestionados</w:t>
            </w:r>
            <w:r w:rsidR="00B55FE1">
              <w:rPr>
                <w:rFonts w:ascii="Montserrat" w:hAnsi="Montserrat" w:cs="Arial"/>
                <w:sz w:val="20"/>
                <w:szCs w:val="20"/>
              </w:rPr>
              <w:t>.</w:t>
            </w:r>
          </w:p>
          <w:p w14:paraId="3340051F" w14:textId="11507809" w:rsidR="00AA58B4" w:rsidRPr="006147EA" w:rsidRDefault="00AA58B4" w:rsidP="006147EA">
            <w:pPr>
              <w:pStyle w:val="Prrafodelista"/>
              <w:numPr>
                <w:ilvl w:val="0"/>
                <w:numId w:val="25"/>
              </w:numPr>
              <w:spacing w:after="0" w:line="240" w:lineRule="auto"/>
              <w:ind w:left="459"/>
              <w:jc w:val="both"/>
              <w:rPr>
                <w:rFonts w:ascii="Montserrat" w:hAnsi="Montserrat"/>
                <w:sz w:val="20"/>
                <w:szCs w:val="20"/>
              </w:rPr>
            </w:pPr>
            <w:r w:rsidRPr="006147EA">
              <w:rPr>
                <w:rFonts w:ascii="Montserrat" w:hAnsi="Montserrat" w:cs="Arial"/>
                <w:sz w:val="20"/>
                <w:szCs w:val="20"/>
              </w:rPr>
              <w:t>Eficacia en la captación de estímulos gestionados</w:t>
            </w:r>
            <w:r w:rsidR="005B3673">
              <w:rPr>
                <w:rFonts w:ascii="Montserrat" w:hAnsi="Montserrat" w:cs="Arial"/>
                <w:sz w:val="20"/>
                <w:szCs w:val="20"/>
              </w:rPr>
              <w:t>.</w:t>
            </w:r>
          </w:p>
        </w:tc>
      </w:tr>
    </w:tbl>
    <w:p w14:paraId="46547A71" w14:textId="77777777" w:rsidR="003F7F1D" w:rsidRPr="00B6557E" w:rsidRDefault="003F7F1D" w:rsidP="00B6557E">
      <w:pPr>
        <w:jc w:val="both"/>
        <w:rPr>
          <w:rFonts w:ascii="Montserrat" w:hAnsi="Montserrat" w:cs="Arial"/>
        </w:rPr>
      </w:pPr>
    </w:p>
    <w:p w14:paraId="31EA2C93" w14:textId="77777777" w:rsidR="00BA57DE" w:rsidRPr="000862F7" w:rsidRDefault="00BA57DE" w:rsidP="00BA57DE">
      <w:pPr>
        <w:pStyle w:val="Ttulo3"/>
        <w:rPr>
          <w:rFonts w:ascii="Montserrat" w:hAnsi="Montserrat"/>
          <w:sz w:val="24"/>
          <w:szCs w:val="24"/>
        </w:rPr>
      </w:pPr>
      <w:bookmarkStart w:id="16" w:name="_Toc2000176"/>
      <w:r w:rsidRPr="000862F7">
        <w:rPr>
          <w:rFonts w:ascii="Montserrat" w:hAnsi="Montserrat"/>
          <w:sz w:val="24"/>
          <w:szCs w:val="24"/>
        </w:rPr>
        <w:t>10.1.1 Cursos de Educación Continua</w:t>
      </w:r>
      <w:bookmarkEnd w:id="16"/>
    </w:p>
    <w:p w14:paraId="7FBCCFFA" w14:textId="77777777" w:rsidR="00BA57DE" w:rsidRPr="000862F7" w:rsidRDefault="00BA57DE" w:rsidP="00BA57DE">
      <w:pPr>
        <w:rPr>
          <w:rFonts w:ascii="Montserrat" w:hAnsi="Montserrat"/>
        </w:rPr>
      </w:pPr>
    </w:p>
    <w:tbl>
      <w:tblPr>
        <w:tblStyle w:val="Tablaconcuadrcula"/>
        <w:tblW w:w="5000" w:type="pct"/>
        <w:tblLook w:val="04A0" w:firstRow="1" w:lastRow="0" w:firstColumn="1" w:lastColumn="0" w:noHBand="0" w:noVBand="1"/>
      </w:tblPr>
      <w:tblGrid>
        <w:gridCol w:w="2081"/>
        <w:gridCol w:w="6099"/>
        <w:gridCol w:w="1815"/>
      </w:tblGrid>
      <w:tr w:rsidR="00C4051D" w:rsidRPr="00B6557E" w14:paraId="1907D1FC" w14:textId="77777777" w:rsidTr="00B6557E">
        <w:trPr>
          <w:trHeight w:val="603"/>
        </w:trPr>
        <w:tc>
          <w:tcPr>
            <w:tcW w:w="5000" w:type="pct"/>
            <w:gridSpan w:val="3"/>
            <w:shd w:val="clear" w:color="auto" w:fill="D9D9D9" w:themeFill="background1" w:themeFillShade="D9"/>
            <w:vAlign w:val="center"/>
          </w:tcPr>
          <w:p w14:paraId="09839C17" w14:textId="77777777" w:rsidR="00C4051D" w:rsidRPr="00B6557E" w:rsidRDefault="00C4051D" w:rsidP="00C4051D">
            <w:pPr>
              <w:jc w:val="center"/>
              <w:rPr>
                <w:rFonts w:ascii="Montserrat" w:hAnsi="Montserrat"/>
                <w:b/>
                <w:color w:val="FFFFFF" w:themeColor="background1"/>
                <w:sz w:val="22"/>
                <w:szCs w:val="22"/>
              </w:rPr>
            </w:pPr>
            <w:r w:rsidRPr="00B6557E">
              <w:rPr>
                <w:rFonts w:ascii="Montserrat" w:hAnsi="Montserrat"/>
                <w:b/>
                <w:color w:val="760000"/>
                <w:sz w:val="22"/>
                <w:szCs w:val="22"/>
              </w:rPr>
              <w:t>CURSOS DE EDUCACIÓN CONTINUA</w:t>
            </w:r>
          </w:p>
        </w:tc>
      </w:tr>
      <w:tr w:rsidR="00C4051D" w:rsidRPr="00B6557E" w14:paraId="5F84FF54" w14:textId="77777777" w:rsidTr="00B6557E">
        <w:trPr>
          <w:trHeight w:val="356"/>
        </w:trPr>
        <w:tc>
          <w:tcPr>
            <w:tcW w:w="1041" w:type="pct"/>
            <w:shd w:val="clear" w:color="auto" w:fill="D9D9D9" w:themeFill="background1" w:themeFillShade="D9"/>
            <w:vAlign w:val="center"/>
          </w:tcPr>
          <w:p w14:paraId="5C0F69CA" w14:textId="77777777" w:rsidR="00C4051D" w:rsidRPr="00B6557E" w:rsidRDefault="00C4051D" w:rsidP="00C4051D">
            <w:pPr>
              <w:jc w:val="center"/>
              <w:rPr>
                <w:rFonts w:ascii="Montserrat" w:hAnsi="Montserrat"/>
                <w:sz w:val="22"/>
                <w:szCs w:val="22"/>
              </w:rPr>
            </w:pPr>
            <w:r w:rsidRPr="00B6557E">
              <w:rPr>
                <w:rFonts w:ascii="Montserrat" w:hAnsi="Montserrat"/>
                <w:sz w:val="22"/>
                <w:szCs w:val="22"/>
              </w:rPr>
              <w:t>Área</w:t>
            </w:r>
          </w:p>
        </w:tc>
        <w:tc>
          <w:tcPr>
            <w:tcW w:w="3051" w:type="pct"/>
            <w:shd w:val="clear" w:color="auto" w:fill="D9D9D9" w:themeFill="background1" w:themeFillShade="D9"/>
            <w:vAlign w:val="center"/>
          </w:tcPr>
          <w:p w14:paraId="565A61E4" w14:textId="77777777" w:rsidR="00C4051D" w:rsidRPr="00B6557E" w:rsidRDefault="00C4051D" w:rsidP="00C4051D">
            <w:pPr>
              <w:jc w:val="center"/>
              <w:rPr>
                <w:rFonts w:ascii="Montserrat" w:hAnsi="Montserrat"/>
                <w:sz w:val="22"/>
                <w:szCs w:val="22"/>
              </w:rPr>
            </w:pPr>
            <w:r w:rsidRPr="00B6557E">
              <w:rPr>
                <w:rFonts w:ascii="Montserrat" w:hAnsi="Montserrat"/>
                <w:sz w:val="22"/>
                <w:szCs w:val="22"/>
              </w:rPr>
              <w:t>Curso</w:t>
            </w:r>
          </w:p>
        </w:tc>
        <w:tc>
          <w:tcPr>
            <w:tcW w:w="908" w:type="pct"/>
            <w:shd w:val="clear" w:color="auto" w:fill="D9D9D9" w:themeFill="background1" w:themeFillShade="D9"/>
            <w:vAlign w:val="center"/>
          </w:tcPr>
          <w:p w14:paraId="646A5D2A" w14:textId="77777777" w:rsidR="00C4051D" w:rsidRPr="00B6557E" w:rsidRDefault="00C4051D" w:rsidP="00C4051D">
            <w:pPr>
              <w:jc w:val="center"/>
              <w:rPr>
                <w:rFonts w:ascii="Montserrat" w:hAnsi="Montserrat"/>
                <w:sz w:val="22"/>
                <w:szCs w:val="22"/>
              </w:rPr>
            </w:pPr>
            <w:r w:rsidRPr="00B6557E">
              <w:rPr>
                <w:rFonts w:ascii="Montserrat" w:hAnsi="Montserrat"/>
                <w:sz w:val="22"/>
                <w:szCs w:val="22"/>
              </w:rPr>
              <w:t>Fecha</w:t>
            </w:r>
          </w:p>
        </w:tc>
      </w:tr>
      <w:tr w:rsidR="00C4051D" w:rsidRPr="00B6557E" w14:paraId="2424DAB5" w14:textId="77777777" w:rsidTr="00B6557E">
        <w:trPr>
          <w:trHeight w:val="439"/>
        </w:trPr>
        <w:tc>
          <w:tcPr>
            <w:tcW w:w="1041" w:type="pct"/>
            <w:shd w:val="clear" w:color="auto" w:fill="auto"/>
          </w:tcPr>
          <w:p w14:paraId="0C442903" w14:textId="0A635E3A" w:rsidR="00C4051D" w:rsidRPr="00B6557E" w:rsidRDefault="00C4051D" w:rsidP="00C4051D">
            <w:pPr>
              <w:rPr>
                <w:rFonts w:ascii="Montserrat" w:hAnsi="Montserrat"/>
                <w:sz w:val="22"/>
                <w:szCs w:val="22"/>
              </w:rPr>
            </w:pPr>
            <w:r w:rsidRPr="00B6557E">
              <w:rPr>
                <w:rFonts w:ascii="Montserrat" w:hAnsi="Montserrat"/>
                <w:sz w:val="22"/>
                <w:szCs w:val="22"/>
              </w:rPr>
              <w:t>1) M</w:t>
            </w:r>
            <w:r w:rsidR="007E007A">
              <w:rPr>
                <w:rFonts w:ascii="Montserrat" w:hAnsi="Montserrat"/>
                <w:sz w:val="22"/>
                <w:szCs w:val="22"/>
              </w:rPr>
              <w:t>é</w:t>
            </w:r>
            <w:r w:rsidRPr="00B6557E">
              <w:rPr>
                <w:rFonts w:ascii="Montserrat" w:hAnsi="Montserrat"/>
                <w:sz w:val="22"/>
                <w:szCs w:val="22"/>
              </w:rPr>
              <w:t>dica</w:t>
            </w:r>
          </w:p>
        </w:tc>
        <w:tc>
          <w:tcPr>
            <w:tcW w:w="3051" w:type="pct"/>
            <w:shd w:val="clear" w:color="auto" w:fill="auto"/>
          </w:tcPr>
          <w:p w14:paraId="2DE6165B" w14:textId="77777777" w:rsidR="00C4051D" w:rsidRPr="00B6557E" w:rsidRDefault="00C4051D" w:rsidP="00B6557E">
            <w:pPr>
              <w:jc w:val="both"/>
              <w:rPr>
                <w:rFonts w:ascii="Montserrat" w:hAnsi="Montserrat"/>
                <w:sz w:val="22"/>
                <w:szCs w:val="22"/>
              </w:rPr>
            </w:pPr>
            <w:r w:rsidRPr="00B6557E">
              <w:rPr>
                <w:rFonts w:ascii="Montserrat" w:hAnsi="Montserrat"/>
                <w:sz w:val="22"/>
                <w:szCs w:val="22"/>
              </w:rPr>
              <w:t>2do. Curso Visión Bioética 2019</w:t>
            </w:r>
          </w:p>
        </w:tc>
        <w:tc>
          <w:tcPr>
            <w:tcW w:w="908" w:type="pct"/>
          </w:tcPr>
          <w:p w14:paraId="6EF478B9" w14:textId="77777777" w:rsidR="00C4051D" w:rsidRPr="00B6557E" w:rsidRDefault="00C4051D" w:rsidP="00C4051D">
            <w:pPr>
              <w:jc w:val="center"/>
              <w:rPr>
                <w:rFonts w:ascii="Montserrat" w:hAnsi="Montserrat"/>
                <w:sz w:val="22"/>
                <w:szCs w:val="22"/>
              </w:rPr>
            </w:pPr>
            <w:r w:rsidRPr="00B6557E">
              <w:rPr>
                <w:rFonts w:ascii="Montserrat" w:hAnsi="Montserrat"/>
                <w:sz w:val="22"/>
                <w:szCs w:val="22"/>
              </w:rPr>
              <w:t>Febrero</w:t>
            </w:r>
          </w:p>
          <w:p w14:paraId="33C83EFA" w14:textId="77777777" w:rsidR="00C4051D" w:rsidRPr="00B6557E" w:rsidRDefault="00B6557E" w:rsidP="00C4051D">
            <w:pPr>
              <w:jc w:val="center"/>
              <w:rPr>
                <w:rFonts w:ascii="Montserrat" w:hAnsi="Montserrat"/>
                <w:sz w:val="22"/>
                <w:szCs w:val="22"/>
              </w:rPr>
            </w:pPr>
            <w:r w:rsidRPr="00B6557E">
              <w:rPr>
                <w:rFonts w:ascii="Montserrat" w:hAnsi="Montserrat"/>
                <w:sz w:val="22"/>
                <w:szCs w:val="22"/>
              </w:rPr>
              <w:t>6,</w:t>
            </w:r>
            <w:r w:rsidR="00C4051D" w:rsidRPr="00B6557E">
              <w:rPr>
                <w:rFonts w:ascii="Montserrat" w:hAnsi="Montserrat"/>
                <w:sz w:val="22"/>
                <w:szCs w:val="22"/>
              </w:rPr>
              <w:t xml:space="preserve"> </w:t>
            </w:r>
            <w:r w:rsidRPr="00B6557E">
              <w:rPr>
                <w:rFonts w:ascii="Montserrat" w:hAnsi="Montserrat"/>
                <w:sz w:val="22"/>
                <w:szCs w:val="22"/>
              </w:rPr>
              <w:t>7 y</w:t>
            </w:r>
            <w:r w:rsidR="00C4051D" w:rsidRPr="00B6557E">
              <w:rPr>
                <w:rFonts w:ascii="Montserrat" w:hAnsi="Montserrat"/>
                <w:sz w:val="22"/>
                <w:szCs w:val="22"/>
              </w:rPr>
              <w:t xml:space="preserve"> 8</w:t>
            </w:r>
          </w:p>
        </w:tc>
      </w:tr>
      <w:tr w:rsidR="00C4051D" w:rsidRPr="00B6557E" w14:paraId="6A026A30" w14:textId="77777777" w:rsidTr="00B6557E">
        <w:trPr>
          <w:trHeight w:val="437"/>
        </w:trPr>
        <w:tc>
          <w:tcPr>
            <w:tcW w:w="1041" w:type="pct"/>
            <w:shd w:val="clear" w:color="auto" w:fill="FFFFFF" w:themeFill="background1"/>
          </w:tcPr>
          <w:p w14:paraId="34E71C15" w14:textId="479F7235" w:rsidR="00C4051D" w:rsidRPr="00B6557E" w:rsidRDefault="00C4051D" w:rsidP="00C4051D">
            <w:pPr>
              <w:rPr>
                <w:rFonts w:ascii="Montserrat" w:hAnsi="Montserrat"/>
                <w:sz w:val="22"/>
                <w:szCs w:val="22"/>
              </w:rPr>
            </w:pPr>
            <w:r w:rsidRPr="00B6557E">
              <w:rPr>
                <w:rFonts w:ascii="Montserrat" w:hAnsi="Montserrat"/>
                <w:sz w:val="22"/>
                <w:szCs w:val="22"/>
              </w:rPr>
              <w:t>2) M</w:t>
            </w:r>
            <w:r w:rsidR="007E007A">
              <w:rPr>
                <w:rFonts w:ascii="Montserrat" w:hAnsi="Montserrat"/>
                <w:sz w:val="22"/>
                <w:szCs w:val="22"/>
              </w:rPr>
              <w:t>é</w:t>
            </w:r>
            <w:r w:rsidRPr="00B6557E">
              <w:rPr>
                <w:rFonts w:ascii="Montserrat" w:hAnsi="Montserrat"/>
                <w:sz w:val="22"/>
                <w:szCs w:val="22"/>
              </w:rPr>
              <w:t>dica</w:t>
            </w:r>
          </w:p>
          <w:p w14:paraId="212D32AA" w14:textId="77777777" w:rsidR="00C4051D" w:rsidRPr="00B6557E" w:rsidRDefault="00C4051D" w:rsidP="00C4051D">
            <w:pPr>
              <w:rPr>
                <w:rFonts w:ascii="Montserrat" w:hAnsi="Montserrat"/>
                <w:sz w:val="22"/>
                <w:szCs w:val="22"/>
              </w:rPr>
            </w:pPr>
          </w:p>
        </w:tc>
        <w:tc>
          <w:tcPr>
            <w:tcW w:w="3051" w:type="pct"/>
            <w:shd w:val="clear" w:color="auto" w:fill="FFFFFF" w:themeFill="background1"/>
          </w:tcPr>
          <w:p w14:paraId="5DFD5FD9" w14:textId="77777777" w:rsidR="00C4051D" w:rsidRPr="00B6557E" w:rsidRDefault="00C4051D" w:rsidP="00B6557E">
            <w:pPr>
              <w:jc w:val="both"/>
              <w:rPr>
                <w:rFonts w:ascii="Montserrat" w:hAnsi="Montserrat" w:cs="Calibri"/>
                <w:sz w:val="22"/>
                <w:szCs w:val="22"/>
              </w:rPr>
            </w:pPr>
            <w:r w:rsidRPr="00B6557E">
              <w:rPr>
                <w:rFonts w:ascii="Montserrat" w:hAnsi="Montserrat" w:cs="Calibri"/>
                <w:sz w:val="22"/>
                <w:szCs w:val="22"/>
              </w:rPr>
              <w:t xml:space="preserve">1er.  Curso de </w:t>
            </w:r>
            <w:r w:rsidR="00B6557E" w:rsidRPr="00B6557E">
              <w:rPr>
                <w:rFonts w:ascii="Montserrat" w:hAnsi="Montserrat" w:cs="Calibri"/>
                <w:sz w:val="22"/>
                <w:szCs w:val="22"/>
              </w:rPr>
              <w:t>calidad en</w:t>
            </w:r>
            <w:r w:rsidRPr="00B6557E">
              <w:rPr>
                <w:rFonts w:ascii="Montserrat" w:hAnsi="Montserrat" w:cs="Calibri"/>
                <w:sz w:val="22"/>
                <w:szCs w:val="22"/>
              </w:rPr>
              <w:t xml:space="preserve"> nutrición y enfermedades metabólicas</w:t>
            </w:r>
          </w:p>
          <w:p w14:paraId="5C52FB98" w14:textId="77777777" w:rsidR="00C4051D" w:rsidRPr="00B6557E" w:rsidRDefault="00C4051D" w:rsidP="00B6557E">
            <w:pPr>
              <w:jc w:val="both"/>
              <w:rPr>
                <w:rFonts w:ascii="Montserrat" w:hAnsi="Montserrat"/>
                <w:sz w:val="22"/>
                <w:szCs w:val="22"/>
              </w:rPr>
            </w:pPr>
          </w:p>
        </w:tc>
        <w:tc>
          <w:tcPr>
            <w:tcW w:w="908" w:type="pct"/>
            <w:shd w:val="clear" w:color="auto" w:fill="FFFFFF" w:themeFill="background1"/>
          </w:tcPr>
          <w:p w14:paraId="768AE868" w14:textId="77777777" w:rsidR="00C4051D" w:rsidRPr="00B6557E" w:rsidRDefault="00C4051D" w:rsidP="00C4051D">
            <w:pPr>
              <w:jc w:val="center"/>
              <w:rPr>
                <w:rFonts w:ascii="Montserrat" w:hAnsi="Montserrat"/>
                <w:sz w:val="22"/>
                <w:szCs w:val="22"/>
              </w:rPr>
            </w:pPr>
            <w:r w:rsidRPr="00B6557E">
              <w:rPr>
                <w:rFonts w:ascii="Montserrat" w:hAnsi="Montserrat"/>
                <w:sz w:val="22"/>
                <w:szCs w:val="22"/>
              </w:rPr>
              <w:t>Febrero</w:t>
            </w:r>
          </w:p>
          <w:p w14:paraId="4A02D717" w14:textId="77777777" w:rsidR="00C4051D" w:rsidRPr="00B6557E" w:rsidRDefault="00C4051D" w:rsidP="00C4051D">
            <w:pPr>
              <w:jc w:val="center"/>
              <w:rPr>
                <w:rFonts w:ascii="Montserrat" w:hAnsi="Montserrat" w:cs="Calibri"/>
                <w:sz w:val="22"/>
                <w:szCs w:val="22"/>
              </w:rPr>
            </w:pPr>
            <w:r w:rsidRPr="00B6557E">
              <w:rPr>
                <w:rFonts w:ascii="Montserrat" w:hAnsi="Montserrat"/>
                <w:sz w:val="22"/>
                <w:szCs w:val="22"/>
              </w:rPr>
              <w:t>20, 21 y 22</w:t>
            </w:r>
          </w:p>
        </w:tc>
      </w:tr>
      <w:tr w:rsidR="00C4051D" w:rsidRPr="00B6557E" w14:paraId="2D6C1283" w14:textId="77777777" w:rsidTr="00B6557E">
        <w:trPr>
          <w:trHeight w:val="437"/>
        </w:trPr>
        <w:tc>
          <w:tcPr>
            <w:tcW w:w="1041" w:type="pct"/>
          </w:tcPr>
          <w:p w14:paraId="79B0B5A9" w14:textId="0BC3ECBE" w:rsidR="00C4051D" w:rsidRPr="00B6557E" w:rsidRDefault="00C4051D" w:rsidP="00C4051D">
            <w:pPr>
              <w:rPr>
                <w:rFonts w:ascii="Montserrat" w:hAnsi="Montserrat"/>
                <w:sz w:val="22"/>
                <w:szCs w:val="22"/>
              </w:rPr>
            </w:pPr>
            <w:r w:rsidRPr="00B6557E">
              <w:rPr>
                <w:rFonts w:ascii="Montserrat" w:hAnsi="Montserrat"/>
                <w:sz w:val="22"/>
                <w:szCs w:val="22"/>
              </w:rPr>
              <w:t>3) M</w:t>
            </w:r>
            <w:r w:rsidR="007E007A">
              <w:rPr>
                <w:rFonts w:ascii="Montserrat" w:hAnsi="Montserrat"/>
                <w:sz w:val="22"/>
                <w:szCs w:val="22"/>
              </w:rPr>
              <w:t>é</w:t>
            </w:r>
            <w:r w:rsidRPr="00B6557E">
              <w:rPr>
                <w:rFonts w:ascii="Montserrat" w:hAnsi="Montserrat"/>
                <w:sz w:val="22"/>
                <w:szCs w:val="22"/>
              </w:rPr>
              <w:t>dica</w:t>
            </w:r>
          </w:p>
          <w:p w14:paraId="0B3608C3" w14:textId="77777777" w:rsidR="00C4051D" w:rsidRPr="00B6557E" w:rsidRDefault="00C4051D" w:rsidP="00C4051D">
            <w:pPr>
              <w:rPr>
                <w:rFonts w:ascii="Montserrat" w:hAnsi="Montserrat"/>
                <w:sz w:val="22"/>
                <w:szCs w:val="22"/>
              </w:rPr>
            </w:pPr>
          </w:p>
        </w:tc>
        <w:tc>
          <w:tcPr>
            <w:tcW w:w="3051" w:type="pct"/>
          </w:tcPr>
          <w:p w14:paraId="32FAD7C3" w14:textId="77777777" w:rsidR="00C4051D" w:rsidRPr="00B6557E" w:rsidRDefault="00C4051D" w:rsidP="00B6557E">
            <w:pPr>
              <w:jc w:val="both"/>
              <w:rPr>
                <w:rFonts w:ascii="Montserrat" w:hAnsi="Montserrat"/>
                <w:sz w:val="22"/>
                <w:szCs w:val="22"/>
              </w:rPr>
            </w:pPr>
            <w:r w:rsidRPr="00B6557E">
              <w:rPr>
                <w:rFonts w:ascii="Montserrat" w:hAnsi="Montserrat"/>
                <w:sz w:val="22"/>
                <w:szCs w:val="22"/>
              </w:rPr>
              <w:t>4to. Curso donación y trasplantes</w:t>
            </w:r>
          </w:p>
        </w:tc>
        <w:tc>
          <w:tcPr>
            <w:tcW w:w="908" w:type="pct"/>
          </w:tcPr>
          <w:p w14:paraId="5C343326" w14:textId="77777777" w:rsidR="00C4051D" w:rsidRPr="00B6557E" w:rsidRDefault="00C4051D" w:rsidP="00C4051D">
            <w:pPr>
              <w:jc w:val="center"/>
              <w:rPr>
                <w:rFonts w:ascii="Montserrat" w:hAnsi="Montserrat"/>
                <w:sz w:val="22"/>
                <w:szCs w:val="22"/>
              </w:rPr>
            </w:pPr>
            <w:r w:rsidRPr="00B6557E">
              <w:rPr>
                <w:rFonts w:ascii="Montserrat" w:hAnsi="Montserrat"/>
                <w:sz w:val="22"/>
                <w:szCs w:val="22"/>
              </w:rPr>
              <w:t>Marzo</w:t>
            </w:r>
          </w:p>
          <w:p w14:paraId="599B1471" w14:textId="77777777" w:rsidR="00C4051D" w:rsidRPr="00B6557E" w:rsidRDefault="00C4051D" w:rsidP="00C4051D">
            <w:pPr>
              <w:jc w:val="center"/>
              <w:rPr>
                <w:rFonts w:ascii="Montserrat" w:hAnsi="Montserrat"/>
                <w:sz w:val="22"/>
                <w:szCs w:val="22"/>
              </w:rPr>
            </w:pPr>
            <w:r w:rsidRPr="00B6557E">
              <w:rPr>
                <w:rFonts w:ascii="Montserrat" w:hAnsi="Montserrat"/>
                <w:sz w:val="22"/>
                <w:szCs w:val="22"/>
              </w:rPr>
              <w:t>19,20,21 y 22</w:t>
            </w:r>
          </w:p>
        </w:tc>
      </w:tr>
      <w:tr w:rsidR="00C4051D" w:rsidRPr="00B6557E" w14:paraId="5761D618" w14:textId="77777777" w:rsidTr="00B6557E">
        <w:trPr>
          <w:trHeight w:val="437"/>
        </w:trPr>
        <w:tc>
          <w:tcPr>
            <w:tcW w:w="1041" w:type="pct"/>
          </w:tcPr>
          <w:p w14:paraId="260EEECD" w14:textId="77777777" w:rsidR="00C4051D" w:rsidRPr="00B6557E" w:rsidRDefault="00C4051D" w:rsidP="00C4051D">
            <w:pPr>
              <w:rPr>
                <w:rFonts w:ascii="Montserrat" w:hAnsi="Montserrat"/>
                <w:sz w:val="22"/>
                <w:szCs w:val="22"/>
              </w:rPr>
            </w:pPr>
            <w:r w:rsidRPr="00B6557E">
              <w:rPr>
                <w:rFonts w:ascii="Montserrat" w:hAnsi="Montserrat"/>
                <w:sz w:val="22"/>
                <w:szCs w:val="22"/>
              </w:rPr>
              <w:t>4) Médica</w:t>
            </w:r>
          </w:p>
          <w:p w14:paraId="25EC05B1" w14:textId="77777777" w:rsidR="00C4051D" w:rsidRPr="00B6557E" w:rsidRDefault="00C4051D" w:rsidP="00C4051D">
            <w:pPr>
              <w:rPr>
                <w:rFonts w:ascii="Montserrat" w:hAnsi="Montserrat"/>
                <w:sz w:val="22"/>
                <w:szCs w:val="22"/>
              </w:rPr>
            </w:pPr>
          </w:p>
        </w:tc>
        <w:tc>
          <w:tcPr>
            <w:tcW w:w="3051" w:type="pct"/>
          </w:tcPr>
          <w:p w14:paraId="6AA31B42" w14:textId="77777777" w:rsidR="00C4051D" w:rsidRPr="00B6557E" w:rsidRDefault="00C4051D" w:rsidP="00B6557E">
            <w:pPr>
              <w:jc w:val="both"/>
              <w:rPr>
                <w:rFonts w:ascii="Montserrat" w:hAnsi="Montserrat"/>
                <w:sz w:val="22"/>
                <w:szCs w:val="22"/>
              </w:rPr>
            </w:pPr>
            <w:r w:rsidRPr="00B6557E">
              <w:rPr>
                <w:rFonts w:ascii="Montserrat" w:hAnsi="Montserrat"/>
                <w:sz w:val="22"/>
                <w:szCs w:val="22"/>
              </w:rPr>
              <w:t>Aspectos jurídicos en la práctica médica hospitalaria</w:t>
            </w:r>
          </w:p>
        </w:tc>
        <w:tc>
          <w:tcPr>
            <w:tcW w:w="908" w:type="pct"/>
          </w:tcPr>
          <w:p w14:paraId="0E59A984" w14:textId="77777777" w:rsidR="00C4051D" w:rsidRPr="00B6557E" w:rsidRDefault="00C4051D" w:rsidP="00C4051D">
            <w:pPr>
              <w:jc w:val="center"/>
              <w:rPr>
                <w:rFonts w:ascii="Montserrat" w:hAnsi="Montserrat"/>
                <w:sz w:val="22"/>
                <w:szCs w:val="22"/>
              </w:rPr>
            </w:pPr>
            <w:r w:rsidRPr="00B6557E">
              <w:rPr>
                <w:rFonts w:ascii="Montserrat" w:hAnsi="Montserrat"/>
                <w:sz w:val="22"/>
                <w:szCs w:val="22"/>
              </w:rPr>
              <w:t>Marzo</w:t>
            </w:r>
          </w:p>
          <w:p w14:paraId="20C8EE11" w14:textId="77777777" w:rsidR="00C4051D" w:rsidRPr="00B6557E" w:rsidRDefault="00C4051D" w:rsidP="00C4051D">
            <w:pPr>
              <w:jc w:val="center"/>
              <w:rPr>
                <w:rFonts w:ascii="Montserrat" w:hAnsi="Montserrat"/>
                <w:sz w:val="22"/>
                <w:szCs w:val="22"/>
              </w:rPr>
            </w:pPr>
            <w:r w:rsidRPr="00B6557E">
              <w:rPr>
                <w:rFonts w:ascii="Montserrat" w:hAnsi="Montserrat"/>
                <w:sz w:val="22"/>
                <w:szCs w:val="22"/>
              </w:rPr>
              <w:t>27, 28 y 29</w:t>
            </w:r>
          </w:p>
        </w:tc>
      </w:tr>
      <w:tr w:rsidR="00C4051D" w:rsidRPr="00B6557E" w14:paraId="39D18F70" w14:textId="77777777" w:rsidTr="00B6557E">
        <w:trPr>
          <w:trHeight w:val="437"/>
        </w:trPr>
        <w:tc>
          <w:tcPr>
            <w:tcW w:w="1041" w:type="pct"/>
          </w:tcPr>
          <w:p w14:paraId="5F5F4157" w14:textId="77777777" w:rsidR="00C4051D" w:rsidRPr="00B6557E" w:rsidRDefault="00C4051D" w:rsidP="00C4051D">
            <w:pPr>
              <w:rPr>
                <w:rFonts w:ascii="Montserrat" w:hAnsi="Montserrat"/>
                <w:sz w:val="22"/>
                <w:szCs w:val="22"/>
              </w:rPr>
            </w:pPr>
            <w:r w:rsidRPr="00B6557E">
              <w:rPr>
                <w:rFonts w:ascii="Montserrat" w:hAnsi="Montserrat"/>
                <w:sz w:val="22"/>
                <w:szCs w:val="22"/>
              </w:rPr>
              <w:t>5) Enfermería</w:t>
            </w:r>
          </w:p>
          <w:p w14:paraId="645A92A6" w14:textId="77777777" w:rsidR="00C4051D" w:rsidRPr="00B6557E" w:rsidRDefault="00C4051D" w:rsidP="00C4051D">
            <w:pPr>
              <w:rPr>
                <w:rFonts w:ascii="Montserrat" w:hAnsi="Montserrat"/>
                <w:sz w:val="22"/>
                <w:szCs w:val="22"/>
              </w:rPr>
            </w:pPr>
          </w:p>
        </w:tc>
        <w:tc>
          <w:tcPr>
            <w:tcW w:w="3051" w:type="pct"/>
          </w:tcPr>
          <w:p w14:paraId="01B8E7AA" w14:textId="77777777" w:rsidR="00C4051D" w:rsidRPr="00B6557E" w:rsidRDefault="00C4051D" w:rsidP="00B6557E">
            <w:pPr>
              <w:jc w:val="both"/>
              <w:rPr>
                <w:rFonts w:ascii="Montserrat" w:hAnsi="Montserrat" w:cs="Arial"/>
                <w:sz w:val="22"/>
                <w:szCs w:val="22"/>
              </w:rPr>
            </w:pPr>
            <w:r w:rsidRPr="00B6557E">
              <w:rPr>
                <w:rFonts w:ascii="Montserrat" w:hAnsi="Montserrat" w:cs="Arial"/>
                <w:sz w:val="22"/>
                <w:szCs w:val="22"/>
              </w:rPr>
              <w:t>Adecuación del Tratamiento: cuidados paliativos oportunos y centrados en la persona</w:t>
            </w:r>
          </w:p>
        </w:tc>
        <w:tc>
          <w:tcPr>
            <w:tcW w:w="908" w:type="pct"/>
          </w:tcPr>
          <w:p w14:paraId="2D9C13D0" w14:textId="77777777" w:rsidR="00C4051D" w:rsidRPr="00B6557E" w:rsidRDefault="00C4051D" w:rsidP="00C4051D">
            <w:pPr>
              <w:jc w:val="center"/>
              <w:rPr>
                <w:rFonts w:ascii="Montserrat" w:hAnsi="Montserrat"/>
                <w:sz w:val="22"/>
                <w:szCs w:val="22"/>
              </w:rPr>
            </w:pPr>
            <w:r w:rsidRPr="00B6557E">
              <w:rPr>
                <w:rFonts w:ascii="Montserrat" w:hAnsi="Montserrat"/>
                <w:sz w:val="22"/>
                <w:szCs w:val="22"/>
              </w:rPr>
              <w:t>Abril</w:t>
            </w:r>
          </w:p>
          <w:p w14:paraId="57B0EF1A" w14:textId="77777777" w:rsidR="00C4051D" w:rsidRPr="00B6557E" w:rsidRDefault="00C4051D" w:rsidP="00C4051D">
            <w:pPr>
              <w:jc w:val="center"/>
              <w:rPr>
                <w:rFonts w:ascii="Montserrat" w:hAnsi="Montserrat" w:cs="Arial"/>
                <w:sz w:val="22"/>
                <w:szCs w:val="22"/>
              </w:rPr>
            </w:pPr>
            <w:r w:rsidRPr="00B6557E">
              <w:rPr>
                <w:rFonts w:ascii="Montserrat" w:hAnsi="Montserrat"/>
                <w:sz w:val="22"/>
                <w:szCs w:val="22"/>
              </w:rPr>
              <w:t>3, 4 y 5</w:t>
            </w:r>
          </w:p>
        </w:tc>
      </w:tr>
      <w:tr w:rsidR="00C4051D" w:rsidRPr="00B6557E" w14:paraId="7EFE1B80" w14:textId="77777777" w:rsidTr="00B6557E">
        <w:trPr>
          <w:trHeight w:val="437"/>
        </w:trPr>
        <w:tc>
          <w:tcPr>
            <w:tcW w:w="1041" w:type="pct"/>
          </w:tcPr>
          <w:p w14:paraId="3778911B" w14:textId="77777777" w:rsidR="00C4051D" w:rsidRPr="00B6557E" w:rsidRDefault="00C4051D" w:rsidP="00C4051D">
            <w:pPr>
              <w:rPr>
                <w:rFonts w:ascii="Montserrat" w:hAnsi="Montserrat"/>
                <w:color w:val="000000" w:themeColor="text1"/>
                <w:sz w:val="22"/>
                <w:szCs w:val="22"/>
              </w:rPr>
            </w:pPr>
            <w:r w:rsidRPr="00B6557E">
              <w:rPr>
                <w:rFonts w:ascii="Montserrat" w:hAnsi="Montserrat"/>
                <w:color w:val="000000" w:themeColor="text1"/>
                <w:sz w:val="22"/>
                <w:szCs w:val="22"/>
              </w:rPr>
              <w:t>6) Médica</w:t>
            </w:r>
          </w:p>
          <w:p w14:paraId="27639559" w14:textId="77777777" w:rsidR="00C4051D" w:rsidRPr="00B6557E" w:rsidRDefault="00C4051D" w:rsidP="00C4051D">
            <w:pPr>
              <w:rPr>
                <w:rFonts w:ascii="Montserrat" w:hAnsi="Montserrat"/>
                <w:color w:val="000000" w:themeColor="text1"/>
                <w:sz w:val="22"/>
                <w:szCs w:val="22"/>
              </w:rPr>
            </w:pPr>
          </w:p>
        </w:tc>
        <w:tc>
          <w:tcPr>
            <w:tcW w:w="3051" w:type="pct"/>
          </w:tcPr>
          <w:p w14:paraId="32653752" w14:textId="77777777" w:rsidR="00C4051D" w:rsidRPr="00B6557E" w:rsidRDefault="00C4051D" w:rsidP="00B6557E">
            <w:pPr>
              <w:jc w:val="both"/>
              <w:rPr>
                <w:rFonts w:ascii="Montserrat" w:hAnsi="Montserrat"/>
                <w:color w:val="000000" w:themeColor="text1"/>
                <w:sz w:val="22"/>
                <w:szCs w:val="22"/>
              </w:rPr>
            </w:pPr>
            <w:r w:rsidRPr="00B6557E">
              <w:rPr>
                <w:rFonts w:ascii="Montserrat" w:hAnsi="Montserrat"/>
                <w:color w:val="000000" w:themeColor="text1"/>
                <w:sz w:val="22"/>
                <w:szCs w:val="22"/>
              </w:rPr>
              <w:t>1er. Curso de urgencias hematológicas</w:t>
            </w:r>
          </w:p>
        </w:tc>
        <w:tc>
          <w:tcPr>
            <w:tcW w:w="908" w:type="pct"/>
          </w:tcPr>
          <w:p w14:paraId="70082345" w14:textId="77777777" w:rsidR="00C4051D" w:rsidRPr="00B6557E" w:rsidRDefault="00C4051D" w:rsidP="00C4051D">
            <w:pPr>
              <w:jc w:val="center"/>
              <w:rPr>
                <w:rFonts w:ascii="Montserrat" w:hAnsi="Montserrat"/>
                <w:color w:val="000000" w:themeColor="text1"/>
                <w:sz w:val="22"/>
                <w:szCs w:val="22"/>
              </w:rPr>
            </w:pPr>
            <w:r w:rsidRPr="00B6557E">
              <w:rPr>
                <w:rFonts w:ascii="Montserrat" w:hAnsi="Montserrat"/>
                <w:color w:val="000000" w:themeColor="text1"/>
                <w:sz w:val="22"/>
                <w:szCs w:val="22"/>
              </w:rPr>
              <w:t>Abril</w:t>
            </w:r>
          </w:p>
          <w:p w14:paraId="033E1025" w14:textId="77777777" w:rsidR="00C4051D" w:rsidRPr="00B6557E" w:rsidRDefault="00C4051D" w:rsidP="00C4051D">
            <w:pPr>
              <w:jc w:val="center"/>
              <w:rPr>
                <w:rFonts w:ascii="Montserrat" w:hAnsi="Montserrat"/>
                <w:color w:val="000000" w:themeColor="text1"/>
                <w:sz w:val="22"/>
                <w:szCs w:val="22"/>
              </w:rPr>
            </w:pPr>
            <w:r w:rsidRPr="00B6557E">
              <w:rPr>
                <w:rFonts w:ascii="Montserrat" w:hAnsi="Montserrat"/>
                <w:color w:val="000000" w:themeColor="text1"/>
                <w:sz w:val="22"/>
                <w:szCs w:val="22"/>
              </w:rPr>
              <w:t>8, 9 y 10</w:t>
            </w:r>
          </w:p>
        </w:tc>
      </w:tr>
      <w:tr w:rsidR="00C4051D" w:rsidRPr="00B6557E" w14:paraId="4545F4FF" w14:textId="77777777" w:rsidTr="00B6557E">
        <w:trPr>
          <w:trHeight w:val="437"/>
        </w:trPr>
        <w:tc>
          <w:tcPr>
            <w:tcW w:w="1041" w:type="pct"/>
          </w:tcPr>
          <w:p w14:paraId="75720951" w14:textId="77777777" w:rsidR="00C4051D" w:rsidRPr="00B6557E" w:rsidRDefault="00C4051D" w:rsidP="00C4051D">
            <w:pPr>
              <w:rPr>
                <w:rFonts w:ascii="Montserrat" w:hAnsi="Montserrat"/>
                <w:sz w:val="22"/>
                <w:szCs w:val="22"/>
              </w:rPr>
            </w:pPr>
            <w:r w:rsidRPr="00B6557E">
              <w:rPr>
                <w:rFonts w:ascii="Montserrat" w:hAnsi="Montserrat"/>
                <w:sz w:val="22"/>
                <w:szCs w:val="22"/>
              </w:rPr>
              <w:t>7) Operaciones</w:t>
            </w:r>
          </w:p>
          <w:p w14:paraId="32DC5719" w14:textId="77777777" w:rsidR="00C4051D" w:rsidRPr="00B6557E" w:rsidRDefault="00C4051D" w:rsidP="00C4051D">
            <w:pPr>
              <w:rPr>
                <w:rFonts w:ascii="Montserrat" w:hAnsi="Montserrat"/>
                <w:sz w:val="22"/>
                <w:szCs w:val="22"/>
              </w:rPr>
            </w:pPr>
          </w:p>
        </w:tc>
        <w:tc>
          <w:tcPr>
            <w:tcW w:w="3051" w:type="pct"/>
          </w:tcPr>
          <w:p w14:paraId="4A06187F" w14:textId="77777777" w:rsidR="00C4051D" w:rsidRPr="00B6557E" w:rsidRDefault="00C4051D" w:rsidP="00B6557E">
            <w:pPr>
              <w:jc w:val="both"/>
              <w:rPr>
                <w:rFonts w:ascii="Montserrat" w:hAnsi="Montserrat"/>
                <w:sz w:val="22"/>
                <w:szCs w:val="22"/>
              </w:rPr>
            </w:pPr>
            <w:r w:rsidRPr="00B6557E">
              <w:rPr>
                <w:rFonts w:ascii="Montserrat" w:hAnsi="Montserrat"/>
                <w:sz w:val="22"/>
                <w:szCs w:val="22"/>
              </w:rPr>
              <w:t>2do. Curso de calidad y seguridad en la atención del paciente y su familia</w:t>
            </w:r>
          </w:p>
        </w:tc>
        <w:tc>
          <w:tcPr>
            <w:tcW w:w="908" w:type="pct"/>
          </w:tcPr>
          <w:p w14:paraId="66E6A5BD" w14:textId="77777777" w:rsidR="00C4051D" w:rsidRPr="00B6557E" w:rsidRDefault="00C4051D" w:rsidP="00C4051D">
            <w:pPr>
              <w:jc w:val="center"/>
              <w:rPr>
                <w:rFonts w:ascii="Montserrat" w:hAnsi="Montserrat"/>
                <w:sz w:val="22"/>
                <w:szCs w:val="22"/>
              </w:rPr>
            </w:pPr>
            <w:r w:rsidRPr="00B6557E">
              <w:rPr>
                <w:rFonts w:ascii="Montserrat" w:hAnsi="Montserrat"/>
                <w:sz w:val="22"/>
                <w:szCs w:val="22"/>
              </w:rPr>
              <w:t>Mayo</w:t>
            </w:r>
          </w:p>
          <w:p w14:paraId="39712930" w14:textId="77777777" w:rsidR="00C4051D" w:rsidRPr="00B6557E" w:rsidRDefault="00C4051D" w:rsidP="00C4051D">
            <w:pPr>
              <w:jc w:val="center"/>
              <w:rPr>
                <w:rFonts w:ascii="Montserrat" w:hAnsi="Montserrat"/>
                <w:sz w:val="22"/>
                <w:szCs w:val="22"/>
              </w:rPr>
            </w:pPr>
            <w:r w:rsidRPr="00B6557E">
              <w:rPr>
                <w:rFonts w:ascii="Montserrat" w:hAnsi="Montserrat"/>
                <w:sz w:val="22"/>
                <w:szCs w:val="22"/>
              </w:rPr>
              <w:t>22, 23 y 24</w:t>
            </w:r>
          </w:p>
        </w:tc>
      </w:tr>
      <w:tr w:rsidR="00C4051D" w:rsidRPr="00B6557E" w14:paraId="75DF8FE9" w14:textId="77777777" w:rsidTr="00B6557E">
        <w:trPr>
          <w:trHeight w:val="437"/>
        </w:trPr>
        <w:tc>
          <w:tcPr>
            <w:tcW w:w="1041" w:type="pct"/>
          </w:tcPr>
          <w:p w14:paraId="27D4BD52" w14:textId="77777777" w:rsidR="00C4051D" w:rsidRPr="00B6557E" w:rsidRDefault="00C4051D" w:rsidP="00C4051D">
            <w:pPr>
              <w:rPr>
                <w:rFonts w:ascii="Montserrat" w:hAnsi="Montserrat"/>
                <w:sz w:val="22"/>
                <w:szCs w:val="22"/>
              </w:rPr>
            </w:pPr>
            <w:r w:rsidRPr="00B6557E">
              <w:rPr>
                <w:rFonts w:ascii="Montserrat" w:hAnsi="Montserrat"/>
                <w:sz w:val="22"/>
                <w:szCs w:val="22"/>
              </w:rPr>
              <w:t>8) Investigación</w:t>
            </w:r>
          </w:p>
          <w:p w14:paraId="276FAEBC" w14:textId="77777777" w:rsidR="00C4051D" w:rsidRPr="00B6557E" w:rsidRDefault="00C4051D" w:rsidP="00C4051D">
            <w:pPr>
              <w:rPr>
                <w:rFonts w:ascii="Montserrat" w:hAnsi="Montserrat"/>
                <w:sz w:val="22"/>
                <w:szCs w:val="22"/>
              </w:rPr>
            </w:pPr>
          </w:p>
        </w:tc>
        <w:tc>
          <w:tcPr>
            <w:tcW w:w="3051" w:type="pct"/>
          </w:tcPr>
          <w:p w14:paraId="028F21C4" w14:textId="77777777" w:rsidR="00C4051D" w:rsidRPr="00B6557E" w:rsidRDefault="00C4051D" w:rsidP="00B6557E">
            <w:pPr>
              <w:jc w:val="both"/>
              <w:rPr>
                <w:rFonts w:ascii="Montserrat" w:hAnsi="Montserrat"/>
                <w:sz w:val="22"/>
                <w:szCs w:val="22"/>
              </w:rPr>
            </w:pPr>
            <w:r w:rsidRPr="00B6557E">
              <w:rPr>
                <w:rFonts w:ascii="Montserrat" w:hAnsi="Montserrat"/>
                <w:sz w:val="22"/>
                <w:szCs w:val="22"/>
              </w:rPr>
              <w:t>Curso de metodología de la investigación</w:t>
            </w:r>
          </w:p>
        </w:tc>
        <w:tc>
          <w:tcPr>
            <w:tcW w:w="908" w:type="pct"/>
          </w:tcPr>
          <w:p w14:paraId="480F09E9" w14:textId="77777777" w:rsidR="00C4051D" w:rsidRPr="00B6557E" w:rsidRDefault="00C4051D" w:rsidP="00C4051D">
            <w:pPr>
              <w:jc w:val="center"/>
              <w:rPr>
                <w:rFonts w:ascii="Montserrat" w:hAnsi="Montserrat"/>
                <w:sz w:val="22"/>
                <w:szCs w:val="22"/>
              </w:rPr>
            </w:pPr>
            <w:r w:rsidRPr="00B6557E">
              <w:rPr>
                <w:rFonts w:ascii="Montserrat" w:hAnsi="Montserrat"/>
                <w:sz w:val="22"/>
                <w:szCs w:val="22"/>
              </w:rPr>
              <w:t>Mayo</w:t>
            </w:r>
          </w:p>
          <w:p w14:paraId="03FC01D9" w14:textId="77777777" w:rsidR="00C4051D" w:rsidRPr="00B6557E" w:rsidRDefault="00C4051D" w:rsidP="00C4051D">
            <w:pPr>
              <w:jc w:val="center"/>
              <w:rPr>
                <w:rFonts w:ascii="Montserrat" w:hAnsi="Montserrat"/>
                <w:sz w:val="22"/>
                <w:szCs w:val="22"/>
              </w:rPr>
            </w:pPr>
            <w:r w:rsidRPr="00B6557E">
              <w:rPr>
                <w:rFonts w:ascii="Montserrat" w:hAnsi="Montserrat"/>
                <w:sz w:val="22"/>
                <w:szCs w:val="22"/>
              </w:rPr>
              <w:t>13,14,15,16 y 17</w:t>
            </w:r>
          </w:p>
        </w:tc>
      </w:tr>
      <w:tr w:rsidR="00C4051D" w:rsidRPr="00B6557E" w14:paraId="4D6F7094" w14:textId="77777777" w:rsidTr="00B6557E">
        <w:trPr>
          <w:trHeight w:val="437"/>
        </w:trPr>
        <w:tc>
          <w:tcPr>
            <w:tcW w:w="1041" w:type="pct"/>
          </w:tcPr>
          <w:p w14:paraId="1CA0D2AF" w14:textId="77777777" w:rsidR="00C4051D" w:rsidRPr="00B6557E" w:rsidRDefault="00C4051D" w:rsidP="00C4051D">
            <w:pPr>
              <w:rPr>
                <w:rFonts w:ascii="Montserrat" w:hAnsi="Montserrat"/>
                <w:sz w:val="22"/>
                <w:szCs w:val="22"/>
              </w:rPr>
            </w:pPr>
            <w:r w:rsidRPr="00B6557E">
              <w:rPr>
                <w:rFonts w:ascii="Montserrat" w:hAnsi="Montserrat"/>
                <w:sz w:val="22"/>
                <w:szCs w:val="22"/>
              </w:rPr>
              <w:lastRenderedPageBreak/>
              <w:t>9) Enfermería</w:t>
            </w:r>
          </w:p>
          <w:p w14:paraId="60BF52EC" w14:textId="77777777" w:rsidR="00C4051D" w:rsidRPr="00B6557E" w:rsidRDefault="00C4051D" w:rsidP="00C4051D">
            <w:pPr>
              <w:rPr>
                <w:rFonts w:ascii="Montserrat" w:hAnsi="Montserrat"/>
                <w:sz w:val="22"/>
                <w:szCs w:val="22"/>
              </w:rPr>
            </w:pPr>
          </w:p>
        </w:tc>
        <w:tc>
          <w:tcPr>
            <w:tcW w:w="3051" w:type="pct"/>
          </w:tcPr>
          <w:p w14:paraId="26DD0F4A" w14:textId="77777777" w:rsidR="00C4051D" w:rsidRPr="00B6557E" w:rsidRDefault="00C4051D" w:rsidP="00B6557E">
            <w:pPr>
              <w:jc w:val="both"/>
              <w:rPr>
                <w:rFonts w:ascii="Montserrat" w:hAnsi="Montserrat"/>
                <w:sz w:val="22"/>
                <w:szCs w:val="22"/>
              </w:rPr>
            </w:pPr>
            <w:r w:rsidRPr="00B6557E">
              <w:rPr>
                <w:rFonts w:ascii="Montserrat" w:hAnsi="Montserrat"/>
                <w:sz w:val="22"/>
                <w:szCs w:val="22"/>
              </w:rPr>
              <w:t>2do. Simposio de Educación en enfermería</w:t>
            </w:r>
          </w:p>
        </w:tc>
        <w:tc>
          <w:tcPr>
            <w:tcW w:w="908" w:type="pct"/>
          </w:tcPr>
          <w:p w14:paraId="09A03E69" w14:textId="77777777" w:rsidR="00C4051D" w:rsidRPr="00B6557E" w:rsidRDefault="00C4051D" w:rsidP="00C4051D">
            <w:pPr>
              <w:jc w:val="center"/>
              <w:rPr>
                <w:rFonts w:ascii="Montserrat" w:hAnsi="Montserrat"/>
                <w:sz w:val="22"/>
                <w:szCs w:val="22"/>
              </w:rPr>
            </w:pPr>
            <w:r w:rsidRPr="00B6557E">
              <w:rPr>
                <w:rFonts w:ascii="Montserrat" w:hAnsi="Montserrat"/>
                <w:sz w:val="22"/>
                <w:szCs w:val="22"/>
              </w:rPr>
              <w:t>Mayo</w:t>
            </w:r>
          </w:p>
          <w:p w14:paraId="63870248" w14:textId="77777777" w:rsidR="00C4051D" w:rsidRPr="00B6557E" w:rsidRDefault="00C4051D" w:rsidP="00C4051D">
            <w:pPr>
              <w:jc w:val="center"/>
              <w:rPr>
                <w:rFonts w:ascii="Montserrat" w:hAnsi="Montserrat"/>
                <w:sz w:val="22"/>
                <w:szCs w:val="22"/>
              </w:rPr>
            </w:pPr>
            <w:r w:rsidRPr="00B6557E">
              <w:rPr>
                <w:rFonts w:ascii="Montserrat" w:hAnsi="Montserrat"/>
                <w:sz w:val="22"/>
                <w:szCs w:val="22"/>
              </w:rPr>
              <w:t>29, 30 y 31</w:t>
            </w:r>
          </w:p>
        </w:tc>
      </w:tr>
      <w:tr w:rsidR="00C4051D" w:rsidRPr="00B6557E" w14:paraId="7DAA6C52" w14:textId="77777777" w:rsidTr="00B6557E">
        <w:trPr>
          <w:trHeight w:val="437"/>
        </w:trPr>
        <w:tc>
          <w:tcPr>
            <w:tcW w:w="1041" w:type="pct"/>
          </w:tcPr>
          <w:p w14:paraId="473EB13C" w14:textId="77777777" w:rsidR="00C4051D" w:rsidRPr="00B6557E" w:rsidRDefault="00C4051D" w:rsidP="00C4051D">
            <w:pPr>
              <w:rPr>
                <w:rFonts w:ascii="Montserrat" w:hAnsi="Montserrat"/>
                <w:sz w:val="22"/>
                <w:szCs w:val="22"/>
              </w:rPr>
            </w:pPr>
            <w:r w:rsidRPr="00B6557E">
              <w:rPr>
                <w:rFonts w:ascii="Montserrat" w:hAnsi="Montserrat"/>
                <w:sz w:val="22"/>
                <w:szCs w:val="22"/>
              </w:rPr>
              <w:t>10) Médica</w:t>
            </w:r>
          </w:p>
          <w:p w14:paraId="4B2231F9" w14:textId="77777777" w:rsidR="00C4051D" w:rsidRPr="00B6557E" w:rsidRDefault="00C4051D" w:rsidP="00C4051D">
            <w:pPr>
              <w:rPr>
                <w:rFonts w:ascii="Montserrat" w:hAnsi="Montserrat"/>
                <w:sz w:val="22"/>
                <w:szCs w:val="22"/>
              </w:rPr>
            </w:pPr>
            <w:r w:rsidRPr="00B6557E">
              <w:rPr>
                <w:rFonts w:ascii="Montserrat" w:hAnsi="Montserrat"/>
                <w:sz w:val="22"/>
                <w:szCs w:val="22"/>
              </w:rPr>
              <w:t xml:space="preserve"> </w:t>
            </w:r>
          </w:p>
        </w:tc>
        <w:tc>
          <w:tcPr>
            <w:tcW w:w="3051" w:type="pct"/>
          </w:tcPr>
          <w:p w14:paraId="79E3FBDD" w14:textId="77777777" w:rsidR="00C4051D" w:rsidRPr="00B6557E" w:rsidRDefault="00C4051D" w:rsidP="00B6557E">
            <w:pPr>
              <w:jc w:val="both"/>
              <w:rPr>
                <w:rFonts w:ascii="Montserrat" w:hAnsi="Montserrat" w:cs="Arial"/>
                <w:sz w:val="22"/>
                <w:szCs w:val="22"/>
              </w:rPr>
            </w:pPr>
            <w:r w:rsidRPr="00B6557E">
              <w:rPr>
                <w:rFonts w:ascii="Montserrat" w:hAnsi="Montserrat" w:cs="Arial"/>
                <w:sz w:val="22"/>
                <w:szCs w:val="22"/>
              </w:rPr>
              <w:t>2das. Jornadas medicas de urgencias</w:t>
            </w:r>
          </w:p>
        </w:tc>
        <w:tc>
          <w:tcPr>
            <w:tcW w:w="908" w:type="pct"/>
          </w:tcPr>
          <w:p w14:paraId="3A424865" w14:textId="77777777" w:rsidR="00C4051D" w:rsidRPr="00B6557E" w:rsidRDefault="00C4051D" w:rsidP="00C4051D">
            <w:pPr>
              <w:jc w:val="center"/>
              <w:rPr>
                <w:rFonts w:ascii="Montserrat" w:hAnsi="Montserrat"/>
                <w:sz w:val="22"/>
                <w:szCs w:val="22"/>
              </w:rPr>
            </w:pPr>
            <w:r w:rsidRPr="00B6557E">
              <w:rPr>
                <w:rFonts w:ascii="Montserrat" w:hAnsi="Montserrat"/>
                <w:sz w:val="22"/>
                <w:szCs w:val="22"/>
              </w:rPr>
              <w:t>Junio</w:t>
            </w:r>
          </w:p>
          <w:p w14:paraId="1BE00EF4" w14:textId="77777777" w:rsidR="00C4051D" w:rsidRPr="00B6557E" w:rsidRDefault="00C4051D" w:rsidP="00C4051D">
            <w:pPr>
              <w:jc w:val="center"/>
              <w:rPr>
                <w:rFonts w:ascii="Montserrat" w:hAnsi="Montserrat" w:cs="Arial"/>
                <w:sz w:val="22"/>
                <w:szCs w:val="22"/>
              </w:rPr>
            </w:pPr>
            <w:r w:rsidRPr="00B6557E">
              <w:rPr>
                <w:rFonts w:ascii="Montserrat" w:hAnsi="Montserrat"/>
                <w:sz w:val="22"/>
                <w:szCs w:val="22"/>
              </w:rPr>
              <w:t>5, 6 y 7</w:t>
            </w:r>
          </w:p>
        </w:tc>
      </w:tr>
      <w:tr w:rsidR="00C4051D" w:rsidRPr="00B6557E" w14:paraId="6F977213" w14:textId="77777777" w:rsidTr="00B6557E">
        <w:trPr>
          <w:trHeight w:val="437"/>
        </w:trPr>
        <w:tc>
          <w:tcPr>
            <w:tcW w:w="1041" w:type="pct"/>
          </w:tcPr>
          <w:p w14:paraId="0E0A8326" w14:textId="77777777" w:rsidR="00C4051D" w:rsidRPr="00B6557E" w:rsidRDefault="00C4051D" w:rsidP="00C4051D">
            <w:pPr>
              <w:rPr>
                <w:rFonts w:ascii="Montserrat" w:hAnsi="Montserrat"/>
                <w:sz w:val="22"/>
                <w:szCs w:val="22"/>
              </w:rPr>
            </w:pPr>
            <w:r w:rsidRPr="00B6557E">
              <w:rPr>
                <w:rFonts w:ascii="Montserrat" w:hAnsi="Montserrat"/>
                <w:sz w:val="22"/>
                <w:szCs w:val="22"/>
              </w:rPr>
              <w:t>11) Médica</w:t>
            </w:r>
          </w:p>
          <w:p w14:paraId="4455F7EF" w14:textId="77777777" w:rsidR="00C4051D" w:rsidRPr="00B6557E" w:rsidRDefault="00C4051D" w:rsidP="00C4051D">
            <w:pPr>
              <w:rPr>
                <w:rFonts w:ascii="Montserrat" w:hAnsi="Montserrat"/>
                <w:sz w:val="22"/>
                <w:szCs w:val="22"/>
              </w:rPr>
            </w:pPr>
          </w:p>
        </w:tc>
        <w:tc>
          <w:tcPr>
            <w:tcW w:w="3051" w:type="pct"/>
          </w:tcPr>
          <w:p w14:paraId="31156F55" w14:textId="77777777" w:rsidR="00C4051D" w:rsidRPr="00B6557E" w:rsidRDefault="00C4051D" w:rsidP="00B6557E">
            <w:pPr>
              <w:jc w:val="both"/>
              <w:rPr>
                <w:rFonts w:ascii="Montserrat" w:hAnsi="Montserrat" w:cs="Arial"/>
                <w:sz w:val="22"/>
                <w:szCs w:val="22"/>
              </w:rPr>
            </w:pPr>
            <w:r w:rsidRPr="00B6557E">
              <w:rPr>
                <w:rFonts w:ascii="Montserrat" w:hAnsi="Montserrat" w:cs="Arial"/>
                <w:sz w:val="22"/>
                <w:szCs w:val="22"/>
              </w:rPr>
              <w:t>3er. Curso de Cáncer en la Infancia: Una Lucha de Pequeños Guerreros</w:t>
            </w:r>
          </w:p>
        </w:tc>
        <w:tc>
          <w:tcPr>
            <w:tcW w:w="908" w:type="pct"/>
          </w:tcPr>
          <w:p w14:paraId="1E5CCBC0" w14:textId="77777777" w:rsidR="00C4051D" w:rsidRPr="00B6557E" w:rsidRDefault="00C4051D" w:rsidP="00C4051D">
            <w:pPr>
              <w:jc w:val="center"/>
              <w:rPr>
                <w:rFonts w:ascii="Montserrat" w:hAnsi="Montserrat"/>
                <w:sz w:val="22"/>
                <w:szCs w:val="22"/>
              </w:rPr>
            </w:pPr>
            <w:r w:rsidRPr="00B6557E">
              <w:rPr>
                <w:rFonts w:ascii="Montserrat" w:hAnsi="Montserrat"/>
                <w:sz w:val="22"/>
                <w:szCs w:val="22"/>
              </w:rPr>
              <w:t>Junio</w:t>
            </w:r>
          </w:p>
          <w:p w14:paraId="69013D3E" w14:textId="77777777" w:rsidR="00C4051D" w:rsidRPr="00B6557E" w:rsidRDefault="00C4051D" w:rsidP="00C4051D">
            <w:pPr>
              <w:jc w:val="center"/>
              <w:rPr>
                <w:rFonts w:ascii="Montserrat" w:hAnsi="Montserrat" w:cs="Arial"/>
                <w:sz w:val="22"/>
                <w:szCs w:val="22"/>
              </w:rPr>
            </w:pPr>
            <w:r w:rsidRPr="00B6557E">
              <w:rPr>
                <w:rFonts w:ascii="Montserrat" w:hAnsi="Montserrat"/>
                <w:sz w:val="22"/>
                <w:szCs w:val="22"/>
              </w:rPr>
              <w:t>12, 13 y 14</w:t>
            </w:r>
          </w:p>
        </w:tc>
      </w:tr>
      <w:tr w:rsidR="00C4051D" w:rsidRPr="00B6557E" w14:paraId="637DF202" w14:textId="77777777" w:rsidTr="00B6557E">
        <w:trPr>
          <w:trHeight w:val="437"/>
        </w:trPr>
        <w:tc>
          <w:tcPr>
            <w:tcW w:w="1041" w:type="pct"/>
          </w:tcPr>
          <w:p w14:paraId="20003B17" w14:textId="77777777" w:rsidR="00C4051D" w:rsidRPr="00B6557E" w:rsidRDefault="00C4051D" w:rsidP="00C4051D">
            <w:pPr>
              <w:rPr>
                <w:rFonts w:ascii="Montserrat" w:hAnsi="Montserrat"/>
                <w:sz w:val="22"/>
                <w:szCs w:val="22"/>
              </w:rPr>
            </w:pPr>
            <w:r w:rsidRPr="00B6557E">
              <w:rPr>
                <w:rFonts w:ascii="Montserrat" w:hAnsi="Montserrat"/>
                <w:sz w:val="22"/>
                <w:szCs w:val="22"/>
              </w:rPr>
              <w:t>12) Enfermería</w:t>
            </w:r>
          </w:p>
          <w:p w14:paraId="43E7A252" w14:textId="77777777" w:rsidR="00C4051D" w:rsidRPr="00B6557E" w:rsidRDefault="00C4051D" w:rsidP="00C4051D">
            <w:pPr>
              <w:rPr>
                <w:rFonts w:ascii="Montserrat" w:hAnsi="Montserrat"/>
                <w:sz w:val="22"/>
                <w:szCs w:val="22"/>
              </w:rPr>
            </w:pPr>
          </w:p>
        </w:tc>
        <w:tc>
          <w:tcPr>
            <w:tcW w:w="3051" w:type="pct"/>
          </w:tcPr>
          <w:p w14:paraId="284AE9C6" w14:textId="77777777" w:rsidR="00C4051D" w:rsidRPr="00B6557E" w:rsidRDefault="00C4051D" w:rsidP="00B6557E">
            <w:pPr>
              <w:jc w:val="both"/>
              <w:rPr>
                <w:rFonts w:ascii="Montserrat" w:hAnsi="Montserrat"/>
                <w:sz w:val="22"/>
                <w:szCs w:val="22"/>
              </w:rPr>
            </w:pPr>
            <w:r w:rsidRPr="00B6557E">
              <w:rPr>
                <w:rFonts w:ascii="Montserrat" w:hAnsi="Montserrat"/>
                <w:sz w:val="22"/>
                <w:szCs w:val="22"/>
              </w:rPr>
              <w:t xml:space="preserve">Actualidades en el cuidado de </w:t>
            </w:r>
            <w:r w:rsidR="00B6557E" w:rsidRPr="00B6557E">
              <w:rPr>
                <w:rFonts w:ascii="Montserrat" w:hAnsi="Montserrat"/>
                <w:sz w:val="22"/>
                <w:szCs w:val="22"/>
              </w:rPr>
              <w:t>enfermería a</w:t>
            </w:r>
            <w:r w:rsidRPr="00B6557E">
              <w:rPr>
                <w:rFonts w:ascii="Montserrat" w:hAnsi="Montserrat"/>
                <w:sz w:val="22"/>
                <w:szCs w:val="22"/>
              </w:rPr>
              <w:t xml:space="preserve"> pacientes con alteraciones neurológicas</w:t>
            </w:r>
          </w:p>
        </w:tc>
        <w:tc>
          <w:tcPr>
            <w:tcW w:w="908" w:type="pct"/>
          </w:tcPr>
          <w:p w14:paraId="5CF71D6E" w14:textId="77777777" w:rsidR="00C4051D" w:rsidRPr="00B6557E" w:rsidRDefault="00C4051D" w:rsidP="00C4051D">
            <w:pPr>
              <w:jc w:val="center"/>
              <w:rPr>
                <w:rFonts w:ascii="Montserrat" w:hAnsi="Montserrat"/>
                <w:sz w:val="22"/>
                <w:szCs w:val="22"/>
              </w:rPr>
            </w:pPr>
            <w:r w:rsidRPr="00B6557E">
              <w:rPr>
                <w:rFonts w:ascii="Montserrat" w:hAnsi="Montserrat"/>
                <w:sz w:val="22"/>
                <w:szCs w:val="22"/>
              </w:rPr>
              <w:t>Junio</w:t>
            </w:r>
          </w:p>
          <w:p w14:paraId="0F30F043" w14:textId="77777777" w:rsidR="00C4051D" w:rsidRPr="00B6557E" w:rsidRDefault="00C4051D" w:rsidP="00C4051D">
            <w:pPr>
              <w:jc w:val="center"/>
              <w:rPr>
                <w:rFonts w:ascii="Montserrat" w:hAnsi="Montserrat"/>
                <w:sz w:val="22"/>
                <w:szCs w:val="22"/>
              </w:rPr>
            </w:pPr>
            <w:r w:rsidRPr="00B6557E">
              <w:rPr>
                <w:rFonts w:ascii="Montserrat" w:hAnsi="Montserrat"/>
                <w:sz w:val="22"/>
                <w:szCs w:val="22"/>
              </w:rPr>
              <w:t>19,20 y 21</w:t>
            </w:r>
          </w:p>
        </w:tc>
      </w:tr>
      <w:tr w:rsidR="00C4051D" w:rsidRPr="00B6557E" w14:paraId="3DC46A82" w14:textId="77777777" w:rsidTr="00B6557E">
        <w:trPr>
          <w:trHeight w:val="437"/>
        </w:trPr>
        <w:tc>
          <w:tcPr>
            <w:tcW w:w="1041" w:type="pct"/>
          </w:tcPr>
          <w:p w14:paraId="71BA355A" w14:textId="77777777" w:rsidR="00C4051D" w:rsidRPr="00B6557E" w:rsidRDefault="00C4051D" w:rsidP="00C4051D">
            <w:pPr>
              <w:rPr>
                <w:rFonts w:ascii="Montserrat" w:hAnsi="Montserrat"/>
                <w:sz w:val="22"/>
                <w:szCs w:val="22"/>
              </w:rPr>
            </w:pPr>
            <w:r w:rsidRPr="00B6557E">
              <w:rPr>
                <w:rFonts w:ascii="Montserrat" w:hAnsi="Montserrat"/>
                <w:sz w:val="22"/>
                <w:szCs w:val="22"/>
              </w:rPr>
              <w:t>13) Enfermería</w:t>
            </w:r>
          </w:p>
          <w:p w14:paraId="0F9DBCDA" w14:textId="77777777" w:rsidR="00C4051D" w:rsidRPr="00B6557E" w:rsidRDefault="00C4051D" w:rsidP="00C4051D">
            <w:pPr>
              <w:rPr>
                <w:rFonts w:ascii="Montserrat" w:hAnsi="Montserrat"/>
                <w:sz w:val="22"/>
                <w:szCs w:val="22"/>
              </w:rPr>
            </w:pPr>
          </w:p>
        </w:tc>
        <w:tc>
          <w:tcPr>
            <w:tcW w:w="3051" w:type="pct"/>
          </w:tcPr>
          <w:p w14:paraId="3162B41D" w14:textId="77777777" w:rsidR="00C4051D" w:rsidRPr="00B6557E" w:rsidRDefault="00C4051D" w:rsidP="00B6557E">
            <w:pPr>
              <w:jc w:val="both"/>
              <w:rPr>
                <w:rFonts w:ascii="Montserrat" w:hAnsi="Montserrat" w:cs="Arial"/>
                <w:sz w:val="22"/>
                <w:szCs w:val="22"/>
              </w:rPr>
            </w:pPr>
            <w:r w:rsidRPr="00B6557E">
              <w:rPr>
                <w:rFonts w:ascii="Montserrat" w:hAnsi="Montserrat" w:cs="Arial"/>
                <w:sz w:val="22"/>
                <w:szCs w:val="22"/>
              </w:rPr>
              <w:t>Enfermería en nefrología</w:t>
            </w:r>
          </w:p>
        </w:tc>
        <w:tc>
          <w:tcPr>
            <w:tcW w:w="908" w:type="pct"/>
          </w:tcPr>
          <w:p w14:paraId="32A489DD" w14:textId="77777777" w:rsidR="00C4051D" w:rsidRPr="00B6557E" w:rsidRDefault="00C4051D" w:rsidP="00C4051D">
            <w:pPr>
              <w:jc w:val="center"/>
              <w:rPr>
                <w:rFonts w:ascii="Montserrat" w:hAnsi="Montserrat"/>
                <w:sz w:val="22"/>
                <w:szCs w:val="22"/>
              </w:rPr>
            </w:pPr>
            <w:r w:rsidRPr="00B6557E">
              <w:rPr>
                <w:rFonts w:ascii="Montserrat" w:hAnsi="Montserrat"/>
                <w:sz w:val="22"/>
                <w:szCs w:val="22"/>
              </w:rPr>
              <w:t>Julio</w:t>
            </w:r>
          </w:p>
          <w:p w14:paraId="6D49A824" w14:textId="77777777" w:rsidR="00C4051D" w:rsidRPr="00B6557E" w:rsidRDefault="00C4051D" w:rsidP="00C4051D">
            <w:pPr>
              <w:jc w:val="center"/>
              <w:rPr>
                <w:rFonts w:ascii="Montserrat" w:hAnsi="Montserrat" w:cs="Arial"/>
                <w:sz w:val="22"/>
                <w:szCs w:val="22"/>
              </w:rPr>
            </w:pPr>
            <w:r w:rsidRPr="00B6557E">
              <w:rPr>
                <w:rFonts w:ascii="Montserrat" w:hAnsi="Montserrat"/>
                <w:sz w:val="22"/>
                <w:szCs w:val="22"/>
              </w:rPr>
              <w:t>10,11 y 12</w:t>
            </w:r>
          </w:p>
        </w:tc>
      </w:tr>
      <w:tr w:rsidR="00C4051D" w:rsidRPr="00B6557E" w14:paraId="3A00F460" w14:textId="77777777" w:rsidTr="00B6557E">
        <w:trPr>
          <w:trHeight w:val="437"/>
        </w:trPr>
        <w:tc>
          <w:tcPr>
            <w:tcW w:w="1041" w:type="pct"/>
          </w:tcPr>
          <w:p w14:paraId="3336D9C4" w14:textId="6F1691D1" w:rsidR="00C4051D" w:rsidRPr="00B6557E" w:rsidRDefault="00C4051D" w:rsidP="00C4051D">
            <w:pPr>
              <w:rPr>
                <w:rFonts w:ascii="Montserrat" w:hAnsi="Montserrat"/>
                <w:sz w:val="22"/>
                <w:szCs w:val="22"/>
              </w:rPr>
            </w:pPr>
            <w:r w:rsidRPr="00B6557E">
              <w:rPr>
                <w:rFonts w:ascii="Montserrat" w:hAnsi="Montserrat"/>
                <w:sz w:val="22"/>
                <w:szCs w:val="22"/>
              </w:rPr>
              <w:t>14) Epidemiolog</w:t>
            </w:r>
            <w:r w:rsidR="000A6A2C">
              <w:rPr>
                <w:rFonts w:ascii="Montserrat" w:hAnsi="Montserrat"/>
                <w:sz w:val="22"/>
                <w:szCs w:val="22"/>
              </w:rPr>
              <w:t>í</w:t>
            </w:r>
            <w:r w:rsidRPr="00B6557E">
              <w:rPr>
                <w:rFonts w:ascii="Montserrat" w:hAnsi="Montserrat"/>
                <w:sz w:val="22"/>
                <w:szCs w:val="22"/>
              </w:rPr>
              <w:t>a</w:t>
            </w:r>
          </w:p>
          <w:p w14:paraId="5A4CF431" w14:textId="77777777" w:rsidR="00C4051D" w:rsidRPr="00B6557E" w:rsidRDefault="00C4051D" w:rsidP="00C4051D">
            <w:pPr>
              <w:rPr>
                <w:rFonts w:ascii="Montserrat" w:hAnsi="Montserrat"/>
                <w:sz w:val="22"/>
                <w:szCs w:val="22"/>
              </w:rPr>
            </w:pPr>
          </w:p>
        </w:tc>
        <w:tc>
          <w:tcPr>
            <w:tcW w:w="3051" w:type="pct"/>
          </w:tcPr>
          <w:p w14:paraId="5540DA49" w14:textId="77777777" w:rsidR="00C4051D" w:rsidRPr="00B6557E" w:rsidRDefault="00C4051D" w:rsidP="00B6557E">
            <w:pPr>
              <w:jc w:val="both"/>
              <w:rPr>
                <w:rFonts w:ascii="Montserrat" w:hAnsi="Montserrat"/>
                <w:sz w:val="22"/>
                <w:szCs w:val="22"/>
              </w:rPr>
            </w:pPr>
            <w:r w:rsidRPr="00B6557E">
              <w:rPr>
                <w:rFonts w:ascii="Montserrat" w:hAnsi="Montserrat"/>
                <w:sz w:val="22"/>
                <w:szCs w:val="22"/>
              </w:rPr>
              <w:t>Prevención y control de Infecciones Asociadas a la Atención en Salud: un indicador de calidad y eficiencia en la atención médica ambulatoria y hospitalaria</w:t>
            </w:r>
          </w:p>
        </w:tc>
        <w:tc>
          <w:tcPr>
            <w:tcW w:w="908" w:type="pct"/>
          </w:tcPr>
          <w:p w14:paraId="3402FE3C" w14:textId="77777777" w:rsidR="00C4051D" w:rsidRPr="00B6557E" w:rsidRDefault="00C4051D" w:rsidP="00C4051D">
            <w:pPr>
              <w:jc w:val="center"/>
              <w:rPr>
                <w:rFonts w:ascii="Montserrat" w:hAnsi="Montserrat"/>
                <w:sz w:val="22"/>
                <w:szCs w:val="22"/>
              </w:rPr>
            </w:pPr>
            <w:r w:rsidRPr="00B6557E">
              <w:rPr>
                <w:rFonts w:ascii="Montserrat" w:hAnsi="Montserrat"/>
                <w:sz w:val="22"/>
                <w:szCs w:val="22"/>
              </w:rPr>
              <w:t>Julio</w:t>
            </w:r>
          </w:p>
          <w:p w14:paraId="71E003DC" w14:textId="77777777" w:rsidR="00C4051D" w:rsidRPr="00B6557E" w:rsidRDefault="00C4051D" w:rsidP="00C4051D">
            <w:pPr>
              <w:jc w:val="center"/>
              <w:rPr>
                <w:rFonts w:ascii="Montserrat" w:hAnsi="Montserrat"/>
                <w:sz w:val="22"/>
                <w:szCs w:val="22"/>
              </w:rPr>
            </w:pPr>
            <w:r w:rsidRPr="00B6557E">
              <w:rPr>
                <w:rFonts w:ascii="Montserrat" w:hAnsi="Montserrat"/>
                <w:sz w:val="22"/>
                <w:szCs w:val="22"/>
              </w:rPr>
              <w:t>24, 25 y 26</w:t>
            </w:r>
          </w:p>
        </w:tc>
      </w:tr>
      <w:tr w:rsidR="00C4051D" w:rsidRPr="00B6557E" w14:paraId="7AB4110A" w14:textId="77777777" w:rsidTr="00B6557E">
        <w:trPr>
          <w:trHeight w:val="437"/>
        </w:trPr>
        <w:tc>
          <w:tcPr>
            <w:tcW w:w="1041" w:type="pct"/>
          </w:tcPr>
          <w:p w14:paraId="51ABDE9E" w14:textId="77777777" w:rsidR="00C4051D" w:rsidRPr="00B6557E" w:rsidRDefault="00C4051D" w:rsidP="00C4051D">
            <w:pPr>
              <w:rPr>
                <w:rFonts w:ascii="Montserrat" w:hAnsi="Montserrat"/>
                <w:color w:val="000000" w:themeColor="text1"/>
                <w:sz w:val="22"/>
                <w:szCs w:val="22"/>
              </w:rPr>
            </w:pPr>
            <w:r w:rsidRPr="00B6557E">
              <w:rPr>
                <w:rFonts w:ascii="Montserrat" w:hAnsi="Montserrat"/>
                <w:color w:val="000000" w:themeColor="text1"/>
                <w:sz w:val="22"/>
                <w:szCs w:val="22"/>
              </w:rPr>
              <w:t>15) Médica</w:t>
            </w:r>
          </w:p>
          <w:p w14:paraId="498821C6" w14:textId="77777777" w:rsidR="00C4051D" w:rsidRPr="00B6557E" w:rsidRDefault="00C4051D" w:rsidP="00C4051D">
            <w:pPr>
              <w:rPr>
                <w:rFonts w:ascii="Montserrat" w:hAnsi="Montserrat"/>
                <w:color w:val="000000" w:themeColor="text1"/>
                <w:sz w:val="22"/>
                <w:szCs w:val="22"/>
              </w:rPr>
            </w:pPr>
          </w:p>
        </w:tc>
        <w:tc>
          <w:tcPr>
            <w:tcW w:w="3051" w:type="pct"/>
          </w:tcPr>
          <w:p w14:paraId="0684829F" w14:textId="77777777" w:rsidR="00C4051D" w:rsidRPr="00B6557E" w:rsidRDefault="00C4051D" w:rsidP="00B6557E">
            <w:pPr>
              <w:jc w:val="both"/>
              <w:rPr>
                <w:rFonts w:ascii="Montserrat" w:hAnsi="Montserrat" w:cs="Arial"/>
                <w:sz w:val="22"/>
                <w:szCs w:val="22"/>
              </w:rPr>
            </w:pPr>
            <w:r w:rsidRPr="00B6557E">
              <w:rPr>
                <w:rFonts w:ascii="Montserrat" w:hAnsi="Montserrat" w:cs="Arial"/>
                <w:sz w:val="22"/>
                <w:szCs w:val="22"/>
              </w:rPr>
              <w:t>Perspectivas de atención de patología cardiovascular en el HRAEI</w:t>
            </w:r>
          </w:p>
        </w:tc>
        <w:tc>
          <w:tcPr>
            <w:tcW w:w="908" w:type="pct"/>
          </w:tcPr>
          <w:p w14:paraId="2493D180" w14:textId="77777777" w:rsidR="00C4051D" w:rsidRPr="00B6557E" w:rsidRDefault="00C4051D" w:rsidP="00C4051D">
            <w:pPr>
              <w:jc w:val="center"/>
              <w:rPr>
                <w:rFonts w:ascii="Montserrat" w:hAnsi="Montserrat"/>
                <w:color w:val="000000" w:themeColor="text1"/>
                <w:sz w:val="22"/>
                <w:szCs w:val="22"/>
              </w:rPr>
            </w:pPr>
            <w:r w:rsidRPr="00B6557E">
              <w:rPr>
                <w:rFonts w:ascii="Montserrat" w:hAnsi="Montserrat"/>
                <w:color w:val="000000" w:themeColor="text1"/>
                <w:sz w:val="22"/>
                <w:szCs w:val="22"/>
              </w:rPr>
              <w:t>Agosto</w:t>
            </w:r>
          </w:p>
          <w:p w14:paraId="55D8D6C4" w14:textId="77777777" w:rsidR="00C4051D" w:rsidRPr="00B6557E" w:rsidRDefault="00C4051D" w:rsidP="00C4051D">
            <w:pPr>
              <w:jc w:val="center"/>
              <w:rPr>
                <w:rFonts w:ascii="Montserrat" w:hAnsi="Montserrat" w:cs="Arial"/>
                <w:sz w:val="22"/>
                <w:szCs w:val="22"/>
              </w:rPr>
            </w:pPr>
            <w:r w:rsidRPr="00B6557E">
              <w:rPr>
                <w:rFonts w:ascii="Montserrat" w:hAnsi="Montserrat"/>
                <w:color w:val="000000" w:themeColor="text1"/>
                <w:sz w:val="22"/>
                <w:szCs w:val="22"/>
              </w:rPr>
              <w:t>7,8 y 9</w:t>
            </w:r>
          </w:p>
        </w:tc>
      </w:tr>
      <w:tr w:rsidR="00C4051D" w:rsidRPr="00B6557E" w14:paraId="589A4528" w14:textId="77777777" w:rsidTr="00B6557E">
        <w:trPr>
          <w:trHeight w:val="437"/>
        </w:trPr>
        <w:tc>
          <w:tcPr>
            <w:tcW w:w="1041" w:type="pct"/>
          </w:tcPr>
          <w:p w14:paraId="68FEA5CA" w14:textId="77777777" w:rsidR="00C4051D" w:rsidRPr="00B6557E" w:rsidRDefault="00C4051D" w:rsidP="00C4051D">
            <w:pPr>
              <w:rPr>
                <w:rFonts w:ascii="Montserrat" w:hAnsi="Montserrat"/>
                <w:color w:val="000000" w:themeColor="text1"/>
                <w:sz w:val="22"/>
                <w:szCs w:val="22"/>
              </w:rPr>
            </w:pPr>
            <w:r w:rsidRPr="00B6557E">
              <w:rPr>
                <w:rFonts w:ascii="Montserrat" w:hAnsi="Montserrat"/>
                <w:color w:val="000000" w:themeColor="text1"/>
                <w:sz w:val="22"/>
                <w:szCs w:val="22"/>
              </w:rPr>
              <w:t>16) Enfermería</w:t>
            </w:r>
          </w:p>
          <w:p w14:paraId="0C2B2BA6" w14:textId="77777777" w:rsidR="00C4051D" w:rsidRPr="00B6557E" w:rsidRDefault="00C4051D" w:rsidP="00C4051D">
            <w:pPr>
              <w:rPr>
                <w:rFonts w:ascii="Montserrat" w:hAnsi="Montserrat"/>
                <w:color w:val="000000" w:themeColor="text1"/>
                <w:sz w:val="22"/>
                <w:szCs w:val="22"/>
              </w:rPr>
            </w:pPr>
          </w:p>
        </w:tc>
        <w:tc>
          <w:tcPr>
            <w:tcW w:w="3051" w:type="pct"/>
          </w:tcPr>
          <w:p w14:paraId="6F363D0B" w14:textId="77777777" w:rsidR="00C4051D" w:rsidRPr="00B6557E" w:rsidRDefault="00B6557E" w:rsidP="00B6557E">
            <w:pPr>
              <w:jc w:val="both"/>
              <w:rPr>
                <w:rFonts w:ascii="Montserrat" w:hAnsi="Montserrat" w:cs="Arial"/>
                <w:sz w:val="22"/>
                <w:szCs w:val="22"/>
              </w:rPr>
            </w:pPr>
            <w:r w:rsidRPr="00B6557E">
              <w:rPr>
                <w:rFonts w:ascii="Montserrat" w:hAnsi="Montserrat" w:cs="Arial"/>
                <w:sz w:val="22"/>
                <w:szCs w:val="22"/>
              </w:rPr>
              <w:t>Investigación en</w:t>
            </w:r>
            <w:r w:rsidR="00C4051D" w:rsidRPr="00B6557E">
              <w:rPr>
                <w:rFonts w:ascii="Montserrat" w:hAnsi="Montserrat" w:cs="Arial"/>
                <w:sz w:val="22"/>
                <w:szCs w:val="22"/>
              </w:rPr>
              <w:t xml:space="preserve"> enfermería</w:t>
            </w:r>
          </w:p>
        </w:tc>
        <w:tc>
          <w:tcPr>
            <w:tcW w:w="908" w:type="pct"/>
          </w:tcPr>
          <w:p w14:paraId="0ED0C29D" w14:textId="77777777" w:rsidR="00C4051D" w:rsidRPr="00B6557E" w:rsidRDefault="00C4051D" w:rsidP="00C4051D">
            <w:pPr>
              <w:jc w:val="center"/>
              <w:rPr>
                <w:rFonts w:ascii="Montserrat" w:hAnsi="Montserrat"/>
                <w:color w:val="000000" w:themeColor="text1"/>
                <w:sz w:val="22"/>
                <w:szCs w:val="22"/>
              </w:rPr>
            </w:pPr>
            <w:r w:rsidRPr="00B6557E">
              <w:rPr>
                <w:rFonts w:ascii="Montserrat" w:hAnsi="Montserrat"/>
                <w:color w:val="000000" w:themeColor="text1"/>
                <w:sz w:val="22"/>
                <w:szCs w:val="22"/>
              </w:rPr>
              <w:t>Agosto</w:t>
            </w:r>
          </w:p>
          <w:p w14:paraId="79C6BEFF" w14:textId="77777777" w:rsidR="00C4051D" w:rsidRPr="00B6557E" w:rsidRDefault="00C4051D" w:rsidP="00C4051D">
            <w:pPr>
              <w:jc w:val="center"/>
              <w:rPr>
                <w:rFonts w:ascii="Montserrat" w:hAnsi="Montserrat" w:cs="Arial"/>
                <w:sz w:val="22"/>
                <w:szCs w:val="22"/>
              </w:rPr>
            </w:pPr>
            <w:r w:rsidRPr="00B6557E">
              <w:rPr>
                <w:rFonts w:ascii="Montserrat" w:hAnsi="Montserrat"/>
                <w:color w:val="000000" w:themeColor="text1"/>
                <w:sz w:val="22"/>
                <w:szCs w:val="22"/>
              </w:rPr>
              <w:t>14,15 y 16</w:t>
            </w:r>
          </w:p>
        </w:tc>
      </w:tr>
      <w:tr w:rsidR="00C4051D" w:rsidRPr="00B6557E" w14:paraId="02D08034" w14:textId="77777777" w:rsidTr="00B6557E">
        <w:trPr>
          <w:trHeight w:val="437"/>
        </w:trPr>
        <w:tc>
          <w:tcPr>
            <w:tcW w:w="1041" w:type="pct"/>
          </w:tcPr>
          <w:p w14:paraId="315BE793" w14:textId="77777777" w:rsidR="00C4051D" w:rsidRPr="00B6557E" w:rsidRDefault="00C4051D" w:rsidP="00C4051D">
            <w:pPr>
              <w:rPr>
                <w:rFonts w:ascii="Montserrat" w:hAnsi="Montserrat"/>
                <w:sz w:val="22"/>
                <w:szCs w:val="22"/>
              </w:rPr>
            </w:pPr>
            <w:r w:rsidRPr="00B6557E">
              <w:rPr>
                <w:rFonts w:ascii="Montserrat" w:hAnsi="Montserrat"/>
                <w:sz w:val="22"/>
                <w:szCs w:val="22"/>
              </w:rPr>
              <w:t>17) Enfermería</w:t>
            </w:r>
          </w:p>
          <w:p w14:paraId="2DCFB64A" w14:textId="77777777" w:rsidR="00C4051D" w:rsidRPr="00B6557E" w:rsidRDefault="00C4051D" w:rsidP="00C4051D">
            <w:pPr>
              <w:rPr>
                <w:rFonts w:ascii="Montserrat" w:hAnsi="Montserrat"/>
                <w:sz w:val="22"/>
                <w:szCs w:val="22"/>
              </w:rPr>
            </w:pPr>
          </w:p>
        </w:tc>
        <w:tc>
          <w:tcPr>
            <w:tcW w:w="3051" w:type="pct"/>
          </w:tcPr>
          <w:p w14:paraId="1490FE17" w14:textId="77777777" w:rsidR="00C4051D" w:rsidRPr="00B6557E" w:rsidRDefault="00B6557E" w:rsidP="00B6557E">
            <w:pPr>
              <w:jc w:val="both"/>
              <w:rPr>
                <w:rFonts w:ascii="Montserrat" w:hAnsi="Montserrat"/>
                <w:sz w:val="22"/>
                <w:szCs w:val="22"/>
              </w:rPr>
            </w:pPr>
            <w:r w:rsidRPr="00B6557E">
              <w:rPr>
                <w:rFonts w:ascii="Montserrat" w:hAnsi="Montserrat"/>
                <w:sz w:val="22"/>
                <w:szCs w:val="22"/>
              </w:rPr>
              <w:t>Fortalecimiento de</w:t>
            </w:r>
            <w:r w:rsidR="00C4051D" w:rsidRPr="00B6557E">
              <w:rPr>
                <w:rFonts w:ascii="Montserrat" w:hAnsi="Montserrat"/>
                <w:sz w:val="22"/>
                <w:szCs w:val="22"/>
              </w:rPr>
              <w:t xml:space="preserve"> la enfermería perinatal “acciones esenciales”</w:t>
            </w:r>
          </w:p>
        </w:tc>
        <w:tc>
          <w:tcPr>
            <w:tcW w:w="908" w:type="pct"/>
          </w:tcPr>
          <w:p w14:paraId="19707D98" w14:textId="77777777" w:rsidR="00C4051D" w:rsidRPr="00B6557E" w:rsidRDefault="00C4051D" w:rsidP="00C4051D">
            <w:pPr>
              <w:jc w:val="center"/>
              <w:rPr>
                <w:rFonts w:ascii="Montserrat" w:hAnsi="Montserrat"/>
                <w:sz w:val="22"/>
                <w:szCs w:val="22"/>
              </w:rPr>
            </w:pPr>
            <w:r w:rsidRPr="00B6557E">
              <w:rPr>
                <w:rFonts w:ascii="Montserrat" w:hAnsi="Montserrat"/>
                <w:sz w:val="22"/>
                <w:szCs w:val="22"/>
              </w:rPr>
              <w:t>Agosto</w:t>
            </w:r>
          </w:p>
          <w:p w14:paraId="0B8EDD67" w14:textId="77777777" w:rsidR="00C4051D" w:rsidRPr="00B6557E" w:rsidRDefault="00C4051D" w:rsidP="00C4051D">
            <w:pPr>
              <w:jc w:val="center"/>
              <w:rPr>
                <w:rFonts w:ascii="Montserrat" w:hAnsi="Montserrat"/>
                <w:sz w:val="22"/>
                <w:szCs w:val="22"/>
              </w:rPr>
            </w:pPr>
            <w:r w:rsidRPr="00B6557E">
              <w:rPr>
                <w:rFonts w:ascii="Montserrat" w:hAnsi="Montserrat"/>
                <w:sz w:val="22"/>
                <w:szCs w:val="22"/>
              </w:rPr>
              <w:t>21,22 y 23</w:t>
            </w:r>
          </w:p>
        </w:tc>
      </w:tr>
      <w:tr w:rsidR="00C4051D" w:rsidRPr="00B6557E" w14:paraId="134C39B8" w14:textId="77777777" w:rsidTr="00B6557E">
        <w:trPr>
          <w:trHeight w:val="437"/>
        </w:trPr>
        <w:tc>
          <w:tcPr>
            <w:tcW w:w="1041" w:type="pct"/>
          </w:tcPr>
          <w:p w14:paraId="13D2FED2" w14:textId="77777777" w:rsidR="00C4051D" w:rsidRPr="00B6557E" w:rsidRDefault="00C4051D" w:rsidP="00C4051D">
            <w:pPr>
              <w:rPr>
                <w:rFonts w:ascii="Montserrat" w:hAnsi="Montserrat"/>
                <w:sz w:val="22"/>
                <w:szCs w:val="22"/>
              </w:rPr>
            </w:pPr>
            <w:r w:rsidRPr="00B6557E">
              <w:rPr>
                <w:rFonts w:ascii="Montserrat" w:hAnsi="Montserrat"/>
                <w:sz w:val="22"/>
                <w:szCs w:val="22"/>
              </w:rPr>
              <w:t>18) Trabajo social</w:t>
            </w:r>
          </w:p>
          <w:p w14:paraId="20866D0D" w14:textId="77777777" w:rsidR="00C4051D" w:rsidRPr="00B6557E" w:rsidRDefault="00C4051D" w:rsidP="00C4051D">
            <w:pPr>
              <w:rPr>
                <w:rFonts w:ascii="Montserrat" w:hAnsi="Montserrat"/>
                <w:color w:val="FFFFFF" w:themeColor="background1"/>
                <w:sz w:val="22"/>
                <w:szCs w:val="22"/>
              </w:rPr>
            </w:pPr>
          </w:p>
        </w:tc>
        <w:tc>
          <w:tcPr>
            <w:tcW w:w="3051" w:type="pct"/>
          </w:tcPr>
          <w:p w14:paraId="60123D06" w14:textId="77777777" w:rsidR="00C4051D" w:rsidRPr="00B6557E" w:rsidRDefault="00C4051D" w:rsidP="00B6557E">
            <w:pPr>
              <w:jc w:val="both"/>
              <w:rPr>
                <w:rFonts w:ascii="Montserrat" w:hAnsi="Montserrat" w:cs="Arial"/>
                <w:color w:val="FFFFFF" w:themeColor="background1"/>
                <w:sz w:val="22"/>
                <w:szCs w:val="22"/>
              </w:rPr>
            </w:pPr>
            <w:r w:rsidRPr="00B6557E">
              <w:rPr>
                <w:rFonts w:ascii="Montserrat" w:hAnsi="Montserrat" w:cs="Arial"/>
                <w:sz w:val="22"/>
                <w:szCs w:val="22"/>
              </w:rPr>
              <w:t>Intervención de trabajo social para la mejora de la calidad en la atención</w:t>
            </w:r>
          </w:p>
        </w:tc>
        <w:tc>
          <w:tcPr>
            <w:tcW w:w="908" w:type="pct"/>
          </w:tcPr>
          <w:p w14:paraId="36BBFCF3" w14:textId="77777777" w:rsidR="00C4051D" w:rsidRPr="00B6557E" w:rsidRDefault="00C4051D" w:rsidP="00C4051D">
            <w:pPr>
              <w:jc w:val="center"/>
              <w:rPr>
                <w:rFonts w:ascii="Montserrat" w:hAnsi="Montserrat"/>
                <w:sz w:val="22"/>
                <w:szCs w:val="22"/>
              </w:rPr>
            </w:pPr>
            <w:r w:rsidRPr="00B6557E">
              <w:rPr>
                <w:rFonts w:ascii="Montserrat" w:hAnsi="Montserrat"/>
                <w:sz w:val="22"/>
                <w:szCs w:val="22"/>
              </w:rPr>
              <w:t>Septiembre</w:t>
            </w:r>
          </w:p>
          <w:p w14:paraId="64E3D416" w14:textId="77777777" w:rsidR="00C4051D" w:rsidRPr="00B6557E" w:rsidRDefault="00C4051D" w:rsidP="00C4051D">
            <w:pPr>
              <w:jc w:val="center"/>
              <w:rPr>
                <w:rFonts w:ascii="Montserrat" w:hAnsi="Montserrat" w:cs="Arial"/>
                <w:sz w:val="22"/>
                <w:szCs w:val="22"/>
              </w:rPr>
            </w:pPr>
            <w:r w:rsidRPr="00B6557E">
              <w:rPr>
                <w:rFonts w:ascii="Montserrat" w:hAnsi="Montserrat"/>
                <w:sz w:val="22"/>
                <w:szCs w:val="22"/>
              </w:rPr>
              <w:t>11, 12 y 13</w:t>
            </w:r>
          </w:p>
        </w:tc>
      </w:tr>
      <w:tr w:rsidR="00C4051D" w:rsidRPr="00B6557E" w14:paraId="58649EFE" w14:textId="77777777" w:rsidTr="00B6557E">
        <w:trPr>
          <w:trHeight w:val="437"/>
        </w:trPr>
        <w:tc>
          <w:tcPr>
            <w:tcW w:w="1041" w:type="pct"/>
          </w:tcPr>
          <w:p w14:paraId="6E4F06A2" w14:textId="77777777" w:rsidR="00C4051D" w:rsidRPr="00B6557E" w:rsidRDefault="00C4051D" w:rsidP="00C4051D">
            <w:pPr>
              <w:rPr>
                <w:rFonts w:ascii="Montserrat" w:hAnsi="Montserrat"/>
                <w:sz w:val="22"/>
                <w:szCs w:val="22"/>
              </w:rPr>
            </w:pPr>
            <w:r w:rsidRPr="00B6557E">
              <w:rPr>
                <w:rFonts w:ascii="Montserrat" w:hAnsi="Montserrat"/>
                <w:sz w:val="22"/>
                <w:szCs w:val="22"/>
              </w:rPr>
              <w:t>19) Enfermería</w:t>
            </w:r>
          </w:p>
          <w:p w14:paraId="68BE56EE" w14:textId="77777777" w:rsidR="00C4051D" w:rsidRPr="00B6557E" w:rsidRDefault="00C4051D" w:rsidP="00C4051D">
            <w:pPr>
              <w:rPr>
                <w:rFonts w:ascii="Montserrat" w:hAnsi="Montserrat"/>
                <w:sz w:val="22"/>
                <w:szCs w:val="22"/>
              </w:rPr>
            </w:pPr>
          </w:p>
        </w:tc>
        <w:tc>
          <w:tcPr>
            <w:tcW w:w="3051" w:type="pct"/>
          </w:tcPr>
          <w:p w14:paraId="6919DFD2" w14:textId="77777777" w:rsidR="00C4051D" w:rsidRPr="00B6557E" w:rsidRDefault="00C4051D" w:rsidP="00B6557E">
            <w:pPr>
              <w:jc w:val="both"/>
              <w:rPr>
                <w:rFonts w:ascii="Montserrat" w:hAnsi="Montserrat" w:cs="Arial"/>
                <w:sz w:val="22"/>
                <w:szCs w:val="22"/>
              </w:rPr>
            </w:pPr>
            <w:r w:rsidRPr="00B6557E">
              <w:rPr>
                <w:rFonts w:ascii="Montserrat" w:hAnsi="Montserrat" w:cs="Arial"/>
                <w:sz w:val="22"/>
                <w:szCs w:val="22"/>
              </w:rPr>
              <w:t>Cuidado de enfermería al paciente en urgencias pediátricas</w:t>
            </w:r>
          </w:p>
        </w:tc>
        <w:tc>
          <w:tcPr>
            <w:tcW w:w="908" w:type="pct"/>
          </w:tcPr>
          <w:p w14:paraId="20AC62B1" w14:textId="77777777" w:rsidR="00C4051D" w:rsidRPr="00B6557E" w:rsidRDefault="00C4051D" w:rsidP="00C4051D">
            <w:pPr>
              <w:jc w:val="center"/>
              <w:rPr>
                <w:rFonts w:ascii="Montserrat" w:hAnsi="Montserrat"/>
                <w:sz w:val="22"/>
                <w:szCs w:val="22"/>
              </w:rPr>
            </w:pPr>
            <w:r w:rsidRPr="00B6557E">
              <w:rPr>
                <w:rFonts w:ascii="Montserrat" w:hAnsi="Montserrat"/>
                <w:sz w:val="22"/>
                <w:szCs w:val="22"/>
              </w:rPr>
              <w:t>Septiembre</w:t>
            </w:r>
          </w:p>
          <w:p w14:paraId="1052ED41" w14:textId="77777777" w:rsidR="00C4051D" w:rsidRPr="00B6557E" w:rsidRDefault="00C4051D" w:rsidP="00C4051D">
            <w:pPr>
              <w:jc w:val="center"/>
              <w:rPr>
                <w:rFonts w:ascii="Montserrat" w:hAnsi="Montserrat" w:cs="Arial"/>
                <w:sz w:val="22"/>
                <w:szCs w:val="22"/>
              </w:rPr>
            </w:pPr>
            <w:r w:rsidRPr="00B6557E">
              <w:rPr>
                <w:rFonts w:ascii="Montserrat" w:hAnsi="Montserrat"/>
                <w:sz w:val="22"/>
                <w:szCs w:val="22"/>
              </w:rPr>
              <w:t>18,19 y 20</w:t>
            </w:r>
          </w:p>
        </w:tc>
      </w:tr>
      <w:tr w:rsidR="00C4051D" w:rsidRPr="00B6557E" w14:paraId="33679FA9" w14:textId="77777777" w:rsidTr="00B6557E">
        <w:trPr>
          <w:trHeight w:val="437"/>
        </w:trPr>
        <w:tc>
          <w:tcPr>
            <w:tcW w:w="1041" w:type="pct"/>
          </w:tcPr>
          <w:p w14:paraId="273461F2" w14:textId="77777777" w:rsidR="00C4051D" w:rsidRPr="00B6557E" w:rsidRDefault="00C4051D" w:rsidP="00C4051D">
            <w:pPr>
              <w:rPr>
                <w:rFonts w:ascii="Montserrat" w:hAnsi="Montserrat"/>
                <w:sz w:val="22"/>
                <w:szCs w:val="22"/>
              </w:rPr>
            </w:pPr>
            <w:r w:rsidRPr="00B6557E">
              <w:rPr>
                <w:rFonts w:ascii="Montserrat" w:hAnsi="Montserrat"/>
                <w:sz w:val="22"/>
                <w:szCs w:val="22"/>
              </w:rPr>
              <w:t xml:space="preserve">20) Oncología  </w:t>
            </w:r>
          </w:p>
          <w:p w14:paraId="1F9E5B6E" w14:textId="77777777" w:rsidR="00C4051D" w:rsidRPr="00B6557E" w:rsidRDefault="00C4051D" w:rsidP="00C4051D">
            <w:pPr>
              <w:rPr>
                <w:rFonts w:ascii="Montserrat" w:hAnsi="Montserrat"/>
                <w:sz w:val="22"/>
                <w:szCs w:val="22"/>
              </w:rPr>
            </w:pPr>
          </w:p>
        </w:tc>
        <w:tc>
          <w:tcPr>
            <w:tcW w:w="3051" w:type="pct"/>
          </w:tcPr>
          <w:p w14:paraId="19264EA0" w14:textId="77777777" w:rsidR="00C4051D" w:rsidRPr="00B6557E" w:rsidRDefault="00C4051D" w:rsidP="00B6557E">
            <w:pPr>
              <w:jc w:val="both"/>
              <w:rPr>
                <w:rFonts w:ascii="Montserrat" w:hAnsi="Montserrat" w:cs="Arial"/>
                <w:sz w:val="22"/>
                <w:szCs w:val="22"/>
              </w:rPr>
            </w:pPr>
            <w:r w:rsidRPr="00B6557E">
              <w:rPr>
                <w:rFonts w:ascii="Montserrat" w:eastAsia="Calibri" w:hAnsi="Montserrat" w:cs="Times New Roman"/>
                <w:sz w:val="22"/>
                <w:szCs w:val="22"/>
              </w:rPr>
              <w:t>Abordaje integral del paciente con cáncer "desde la prevención hasta la referencia"</w:t>
            </w:r>
          </w:p>
        </w:tc>
        <w:tc>
          <w:tcPr>
            <w:tcW w:w="908" w:type="pct"/>
          </w:tcPr>
          <w:p w14:paraId="6DA3046C" w14:textId="77777777" w:rsidR="00C4051D" w:rsidRPr="00B6557E" w:rsidRDefault="00C4051D" w:rsidP="00C4051D">
            <w:pPr>
              <w:jc w:val="center"/>
              <w:rPr>
                <w:rFonts w:ascii="Montserrat" w:hAnsi="Montserrat"/>
                <w:sz w:val="22"/>
                <w:szCs w:val="22"/>
              </w:rPr>
            </w:pPr>
            <w:r w:rsidRPr="00B6557E">
              <w:rPr>
                <w:rFonts w:ascii="Montserrat" w:hAnsi="Montserrat"/>
                <w:sz w:val="22"/>
                <w:szCs w:val="22"/>
              </w:rPr>
              <w:t>Septiembre</w:t>
            </w:r>
          </w:p>
          <w:p w14:paraId="21ED9B32" w14:textId="77777777" w:rsidR="00C4051D" w:rsidRPr="00B6557E" w:rsidRDefault="00C4051D" w:rsidP="00C4051D">
            <w:pPr>
              <w:jc w:val="center"/>
              <w:rPr>
                <w:rFonts w:ascii="Montserrat" w:eastAsia="Calibri" w:hAnsi="Montserrat" w:cs="Times New Roman"/>
                <w:sz w:val="22"/>
                <w:szCs w:val="22"/>
              </w:rPr>
            </w:pPr>
            <w:r w:rsidRPr="00B6557E">
              <w:rPr>
                <w:rFonts w:ascii="Montserrat" w:hAnsi="Montserrat"/>
                <w:sz w:val="22"/>
                <w:szCs w:val="22"/>
              </w:rPr>
              <w:t>25, 26 y 27</w:t>
            </w:r>
          </w:p>
        </w:tc>
      </w:tr>
      <w:tr w:rsidR="00C4051D" w:rsidRPr="00B6557E" w14:paraId="5A369835" w14:textId="77777777" w:rsidTr="00B6557E">
        <w:trPr>
          <w:trHeight w:val="437"/>
        </w:trPr>
        <w:tc>
          <w:tcPr>
            <w:tcW w:w="1041" w:type="pct"/>
          </w:tcPr>
          <w:p w14:paraId="2964EFB6" w14:textId="77777777" w:rsidR="00C4051D" w:rsidRPr="00B6557E" w:rsidRDefault="00C4051D" w:rsidP="00C4051D">
            <w:pPr>
              <w:rPr>
                <w:rFonts w:ascii="Montserrat" w:hAnsi="Montserrat"/>
                <w:sz w:val="22"/>
                <w:szCs w:val="22"/>
              </w:rPr>
            </w:pPr>
            <w:r w:rsidRPr="00B6557E">
              <w:rPr>
                <w:rFonts w:ascii="Montserrat" w:hAnsi="Montserrat"/>
                <w:sz w:val="22"/>
                <w:szCs w:val="22"/>
              </w:rPr>
              <w:t>21) Enfermería</w:t>
            </w:r>
          </w:p>
          <w:p w14:paraId="204CE060" w14:textId="77777777" w:rsidR="00C4051D" w:rsidRPr="00B6557E" w:rsidRDefault="00C4051D" w:rsidP="00C4051D">
            <w:pPr>
              <w:rPr>
                <w:rFonts w:ascii="Montserrat" w:hAnsi="Montserrat"/>
                <w:sz w:val="22"/>
                <w:szCs w:val="22"/>
              </w:rPr>
            </w:pPr>
          </w:p>
        </w:tc>
        <w:tc>
          <w:tcPr>
            <w:tcW w:w="3051" w:type="pct"/>
          </w:tcPr>
          <w:p w14:paraId="404892C0" w14:textId="77777777" w:rsidR="00C4051D" w:rsidRPr="00B6557E" w:rsidRDefault="00C4051D" w:rsidP="00B6557E">
            <w:pPr>
              <w:jc w:val="both"/>
              <w:rPr>
                <w:rFonts w:ascii="Montserrat" w:hAnsi="Montserrat"/>
                <w:sz w:val="22"/>
                <w:szCs w:val="22"/>
              </w:rPr>
            </w:pPr>
            <w:r w:rsidRPr="00B6557E">
              <w:rPr>
                <w:rFonts w:ascii="Montserrat" w:hAnsi="Montserrat"/>
                <w:sz w:val="22"/>
                <w:szCs w:val="22"/>
              </w:rPr>
              <w:t>Cuidado interdisciplinario en pacientes oncológicos (clínicos y quirúrgicos).</w:t>
            </w:r>
          </w:p>
        </w:tc>
        <w:tc>
          <w:tcPr>
            <w:tcW w:w="908" w:type="pct"/>
          </w:tcPr>
          <w:p w14:paraId="3B329B5A" w14:textId="77777777" w:rsidR="00C4051D" w:rsidRPr="00B6557E" w:rsidRDefault="00C4051D" w:rsidP="00C4051D">
            <w:pPr>
              <w:jc w:val="center"/>
              <w:rPr>
                <w:rFonts w:ascii="Montserrat" w:hAnsi="Montserrat"/>
                <w:sz w:val="22"/>
                <w:szCs w:val="22"/>
              </w:rPr>
            </w:pPr>
            <w:r w:rsidRPr="00B6557E">
              <w:rPr>
                <w:rFonts w:ascii="Montserrat" w:hAnsi="Montserrat"/>
                <w:sz w:val="22"/>
                <w:szCs w:val="22"/>
              </w:rPr>
              <w:t>Octubre</w:t>
            </w:r>
          </w:p>
          <w:p w14:paraId="1F7EB01A" w14:textId="77777777" w:rsidR="00C4051D" w:rsidRPr="00B6557E" w:rsidRDefault="00C4051D" w:rsidP="00C4051D">
            <w:pPr>
              <w:jc w:val="center"/>
              <w:rPr>
                <w:rFonts w:ascii="Montserrat" w:hAnsi="Montserrat"/>
                <w:sz w:val="22"/>
                <w:szCs w:val="22"/>
              </w:rPr>
            </w:pPr>
            <w:r w:rsidRPr="00B6557E">
              <w:rPr>
                <w:rFonts w:ascii="Montserrat" w:hAnsi="Montserrat"/>
                <w:sz w:val="22"/>
                <w:szCs w:val="22"/>
              </w:rPr>
              <w:t>16,17 y 18</w:t>
            </w:r>
          </w:p>
        </w:tc>
      </w:tr>
      <w:tr w:rsidR="00C4051D" w:rsidRPr="00B6557E" w14:paraId="14D79702" w14:textId="77777777" w:rsidTr="00B6557E">
        <w:trPr>
          <w:trHeight w:val="564"/>
        </w:trPr>
        <w:tc>
          <w:tcPr>
            <w:tcW w:w="1041" w:type="pct"/>
          </w:tcPr>
          <w:p w14:paraId="7B79FD05" w14:textId="77777777" w:rsidR="00C4051D" w:rsidRPr="00B6557E" w:rsidRDefault="00C4051D" w:rsidP="00C4051D">
            <w:pPr>
              <w:rPr>
                <w:rFonts w:ascii="Montserrat" w:hAnsi="Montserrat"/>
                <w:sz w:val="22"/>
                <w:szCs w:val="22"/>
              </w:rPr>
            </w:pPr>
            <w:r w:rsidRPr="00B6557E">
              <w:rPr>
                <w:rFonts w:ascii="Montserrat" w:hAnsi="Montserrat"/>
                <w:sz w:val="22"/>
                <w:szCs w:val="22"/>
              </w:rPr>
              <w:t>22) Terapia intensiva</w:t>
            </w:r>
          </w:p>
          <w:p w14:paraId="11ECABDE" w14:textId="77777777" w:rsidR="00C4051D" w:rsidRPr="00B6557E" w:rsidRDefault="00C4051D" w:rsidP="00C4051D">
            <w:pPr>
              <w:rPr>
                <w:rFonts w:ascii="Montserrat" w:hAnsi="Montserrat"/>
                <w:sz w:val="22"/>
                <w:szCs w:val="22"/>
              </w:rPr>
            </w:pPr>
          </w:p>
        </w:tc>
        <w:tc>
          <w:tcPr>
            <w:tcW w:w="3051" w:type="pct"/>
          </w:tcPr>
          <w:p w14:paraId="3F8A31A6" w14:textId="77777777" w:rsidR="00C4051D" w:rsidRPr="00B6557E" w:rsidRDefault="00C4051D" w:rsidP="00B6557E">
            <w:pPr>
              <w:jc w:val="both"/>
              <w:rPr>
                <w:rFonts w:ascii="Montserrat" w:hAnsi="Montserrat"/>
                <w:sz w:val="22"/>
                <w:szCs w:val="22"/>
              </w:rPr>
            </w:pPr>
            <w:r w:rsidRPr="00B6557E">
              <w:rPr>
                <w:rFonts w:ascii="Montserrat" w:hAnsi="Montserrat"/>
                <w:sz w:val="22"/>
                <w:szCs w:val="22"/>
              </w:rPr>
              <w:t>6° Congreso de Tópicos Selectos de Terapia Intensiva</w:t>
            </w:r>
          </w:p>
        </w:tc>
        <w:tc>
          <w:tcPr>
            <w:tcW w:w="908" w:type="pct"/>
          </w:tcPr>
          <w:p w14:paraId="339F8A84" w14:textId="77777777" w:rsidR="00C4051D" w:rsidRPr="00B6557E" w:rsidRDefault="00C4051D" w:rsidP="00C4051D">
            <w:pPr>
              <w:jc w:val="center"/>
              <w:rPr>
                <w:rFonts w:ascii="Montserrat" w:hAnsi="Montserrat"/>
                <w:sz w:val="22"/>
                <w:szCs w:val="22"/>
              </w:rPr>
            </w:pPr>
            <w:r w:rsidRPr="00B6557E">
              <w:rPr>
                <w:rFonts w:ascii="Montserrat" w:hAnsi="Montserrat"/>
                <w:sz w:val="22"/>
                <w:szCs w:val="22"/>
              </w:rPr>
              <w:t>Noviembre</w:t>
            </w:r>
          </w:p>
          <w:p w14:paraId="0A91C24C" w14:textId="77777777" w:rsidR="00C4051D" w:rsidRPr="00B6557E" w:rsidRDefault="00C4051D" w:rsidP="00C4051D">
            <w:pPr>
              <w:jc w:val="center"/>
              <w:rPr>
                <w:rFonts w:ascii="Montserrat" w:hAnsi="Montserrat"/>
                <w:sz w:val="22"/>
                <w:szCs w:val="22"/>
              </w:rPr>
            </w:pPr>
            <w:r w:rsidRPr="00B6557E">
              <w:rPr>
                <w:rFonts w:ascii="Montserrat" w:hAnsi="Montserrat"/>
                <w:sz w:val="22"/>
                <w:szCs w:val="22"/>
              </w:rPr>
              <w:t>6, 7 y 8</w:t>
            </w:r>
          </w:p>
        </w:tc>
      </w:tr>
      <w:tr w:rsidR="00C4051D" w:rsidRPr="00B6557E" w14:paraId="3E975F99" w14:textId="77777777" w:rsidTr="00B6557E">
        <w:trPr>
          <w:trHeight w:val="437"/>
        </w:trPr>
        <w:tc>
          <w:tcPr>
            <w:tcW w:w="1041" w:type="pct"/>
          </w:tcPr>
          <w:p w14:paraId="2DC8E073" w14:textId="77777777" w:rsidR="00C4051D" w:rsidRPr="00B6557E" w:rsidRDefault="00C4051D" w:rsidP="00C4051D">
            <w:pPr>
              <w:rPr>
                <w:rFonts w:ascii="Montserrat" w:hAnsi="Montserrat"/>
                <w:sz w:val="22"/>
                <w:szCs w:val="22"/>
              </w:rPr>
            </w:pPr>
            <w:r w:rsidRPr="00B6557E">
              <w:rPr>
                <w:rFonts w:ascii="Montserrat" w:hAnsi="Montserrat"/>
                <w:sz w:val="22"/>
                <w:szCs w:val="22"/>
              </w:rPr>
              <w:t>23) Enfermería</w:t>
            </w:r>
          </w:p>
          <w:p w14:paraId="0E576283" w14:textId="77777777" w:rsidR="00C4051D" w:rsidRPr="00B6557E" w:rsidRDefault="00C4051D" w:rsidP="00C4051D">
            <w:pPr>
              <w:rPr>
                <w:rFonts w:ascii="Montserrat" w:hAnsi="Montserrat"/>
                <w:sz w:val="22"/>
                <w:szCs w:val="22"/>
              </w:rPr>
            </w:pPr>
          </w:p>
        </w:tc>
        <w:tc>
          <w:tcPr>
            <w:tcW w:w="3051" w:type="pct"/>
          </w:tcPr>
          <w:p w14:paraId="496B010C" w14:textId="77777777" w:rsidR="00C4051D" w:rsidRPr="00B6557E" w:rsidRDefault="00C4051D" w:rsidP="00B6557E">
            <w:pPr>
              <w:jc w:val="both"/>
              <w:rPr>
                <w:rFonts w:ascii="Montserrat" w:hAnsi="Montserrat"/>
                <w:sz w:val="22"/>
                <w:szCs w:val="22"/>
              </w:rPr>
            </w:pPr>
            <w:r w:rsidRPr="00B6557E">
              <w:rPr>
                <w:rFonts w:ascii="Montserrat" w:hAnsi="Montserrat"/>
                <w:sz w:val="22"/>
                <w:szCs w:val="22"/>
              </w:rPr>
              <w:t>3er.  Congreso de enfermería</w:t>
            </w:r>
          </w:p>
        </w:tc>
        <w:tc>
          <w:tcPr>
            <w:tcW w:w="908" w:type="pct"/>
          </w:tcPr>
          <w:p w14:paraId="291411D0" w14:textId="77777777" w:rsidR="00C4051D" w:rsidRPr="00B6557E" w:rsidRDefault="00C4051D" w:rsidP="00C4051D">
            <w:pPr>
              <w:jc w:val="center"/>
              <w:rPr>
                <w:rFonts w:ascii="Montserrat" w:hAnsi="Montserrat"/>
                <w:sz w:val="22"/>
                <w:szCs w:val="22"/>
              </w:rPr>
            </w:pPr>
            <w:r w:rsidRPr="00B6557E">
              <w:rPr>
                <w:rFonts w:ascii="Montserrat" w:hAnsi="Montserrat"/>
                <w:sz w:val="22"/>
                <w:szCs w:val="22"/>
              </w:rPr>
              <w:t>Noviembre</w:t>
            </w:r>
          </w:p>
          <w:p w14:paraId="01FC13FC" w14:textId="77777777" w:rsidR="00C4051D" w:rsidRPr="00B6557E" w:rsidRDefault="00C4051D" w:rsidP="00C4051D">
            <w:pPr>
              <w:jc w:val="center"/>
              <w:rPr>
                <w:rFonts w:ascii="Montserrat" w:hAnsi="Montserrat"/>
                <w:sz w:val="22"/>
                <w:szCs w:val="22"/>
              </w:rPr>
            </w:pPr>
            <w:r w:rsidRPr="00B6557E">
              <w:rPr>
                <w:rFonts w:ascii="Montserrat" w:hAnsi="Montserrat"/>
                <w:sz w:val="22"/>
                <w:szCs w:val="22"/>
              </w:rPr>
              <w:t>27, 28 y 29</w:t>
            </w:r>
          </w:p>
        </w:tc>
      </w:tr>
    </w:tbl>
    <w:p w14:paraId="503B3B23" w14:textId="77777777" w:rsidR="00BA57DE" w:rsidRPr="000862F7" w:rsidRDefault="00BA57DE" w:rsidP="00BA57DE">
      <w:pPr>
        <w:rPr>
          <w:rFonts w:ascii="Montserrat" w:hAnsi="Montserrat"/>
        </w:rPr>
      </w:pPr>
    </w:p>
    <w:p w14:paraId="0B58944C" w14:textId="77777777" w:rsidR="00BA57DE" w:rsidRPr="000862F7" w:rsidRDefault="00BA57DE" w:rsidP="00BA57DE">
      <w:pPr>
        <w:pStyle w:val="Ttulo3"/>
        <w:rPr>
          <w:rFonts w:ascii="Montserrat" w:hAnsi="Montserrat"/>
          <w:sz w:val="24"/>
          <w:szCs w:val="24"/>
        </w:rPr>
      </w:pPr>
      <w:bookmarkStart w:id="17" w:name="_Toc2000177"/>
      <w:r w:rsidRPr="000862F7">
        <w:rPr>
          <w:rFonts w:ascii="Montserrat" w:hAnsi="Montserrat"/>
          <w:sz w:val="24"/>
          <w:szCs w:val="24"/>
        </w:rPr>
        <w:t>10.1.2 Cursos Administrativos-Gerenciales y Técnico-Médica</w:t>
      </w:r>
      <w:bookmarkEnd w:id="17"/>
    </w:p>
    <w:p w14:paraId="603DCE45" w14:textId="77777777" w:rsidR="00BA57DE" w:rsidRPr="000862F7" w:rsidRDefault="00BA57DE" w:rsidP="00BA57DE">
      <w:pPr>
        <w:rPr>
          <w:rFonts w:ascii="Montserrat" w:hAnsi="Montserrat"/>
        </w:rPr>
      </w:pPr>
    </w:p>
    <w:tbl>
      <w:tblPr>
        <w:tblW w:w="5000" w:type="pct"/>
        <w:tblCellMar>
          <w:left w:w="10" w:type="dxa"/>
          <w:right w:w="10" w:type="dxa"/>
        </w:tblCellMar>
        <w:tblLook w:val="04A0" w:firstRow="1" w:lastRow="0" w:firstColumn="1" w:lastColumn="0" w:noHBand="0" w:noVBand="1"/>
      </w:tblPr>
      <w:tblGrid>
        <w:gridCol w:w="9995"/>
      </w:tblGrid>
      <w:tr w:rsidR="00BA57DE" w:rsidRPr="00B6557E" w14:paraId="264A2990" w14:textId="77777777" w:rsidTr="00B6557E">
        <w:trPr>
          <w:trHeight w:val="568"/>
        </w:trPr>
        <w:tc>
          <w:tcPr>
            <w:tcW w:w="50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3E1F22C7" w14:textId="77777777" w:rsidR="00BA57DE" w:rsidRPr="00B6557E" w:rsidRDefault="00BA57DE" w:rsidP="008F03DA">
            <w:pPr>
              <w:jc w:val="center"/>
              <w:rPr>
                <w:rFonts w:ascii="Montserrat" w:hAnsi="Montserrat" w:cs="Arial"/>
                <w:b/>
                <w:color w:val="660033"/>
                <w:sz w:val="22"/>
                <w:szCs w:val="22"/>
              </w:rPr>
            </w:pPr>
          </w:p>
          <w:p w14:paraId="4B8613D8" w14:textId="77777777" w:rsidR="00BA57DE" w:rsidRPr="00B6557E" w:rsidRDefault="00FD5D78" w:rsidP="008F03DA">
            <w:pPr>
              <w:jc w:val="center"/>
              <w:rPr>
                <w:rFonts w:ascii="Montserrat" w:hAnsi="Montserrat" w:cs="Arial"/>
                <w:b/>
                <w:color w:val="760000"/>
                <w:sz w:val="22"/>
                <w:szCs w:val="22"/>
              </w:rPr>
            </w:pPr>
            <w:r w:rsidRPr="00B6557E">
              <w:rPr>
                <w:rFonts w:ascii="Montserrat" w:hAnsi="Montserrat" w:cs="Arial"/>
                <w:b/>
                <w:color w:val="760000"/>
                <w:sz w:val="22"/>
                <w:szCs w:val="22"/>
              </w:rPr>
              <w:t xml:space="preserve">Temas Seleccionados </w:t>
            </w:r>
          </w:p>
          <w:p w14:paraId="71B4205B" w14:textId="77777777" w:rsidR="00BA57DE" w:rsidRPr="00B6557E" w:rsidRDefault="00BA57DE" w:rsidP="008F03DA">
            <w:pPr>
              <w:jc w:val="center"/>
              <w:rPr>
                <w:rFonts w:ascii="Montserrat" w:hAnsi="Montserrat" w:cs="Arial"/>
                <w:b/>
                <w:color w:val="660033"/>
                <w:sz w:val="22"/>
                <w:szCs w:val="22"/>
              </w:rPr>
            </w:pPr>
          </w:p>
        </w:tc>
      </w:tr>
      <w:tr w:rsidR="00C6361E" w:rsidRPr="00B6557E" w14:paraId="7770F2FB" w14:textId="77777777" w:rsidTr="00B6557E">
        <w:tc>
          <w:tcPr>
            <w:tcW w:w="50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06293F60" w14:textId="77777777" w:rsidR="00C6361E" w:rsidRPr="00B6557E" w:rsidRDefault="00C6361E" w:rsidP="00C6361E">
            <w:pPr>
              <w:jc w:val="center"/>
              <w:rPr>
                <w:rFonts w:ascii="Montserrat" w:hAnsi="Montserrat" w:cs="Arial"/>
                <w:b/>
                <w:color w:val="660033"/>
                <w:sz w:val="22"/>
                <w:szCs w:val="22"/>
              </w:rPr>
            </w:pPr>
            <w:r w:rsidRPr="00B6557E">
              <w:rPr>
                <w:rFonts w:ascii="Montserrat" w:hAnsi="Montserrat" w:cs="Arial"/>
                <w:b/>
                <w:color w:val="760000"/>
                <w:sz w:val="22"/>
                <w:szCs w:val="22"/>
              </w:rPr>
              <w:t>Técnico - Médica</w:t>
            </w:r>
          </w:p>
        </w:tc>
      </w:tr>
      <w:tr w:rsidR="00C6361E" w:rsidRPr="00B6557E" w14:paraId="34649DE8" w14:textId="77777777" w:rsidTr="00BA57DE">
        <w:tc>
          <w:tcPr>
            <w:tcW w:w="50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66E5C" w14:textId="77777777" w:rsidR="00C6361E" w:rsidRPr="00B6557E" w:rsidRDefault="00C6361E" w:rsidP="0049768B">
            <w:pPr>
              <w:pStyle w:val="Prrafodelista"/>
              <w:numPr>
                <w:ilvl w:val="0"/>
                <w:numId w:val="126"/>
              </w:numPr>
              <w:suppressAutoHyphens/>
              <w:autoSpaceDN w:val="0"/>
              <w:spacing w:after="0" w:line="240" w:lineRule="auto"/>
              <w:contextualSpacing w:val="0"/>
              <w:textAlignment w:val="baseline"/>
              <w:rPr>
                <w:rFonts w:ascii="Montserrat" w:hAnsi="Montserrat" w:cs="Arial"/>
              </w:rPr>
            </w:pPr>
            <w:r w:rsidRPr="00B6557E">
              <w:rPr>
                <w:rFonts w:ascii="Montserrat" w:hAnsi="Montserrat" w:cs="Arial"/>
              </w:rPr>
              <w:t>Calidad y Seguridad del Paciente</w:t>
            </w:r>
          </w:p>
        </w:tc>
      </w:tr>
      <w:tr w:rsidR="00C6361E" w:rsidRPr="00B6557E" w14:paraId="1B01FEB4" w14:textId="77777777" w:rsidTr="00BA57DE">
        <w:tc>
          <w:tcPr>
            <w:tcW w:w="50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AA8FF" w14:textId="77777777" w:rsidR="00C6361E" w:rsidRPr="00B6557E" w:rsidRDefault="00C6361E" w:rsidP="0049768B">
            <w:pPr>
              <w:pStyle w:val="Prrafodelista"/>
              <w:numPr>
                <w:ilvl w:val="0"/>
                <w:numId w:val="126"/>
              </w:numPr>
              <w:suppressAutoHyphens/>
              <w:autoSpaceDN w:val="0"/>
              <w:spacing w:after="0" w:line="240" w:lineRule="auto"/>
              <w:contextualSpacing w:val="0"/>
              <w:textAlignment w:val="baseline"/>
              <w:rPr>
                <w:rFonts w:ascii="Montserrat" w:hAnsi="Montserrat" w:cs="Arial"/>
              </w:rPr>
            </w:pPr>
            <w:r w:rsidRPr="00B6557E">
              <w:rPr>
                <w:rFonts w:ascii="Montserrat" w:hAnsi="Montserrat" w:cs="Arial"/>
              </w:rPr>
              <w:t>Atención Médica</w:t>
            </w:r>
          </w:p>
        </w:tc>
      </w:tr>
      <w:tr w:rsidR="00C6361E" w:rsidRPr="00B6557E" w14:paraId="0CF38C47" w14:textId="77777777" w:rsidTr="00BA57DE">
        <w:tc>
          <w:tcPr>
            <w:tcW w:w="50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4FE7B" w14:textId="77777777" w:rsidR="00C6361E" w:rsidRPr="00B6557E" w:rsidRDefault="00C6361E" w:rsidP="00C6361E">
            <w:pPr>
              <w:rPr>
                <w:rFonts w:ascii="Montserrat" w:hAnsi="Montserrat" w:cs="Arial"/>
                <w:sz w:val="22"/>
                <w:szCs w:val="22"/>
              </w:rPr>
            </w:pPr>
          </w:p>
        </w:tc>
      </w:tr>
      <w:tr w:rsidR="00C6361E" w:rsidRPr="00B6557E" w14:paraId="5901F95D" w14:textId="77777777" w:rsidTr="00B6557E">
        <w:tc>
          <w:tcPr>
            <w:tcW w:w="50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7659403A" w14:textId="77777777" w:rsidR="00C6361E" w:rsidRPr="00B6557E" w:rsidRDefault="00C6361E" w:rsidP="00C6361E">
            <w:pPr>
              <w:jc w:val="center"/>
              <w:rPr>
                <w:rFonts w:ascii="Montserrat" w:hAnsi="Montserrat" w:cs="Arial"/>
                <w:b/>
                <w:color w:val="760000"/>
                <w:sz w:val="22"/>
                <w:szCs w:val="22"/>
              </w:rPr>
            </w:pPr>
            <w:r w:rsidRPr="00B6557E">
              <w:rPr>
                <w:rFonts w:ascii="Montserrat" w:hAnsi="Montserrat" w:cs="Arial"/>
                <w:b/>
                <w:color w:val="760000"/>
                <w:sz w:val="22"/>
                <w:szCs w:val="22"/>
              </w:rPr>
              <w:lastRenderedPageBreak/>
              <w:t>Administrativo-Gerencial</w:t>
            </w:r>
          </w:p>
        </w:tc>
      </w:tr>
      <w:tr w:rsidR="00C6361E" w:rsidRPr="00B6557E" w14:paraId="0E6D36E7" w14:textId="77777777" w:rsidTr="00BA57DE">
        <w:tc>
          <w:tcPr>
            <w:tcW w:w="50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84E36" w14:textId="77777777" w:rsidR="00C6361E" w:rsidRPr="00B6557E" w:rsidRDefault="00C6361E" w:rsidP="0049768B">
            <w:pPr>
              <w:pStyle w:val="Prrafodelista"/>
              <w:numPr>
                <w:ilvl w:val="0"/>
                <w:numId w:val="127"/>
              </w:numPr>
              <w:suppressAutoHyphens/>
              <w:autoSpaceDN w:val="0"/>
              <w:spacing w:after="0" w:line="240" w:lineRule="auto"/>
              <w:contextualSpacing w:val="0"/>
              <w:textAlignment w:val="baseline"/>
              <w:rPr>
                <w:rFonts w:ascii="Montserrat" w:hAnsi="Montserrat" w:cs="Arial"/>
              </w:rPr>
            </w:pPr>
            <w:r w:rsidRPr="00B6557E">
              <w:rPr>
                <w:rFonts w:ascii="Montserrat" w:hAnsi="Montserrat" w:cs="Arial"/>
              </w:rPr>
              <w:t>Actualización Normativa</w:t>
            </w:r>
          </w:p>
        </w:tc>
      </w:tr>
      <w:tr w:rsidR="00C6361E" w:rsidRPr="00B6557E" w14:paraId="3DE49EE7" w14:textId="77777777" w:rsidTr="00BA57DE">
        <w:tc>
          <w:tcPr>
            <w:tcW w:w="50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FE1C3" w14:textId="77777777" w:rsidR="00C6361E" w:rsidRPr="00B6557E" w:rsidRDefault="00FD5D78" w:rsidP="0049768B">
            <w:pPr>
              <w:pStyle w:val="Prrafodelista"/>
              <w:numPr>
                <w:ilvl w:val="0"/>
                <w:numId w:val="127"/>
              </w:numPr>
              <w:suppressAutoHyphens/>
              <w:autoSpaceDN w:val="0"/>
              <w:spacing w:after="0" w:line="240" w:lineRule="auto"/>
              <w:contextualSpacing w:val="0"/>
              <w:textAlignment w:val="baseline"/>
              <w:rPr>
                <w:rFonts w:ascii="Montserrat" w:hAnsi="Montserrat" w:cs="Arial"/>
              </w:rPr>
            </w:pPr>
            <w:r w:rsidRPr="00B6557E">
              <w:rPr>
                <w:rFonts w:ascii="Montserrat" w:hAnsi="Montserrat" w:cs="Arial"/>
              </w:rPr>
              <w:t>Fortalecimiento de Competencias Gerenciales</w:t>
            </w:r>
          </w:p>
        </w:tc>
      </w:tr>
      <w:tr w:rsidR="00C6361E" w:rsidRPr="00B6557E" w14:paraId="4791CBAB" w14:textId="77777777" w:rsidTr="00BA57DE">
        <w:tc>
          <w:tcPr>
            <w:tcW w:w="50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0CC14" w14:textId="77777777" w:rsidR="00C6361E" w:rsidRPr="00B6557E" w:rsidRDefault="00FD5D78" w:rsidP="0049768B">
            <w:pPr>
              <w:pStyle w:val="Prrafodelista"/>
              <w:numPr>
                <w:ilvl w:val="0"/>
                <w:numId w:val="127"/>
              </w:numPr>
              <w:suppressAutoHyphens/>
              <w:autoSpaceDN w:val="0"/>
              <w:spacing w:after="0" w:line="240" w:lineRule="auto"/>
              <w:contextualSpacing w:val="0"/>
              <w:textAlignment w:val="baseline"/>
              <w:rPr>
                <w:rFonts w:ascii="Montserrat" w:hAnsi="Montserrat" w:cs="Arial"/>
              </w:rPr>
            </w:pPr>
            <w:r w:rsidRPr="00B6557E">
              <w:rPr>
                <w:rFonts w:ascii="Montserrat" w:hAnsi="Montserrat" w:cs="Arial"/>
              </w:rPr>
              <w:t>Fortalecimiento de Competencias Técnico-Administrativas</w:t>
            </w:r>
          </w:p>
        </w:tc>
      </w:tr>
    </w:tbl>
    <w:p w14:paraId="3F3F45FF" w14:textId="77777777" w:rsidR="00E325B2" w:rsidRPr="000862F7" w:rsidRDefault="00E325B2" w:rsidP="00B80B03">
      <w:pPr>
        <w:pStyle w:val="Prrafodelista"/>
        <w:jc w:val="both"/>
        <w:rPr>
          <w:rFonts w:ascii="Montserrat" w:hAnsi="Montserrat" w:cs="Arial"/>
          <w:sz w:val="24"/>
          <w:szCs w:val="24"/>
        </w:rPr>
      </w:pPr>
    </w:p>
    <w:p w14:paraId="796D3088" w14:textId="77777777" w:rsidR="00AA58B4" w:rsidRPr="000862F7" w:rsidRDefault="00A77C66" w:rsidP="00A77C66">
      <w:pPr>
        <w:pStyle w:val="Ttulo3"/>
        <w:rPr>
          <w:rFonts w:ascii="Montserrat" w:hAnsi="Montserrat"/>
          <w:sz w:val="24"/>
          <w:szCs w:val="24"/>
        </w:rPr>
      </w:pPr>
      <w:bookmarkStart w:id="18" w:name="_Toc2000178"/>
      <w:r w:rsidRPr="000862F7">
        <w:rPr>
          <w:rFonts w:ascii="Montserrat" w:hAnsi="Montserrat"/>
          <w:sz w:val="24"/>
          <w:szCs w:val="24"/>
        </w:rPr>
        <w:t xml:space="preserve">10.2 </w:t>
      </w:r>
      <w:r w:rsidR="00AA58B4" w:rsidRPr="000862F7">
        <w:rPr>
          <w:rFonts w:ascii="Montserrat" w:hAnsi="Montserrat"/>
          <w:sz w:val="24"/>
          <w:szCs w:val="24"/>
        </w:rPr>
        <w:t xml:space="preserve">PP E022 </w:t>
      </w:r>
      <w:r w:rsidR="00EF0AF4" w:rsidRPr="000862F7">
        <w:rPr>
          <w:rFonts w:ascii="Montserrat" w:hAnsi="Montserrat"/>
          <w:sz w:val="24"/>
          <w:szCs w:val="24"/>
        </w:rPr>
        <w:t>Investigación y D</w:t>
      </w:r>
      <w:r w:rsidR="000F6D64" w:rsidRPr="000862F7">
        <w:rPr>
          <w:rFonts w:ascii="Montserrat" w:hAnsi="Montserrat"/>
          <w:sz w:val="24"/>
          <w:szCs w:val="24"/>
        </w:rPr>
        <w:t>esarrollo Tecnológico en S</w:t>
      </w:r>
      <w:r w:rsidR="00EF0AF4" w:rsidRPr="000862F7">
        <w:rPr>
          <w:rFonts w:ascii="Montserrat" w:hAnsi="Montserrat"/>
          <w:sz w:val="24"/>
          <w:szCs w:val="24"/>
        </w:rPr>
        <w:t>alud</w:t>
      </w:r>
      <w:bookmarkEnd w:id="18"/>
    </w:p>
    <w:p w14:paraId="6CEBDCFF" w14:textId="77777777" w:rsidR="001E5E20" w:rsidRPr="000862F7" w:rsidRDefault="001E5E20" w:rsidP="00AA58B4">
      <w:pPr>
        <w:pStyle w:val="Prrafodelista"/>
        <w:ind w:left="567"/>
        <w:jc w:val="both"/>
        <w:rPr>
          <w:rFonts w:ascii="Montserrat" w:hAnsi="Montserrat" w:cs="Arial"/>
          <w:sz w:val="24"/>
          <w:szCs w:val="24"/>
        </w:rPr>
      </w:pPr>
    </w:p>
    <w:tbl>
      <w:tblPr>
        <w:tblStyle w:val="Tablaconcuadrcula"/>
        <w:tblW w:w="5000" w:type="pct"/>
        <w:tblLook w:val="04A0" w:firstRow="1" w:lastRow="0" w:firstColumn="1" w:lastColumn="0" w:noHBand="0" w:noVBand="1"/>
      </w:tblPr>
      <w:tblGrid>
        <w:gridCol w:w="2030"/>
        <w:gridCol w:w="3465"/>
        <w:gridCol w:w="1607"/>
        <w:gridCol w:w="2893"/>
      </w:tblGrid>
      <w:tr w:rsidR="00AA58B4" w:rsidRPr="000862F7" w14:paraId="5DF20BAF" w14:textId="77777777" w:rsidTr="0059743E">
        <w:tc>
          <w:tcPr>
            <w:tcW w:w="5000" w:type="pct"/>
            <w:gridSpan w:val="4"/>
            <w:shd w:val="clear" w:color="auto" w:fill="D9D9D9" w:themeFill="background1" w:themeFillShade="D9"/>
          </w:tcPr>
          <w:p w14:paraId="2F8A0BC3" w14:textId="77777777" w:rsidR="00AA58B4" w:rsidRPr="000862F7" w:rsidRDefault="00AA58B4" w:rsidP="005C1929">
            <w:pPr>
              <w:jc w:val="center"/>
              <w:rPr>
                <w:rFonts w:ascii="Montserrat" w:hAnsi="Montserrat"/>
                <w:color w:val="760000"/>
              </w:rPr>
            </w:pPr>
            <w:r w:rsidRPr="000862F7">
              <w:rPr>
                <w:rFonts w:ascii="Montserrat" w:hAnsi="Montserrat" w:cstheme="minorHAnsi"/>
                <w:b/>
                <w:color w:val="760000"/>
              </w:rPr>
              <w:t>Objetivo Específico</w:t>
            </w:r>
          </w:p>
        </w:tc>
      </w:tr>
      <w:tr w:rsidR="00AA58B4" w:rsidRPr="000862F7" w14:paraId="70C2CD3C" w14:textId="77777777" w:rsidTr="00EC0EB9">
        <w:tc>
          <w:tcPr>
            <w:tcW w:w="5000" w:type="pct"/>
            <w:gridSpan w:val="4"/>
            <w:shd w:val="clear" w:color="auto" w:fill="FFFFFF" w:themeFill="background1"/>
            <w:vAlign w:val="center"/>
          </w:tcPr>
          <w:p w14:paraId="29B71C3B" w14:textId="11AC46EF" w:rsidR="00AA58B4" w:rsidRPr="000862F7" w:rsidRDefault="002C2027" w:rsidP="005C1929">
            <w:pPr>
              <w:jc w:val="both"/>
              <w:rPr>
                <w:rFonts w:ascii="Montserrat" w:hAnsi="Montserrat"/>
                <w:color w:val="760000"/>
              </w:rPr>
            </w:pPr>
            <w:r>
              <w:rPr>
                <w:rFonts w:ascii="Montserrat" w:hAnsi="Montserrat" w:cs="Arial"/>
              </w:rPr>
              <w:t xml:space="preserve">Mejorar el estado de salud de la población mediante los resultados alcanzados en </w:t>
            </w:r>
            <w:r w:rsidR="00AA58B4" w:rsidRPr="00EC0EB9">
              <w:rPr>
                <w:rFonts w:ascii="Montserrat" w:hAnsi="Montserrat" w:cs="Arial"/>
              </w:rPr>
              <w:t>Investigación en Salud.</w:t>
            </w:r>
          </w:p>
        </w:tc>
      </w:tr>
      <w:tr w:rsidR="003F7F1D" w:rsidRPr="000862F7" w14:paraId="70A0C9B9" w14:textId="77777777" w:rsidTr="0059743E">
        <w:tc>
          <w:tcPr>
            <w:tcW w:w="1027" w:type="pct"/>
            <w:shd w:val="clear" w:color="auto" w:fill="D9D9D9" w:themeFill="background1" w:themeFillShade="D9"/>
          </w:tcPr>
          <w:p w14:paraId="7C4873C6" w14:textId="77777777" w:rsidR="00AA58B4" w:rsidRPr="000862F7" w:rsidRDefault="00AA58B4" w:rsidP="005C1929">
            <w:pPr>
              <w:pStyle w:val="Prrafodelista"/>
              <w:ind w:left="317"/>
              <w:jc w:val="center"/>
              <w:rPr>
                <w:rFonts w:ascii="Montserrat" w:hAnsi="Montserrat" w:cstheme="minorHAnsi"/>
                <w:b/>
                <w:color w:val="760000"/>
              </w:rPr>
            </w:pPr>
            <w:r w:rsidRPr="000862F7">
              <w:rPr>
                <w:rFonts w:ascii="Montserrat" w:hAnsi="Montserrat" w:cstheme="minorHAnsi"/>
                <w:b/>
                <w:color w:val="760000"/>
              </w:rPr>
              <w:t>Estrategia</w:t>
            </w:r>
          </w:p>
        </w:tc>
        <w:tc>
          <w:tcPr>
            <w:tcW w:w="1745" w:type="pct"/>
            <w:shd w:val="clear" w:color="auto" w:fill="D9D9D9" w:themeFill="background1" w:themeFillShade="D9"/>
          </w:tcPr>
          <w:p w14:paraId="028E723D" w14:textId="77777777" w:rsidR="00AA58B4" w:rsidRPr="000862F7" w:rsidRDefault="00AA58B4" w:rsidP="005C1929">
            <w:pPr>
              <w:jc w:val="center"/>
              <w:rPr>
                <w:rFonts w:ascii="Montserrat" w:hAnsi="Montserrat" w:cstheme="minorHAnsi"/>
                <w:b/>
                <w:color w:val="760000"/>
                <w:sz w:val="22"/>
                <w:szCs w:val="22"/>
              </w:rPr>
            </w:pPr>
            <w:r w:rsidRPr="000862F7">
              <w:rPr>
                <w:rFonts w:ascii="Montserrat" w:hAnsi="Montserrat" w:cstheme="minorHAnsi"/>
                <w:b/>
                <w:color w:val="760000"/>
                <w:sz w:val="22"/>
                <w:szCs w:val="22"/>
              </w:rPr>
              <w:t>Línea de Acción</w:t>
            </w:r>
          </w:p>
        </w:tc>
        <w:tc>
          <w:tcPr>
            <w:tcW w:w="770" w:type="pct"/>
            <w:shd w:val="clear" w:color="auto" w:fill="D9D9D9" w:themeFill="background1" w:themeFillShade="D9"/>
          </w:tcPr>
          <w:p w14:paraId="2DC132A7" w14:textId="77777777" w:rsidR="00AA58B4" w:rsidRPr="000862F7" w:rsidRDefault="00AA58B4" w:rsidP="005C1929">
            <w:pPr>
              <w:jc w:val="center"/>
              <w:rPr>
                <w:rFonts w:ascii="Montserrat" w:hAnsi="Montserrat" w:cstheme="minorHAnsi"/>
                <w:b/>
                <w:color w:val="760000"/>
                <w:sz w:val="22"/>
                <w:szCs w:val="22"/>
              </w:rPr>
            </w:pPr>
            <w:r w:rsidRPr="000862F7">
              <w:rPr>
                <w:rFonts w:ascii="Montserrat" w:hAnsi="Montserrat" w:cstheme="minorHAnsi"/>
                <w:b/>
                <w:color w:val="760000"/>
                <w:sz w:val="22"/>
                <w:szCs w:val="22"/>
              </w:rPr>
              <w:t>Meta</w:t>
            </w:r>
          </w:p>
        </w:tc>
        <w:tc>
          <w:tcPr>
            <w:tcW w:w="1458" w:type="pct"/>
            <w:shd w:val="clear" w:color="auto" w:fill="D9D9D9" w:themeFill="background1" w:themeFillShade="D9"/>
          </w:tcPr>
          <w:p w14:paraId="67C0F5C1" w14:textId="77777777" w:rsidR="00AA58B4" w:rsidRPr="000862F7" w:rsidRDefault="00AA58B4" w:rsidP="005C1929">
            <w:pPr>
              <w:pStyle w:val="Prrafodelista"/>
              <w:ind w:left="317"/>
              <w:jc w:val="center"/>
              <w:rPr>
                <w:rFonts w:ascii="Montserrat" w:hAnsi="Montserrat" w:cstheme="minorHAnsi"/>
                <w:b/>
                <w:color w:val="760000"/>
              </w:rPr>
            </w:pPr>
            <w:r w:rsidRPr="000862F7">
              <w:rPr>
                <w:rFonts w:ascii="Montserrat" w:hAnsi="Montserrat" w:cstheme="minorHAnsi"/>
                <w:b/>
                <w:color w:val="760000"/>
              </w:rPr>
              <w:t>Indicador</w:t>
            </w:r>
          </w:p>
        </w:tc>
      </w:tr>
      <w:tr w:rsidR="003F7F1D" w:rsidRPr="000862F7" w14:paraId="506A81AC" w14:textId="77777777" w:rsidTr="0059743E">
        <w:tc>
          <w:tcPr>
            <w:tcW w:w="1027" w:type="pct"/>
          </w:tcPr>
          <w:p w14:paraId="6367AB87" w14:textId="77777777" w:rsidR="00AA58B4" w:rsidRPr="00EC0EB9" w:rsidRDefault="00AA58B4" w:rsidP="00EC0EB9">
            <w:pPr>
              <w:spacing w:after="160"/>
              <w:jc w:val="both"/>
              <w:rPr>
                <w:rFonts w:ascii="Montserrat" w:hAnsi="Montserrat" w:cs="Arial"/>
                <w:sz w:val="20"/>
                <w:szCs w:val="20"/>
              </w:rPr>
            </w:pPr>
            <w:r w:rsidRPr="00EC0EB9">
              <w:rPr>
                <w:rFonts w:ascii="Montserrat" w:hAnsi="Montserrat" w:cs="Arial"/>
                <w:sz w:val="20"/>
                <w:szCs w:val="20"/>
              </w:rPr>
              <w:t>Desarrollar investigación e innovación tecnológica con alto impacto que difunda el quehacer de la Institución.</w:t>
            </w:r>
          </w:p>
          <w:p w14:paraId="1B2C347C" w14:textId="77777777" w:rsidR="00AA58B4" w:rsidRPr="00EC0EB9" w:rsidRDefault="00AA58B4" w:rsidP="00EC0EB9">
            <w:pPr>
              <w:jc w:val="both"/>
              <w:rPr>
                <w:rFonts w:ascii="Montserrat" w:hAnsi="Montserrat" w:cs="Arial"/>
                <w:sz w:val="20"/>
                <w:szCs w:val="20"/>
              </w:rPr>
            </w:pPr>
          </w:p>
          <w:p w14:paraId="09E635BE" w14:textId="77777777" w:rsidR="00AA58B4" w:rsidRPr="00EC0EB9" w:rsidRDefault="00AA58B4" w:rsidP="00EC0EB9">
            <w:pPr>
              <w:jc w:val="both"/>
              <w:rPr>
                <w:rFonts w:ascii="Montserrat" w:hAnsi="Montserrat" w:cs="Arial"/>
                <w:sz w:val="20"/>
                <w:szCs w:val="20"/>
              </w:rPr>
            </w:pPr>
          </w:p>
          <w:p w14:paraId="5FA87271" w14:textId="77777777" w:rsidR="00AA58B4" w:rsidRPr="00EC0EB9" w:rsidRDefault="00AA58B4" w:rsidP="00EC0EB9">
            <w:pPr>
              <w:jc w:val="both"/>
              <w:rPr>
                <w:rFonts w:ascii="Montserrat" w:hAnsi="Montserrat"/>
                <w:sz w:val="20"/>
                <w:szCs w:val="20"/>
              </w:rPr>
            </w:pPr>
          </w:p>
        </w:tc>
        <w:tc>
          <w:tcPr>
            <w:tcW w:w="1745" w:type="pct"/>
          </w:tcPr>
          <w:p w14:paraId="5C3B50A3" w14:textId="72A04A8F" w:rsidR="00AA58B4" w:rsidRPr="00EC0EB9" w:rsidRDefault="00AA58B4" w:rsidP="00EC0EB9">
            <w:pPr>
              <w:pStyle w:val="Prrafodelista"/>
              <w:numPr>
                <w:ilvl w:val="0"/>
                <w:numId w:val="26"/>
              </w:numPr>
              <w:spacing w:after="0" w:line="240" w:lineRule="auto"/>
              <w:ind w:left="459"/>
              <w:jc w:val="both"/>
              <w:rPr>
                <w:rFonts w:ascii="Montserrat" w:hAnsi="Montserrat" w:cs="Arial"/>
                <w:sz w:val="20"/>
                <w:szCs w:val="20"/>
              </w:rPr>
            </w:pPr>
            <w:r w:rsidRPr="00EC0EB9">
              <w:rPr>
                <w:rFonts w:ascii="Montserrat" w:hAnsi="Montserrat" w:cs="Arial"/>
                <w:sz w:val="20"/>
                <w:szCs w:val="20"/>
              </w:rPr>
              <w:t>Difusión de los protocolos realizados por el hospital</w:t>
            </w:r>
            <w:r w:rsidR="00990B70">
              <w:rPr>
                <w:rFonts w:ascii="Montserrat" w:hAnsi="Montserrat" w:cs="Arial"/>
                <w:sz w:val="20"/>
                <w:szCs w:val="20"/>
              </w:rPr>
              <w:t>.</w:t>
            </w:r>
          </w:p>
          <w:p w14:paraId="6A915328" w14:textId="77777777" w:rsidR="00AA58B4" w:rsidRPr="00EC0EB9" w:rsidRDefault="00AA58B4" w:rsidP="00EC0EB9">
            <w:pPr>
              <w:pStyle w:val="Prrafodelista"/>
              <w:numPr>
                <w:ilvl w:val="0"/>
                <w:numId w:val="26"/>
              </w:numPr>
              <w:spacing w:after="0" w:line="240" w:lineRule="auto"/>
              <w:ind w:left="459"/>
              <w:jc w:val="both"/>
              <w:rPr>
                <w:rFonts w:ascii="Montserrat" w:hAnsi="Montserrat" w:cs="Arial"/>
                <w:sz w:val="20"/>
                <w:szCs w:val="20"/>
              </w:rPr>
            </w:pPr>
            <w:r w:rsidRPr="00EC0EB9">
              <w:rPr>
                <w:rFonts w:ascii="Montserrat" w:hAnsi="Montserrat" w:cs="Arial"/>
                <w:sz w:val="20"/>
                <w:szCs w:val="20"/>
              </w:rPr>
              <w:t xml:space="preserve">Fomentar el desarrollo de protocolos de investigación al personal. </w:t>
            </w:r>
          </w:p>
          <w:p w14:paraId="64300C7B" w14:textId="77777777" w:rsidR="00AA58B4" w:rsidRPr="00EC0EB9" w:rsidRDefault="00AA58B4" w:rsidP="00EC0EB9">
            <w:pPr>
              <w:pStyle w:val="Prrafodelista"/>
              <w:numPr>
                <w:ilvl w:val="0"/>
                <w:numId w:val="26"/>
              </w:numPr>
              <w:spacing w:after="0" w:line="240" w:lineRule="auto"/>
              <w:ind w:left="459"/>
              <w:jc w:val="both"/>
              <w:rPr>
                <w:rFonts w:ascii="Montserrat" w:hAnsi="Montserrat" w:cs="Arial"/>
                <w:sz w:val="20"/>
                <w:szCs w:val="20"/>
              </w:rPr>
            </w:pPr>
            <w:r w:rsidRPr="00EC0EB9">
              <w:rPr>
                <w:rFonts w:ascii="Montserrat" w:hAnsi="Montserrat" w:cs="Arial"/>
                <w:sz w:val="20"/>
                <w:szCs w:val="20"/>
              </w:rPr>
              <w:t xml:space="preserve">Asesoría, seguimiento y </w:t>
            </w:r>
            <w:r w:rsidR="00EC0EB9" w:rsidRPr="00EC0EB9">
              <w:rPr>
                <w:rFonts w:ascii="Montserrat" w:hAnsi="Montserrat" w:cs="Arial"/>
                <w:sz w:val="20"/>
                <w:szCs w:val="20"/>
              </w:rPr>
              <w:t>evaluación para</w:t>
            </w:r>
            <w:r w:rsidRPr="00EC0EB9">
              <w:rPr>
                <w:rFonts w:ascii="Montserrat" w:hAnsi="Montserrat" w:cs="Arial"/>
                <w:sz w:val="20"/>
                <w:szCs w:val="20"/>
              </w:rPr>
              <w:t xml:space="preserve"> el desarrollo e integración </w:t>
            </w:r>
            <w:r w:rsidR="00EC0EB9" w:rsidRPr="00EC0EB9">
              <w:rPr>
                <w:rFonts w:ascii="Montserrat" w:hAnsi="Montserrat" w:cs="Arial"/>
                <w:sz w:val="20"/>
                <w:szCs w:val="20"/>
              </w:rPr>
              <w:t>de protocolos</w:t>
            </w:r>
            <w:r w:rsidRPr="00EC0EB9">
              <w:rPr>
                <w:rFonts w:ascii="Montserrat" w:hAnsi="Montserrat" w:cs="Arial"/>
                <w:sz w:val="20"/>
                <w:szCs w:val="20"/>
              </w:rPr>
              <w:t>.</w:t>
            </w:r>
          </w:p>
          <w:p w14:paraId="225BBA8E" w14:textId="77777777" w:rsidR="00AA58B4" w:rsidRPr="00EC0EB9" w:rsidRDefault="00AA58B4" w:rsidP="00EC0EB9">
            <w:pPr>
              <w:pStyle w:val="Prrafodelista"/>
              <w:numPr>
                <w:ilvl w:val="0"/>
                <w:numId w:val="26"/>
              </w:numPr>
              <w:spacing w:after="0" w:line="240" w:lineRule="auto"/>
              <w:ind w:left="459"/>
              <w:jc w:val="both"/>
              <w:rPr>
                <w:rFonts w:ascii="Montserrat" w:hAnsi="Montserrat" w:cs="Arial"/>
                <w:sz w:val="20"/>
                <w:szCs w:val="20"/>
              </w:rPr>
            </w:pPr>
            <w:r w:rsidRPr="00EC0EB9">
              <w:rPr>
                <w:rFonts w:ascii="Montserrat" w:hAnsi="Montserrat" w:cs="Arial"/>
                <w:sz w:val="20"/>
                <w:szCs w:val="20"/>
              </w:rPr>
              <w:t>Búsqueda de financiamiento interno y externo.</w:t>
            </w:r>
          </w:p>
          <w:p w14:paraId="34109455" w14:textId="77777777" w:rsidR="00AA58B4" w:rsidRPr="00EC0EB9" w:rsidRDefault="00AA58B4" w:rsidP="00EC0EB9">
            <w:pPr>
              <w:pStyle w:val="Prrafodelista"/>
              <w:numPr>
                <w:ilvl w:val="0"/>
                <w:numId w:val="26"/>
              </w:numPr>
              <w:spacing w:after="0" w:line="240" w:lineRule="auto"/>
              <w:ind w:left="459"/>
              <w:jc w:val="both"/>
              <w:rPr>
                <w:rFonts w:ascii="Montserrat" w:hAnsi="Montserrat" w:cs="Arial"/>
                <w:sz w:val="20"/>
                <w:szCs w:val="20"/>
              </w:rPr>
            </w:pPr>
            <w:r w:rsidRPr="00EC0EB9">
              <w:rPr>
                <w:rFonts w:ascii="Montserrat" w:hAnsi="Montserrat" w:cs="Arial"/>
                <w:sz w:val="20"/>
                <w:szCs w:val="20"/>
              </w:rPr>
              <w:t>Establecimiento de vínculos de colaboración para el desarrollo de protocolos.</w:t>
            </w:r>
          </w:p>
          <w:p w14:paraId="7B1743F0" w14:textId="77777777" w:rsidR="00AA58B4" w:rsidRPr="00EC0EB9" w:rsidRDefault="00AA58B4" w:rsidP="00EC0EB9">
            <w:pPr>
              <w:pStyle w:val="Prrafodelista"/>
              <w:numPr>
                <w:ilvl w:val="0"/>
                <w:numId w:val="26"/>
              </w:numPr>
              <w:spacing w:after="0" w:line="240" w:lineRule="auto"/>
              <w:ind w:left="459"/>
              <w:jc w:val="both"/>
              <w:rPr>
                <w:rFonts w:ascii="Montserrat" w:hAnsi="Montserrat" w:cs="Arial"/>
                <w:sz w:val="20"/>
                <w:szCs w:val="20"/>
              </w:rPr>
            </w:pPr>
            <w:r w:rsidRPr="00EC0EB9">
              <w:rPr>
                <w:rFonts w:ascii="Montserrat" w:hAnsi="Montserrat" w:cs="Arial"/>
                <w:sz w:val="20"/>
                <w:szCs w:val="20"/>
              </w:rPr>
              <w:t>Asesoramiento en las tesis de los residentes y publicación de las mismas.</w:t>
            </w:r>
          </w:p>
          <w:p w14:paraId="46963DD5" w14:textId="77777777" w:rsidR="00AA58B4" w:rsidRPr="00EC0EB9" w:rsidRDefault="00AA58B4" w:rsidP="00EC0EB9">
            <w:pPr>
              <w:pStyle w:val="Prrafodelista"/>
              <w:numPr>
                <w:ilvl w:val="0"/>
                <w:numId w:val="26"/>
              </w:numPr>
              <w:spacing w:after="0" w:line="240" w:lineRule="auto"/>
              <w:ind w:left="459"/>
              <w:jc w:val="both"/>
              <w:rPr>
                <w:rFonts w:ascii="Montserrat" w:hAnsi="Montserrat" w:cs="Arial"/>
                <w:sz w:val="20"/>
                <w:szCs w:val="20"/>
              </w:rPr>
            </w:pPr>
            <w:r w:rsidRPr="00EC0EB9">
              <w:rPr>
                <w:rFonts w:ascii="Montserrat" w:hAnsi="Montserrat" w:cs="Arial"/>
                <w:sz w:val="20"/>
                <w:szCs w:val="20"/>
              </w:rPr>
              <w:t>Participación en la elaboración de capítulos en libros con enfoques específicos.</w:t>
            </w:r>
          </w:p>
          <w:p w14:paraId="0CCEE0BC" w14:textId="77777777" w:rsidR="00AA58B4" w:rsidRPr="00EC0EB9" w:rsidRDefault="00AA58B4" w:rsidP="00EC0EB9">
            <w:pPr>
              <w:pStyle w:val="Prrafodelista"/>
              <w:numPr>
                <w:ilvl w:val="0"/>
                <w:numId w:val="26"/>
              </w:numPr>
              <w:spacing w:after="0" w:line="240" w:lineRule="auto"/>
              <w:ind w:left="459"/>
              <w:jc w:val="both"/>
              <w:rPr>
                <w:rFonts w:ascii="Montserrat" w:hAnsi="Montserrat" w:cs="Arial"/>
                <w:sz w:val="20"/>
                <w:szCs w:val="20"/>
              </w:rPr>
            </w:pPr>
            <w:r w:rsidRPr="00EC0EB9">
              <w:rPr>
                <w:rFonts w:ascii="Montserrat" w:hAnsi="Montserrat" w:cs="Arial"/>
                <w:sz w:val="20"/>
                <w:szCs w:val="20"/>
              </w:rPr>
              <w:t>Participación como revisores de trabajos que serán publicados por otras unidades.</w:t>
            </w:r>
          </w:p>
          <w:p w14:paraId="7790434B" w14:textId="77777777" w:rsidR="00AA58B4" w:rsidRPr="00EC0EB9" w:rsidRDefault="00AA58B4" w:rsidP="00EC0EB9">
            <w:pPr>
              <w:pStyle w:val="Prrafodelista"/>
              <w:numPr>
                <w:ilvl w:val="0"/>
                <w:numId w:val="26"/>
              </w:numPr>
              <w:spacing w:after="0" w:line="240" w:lineRule="auto"/>
              <w:ind w:left="459"/>
              <w:jc w:val="both"/>
              <w:rPr>
                <w:rFonts w:ascii="Montserrat" w:hAnsi="Montserrat" w:cs="Arial"/>
                <w:sz w:val="20"/>
                <w:szCs w:val="20"/>
              </w:rPr>
            </w:pPr>
            <w:r w:rsidRPr="00EC0EB9">
              <w:rPr>
                <w:rFonts w:ascii="Montserrat" w:hAnsi="Montserrat" w:cs="Arial"/>
                <w:sz w:val="20"/>
                <w:szCs w:val="20"/>
              </w:rPr>
              <w:t>Fortalecer los Comités de Investigación y de Ética e Investigación.</w:t>
            </w:r>
          </w:p>
          <w:p w14:paraId="74727A85" w14:textId="77777777" w:rsidR="00AA58B4" w:rsidRPr="00EC0EB9" w:rsidRDefault="00AA58B4" w:rsidP="00EC0EB9">
            <w:pPr>
              <w:pStyle w:val="Prrafodelista"/>
              <w:numPr>
                <w:ilvl w:val="0"/>
                <w:numId w:val="26"/>
              </w:numPr>
              <w:spacing w:after="0" w:line="240" w:lineRule="auto"/>
              <w:ind w:left="383"/>
              <w:jc w:val="both"/>
              <w:rPr>
                <w:rFonts w:ascii="Montserrat" w:hAnsi="Montserrat" w:cs="Arial"/>
                <w:sz w:val="20"/>
                <w:szCs w:val="20"/>
              </w:rPr>
            </w:pPr>
            <w:r w:rsidRPr="00EC0EB9">
              <w:rPr>
                <w:rFonts w:ascii="Montserrat" w:hAnsi="Montserrat" w:cs="Arial"/>
                <w:sz w:val="20"/>
                <w:szCs w:val="20"/>
              </w:rPr>
              <w:t xml:space="preserve">Registro de la información en las plataformas que establezca la CCINSHAE. </w:t>
            </w:r>
          </w:p>
          <w:p w14:paraId="66D33E45" w14:textId="77777777" w:rsidR="000121E5" w:rsidRPr="00EC0EB9" w:rsidRDefault="00AA58B4" w:rsidP="00EC0EB9">
            <w:pPr>
              <w:pStyle w:val="Prrafodelista"/>
              <w:numPr>
                <w:ilvl w:val="0"/>
                <w:numId w:val="26"/>
              </w:numPr>
              <w:spacing w:after="0" w:line="240" w:lineRule="auto"/>
              <w:ind w:left="383"/>
              <w:jc w:val="both"/>
              <w:rPr>
                <w:rFonts w:ascii="Montserrat" w:hAnsi="Montserrat" w:cs="Arial"/>
                <w:sz w:val="20"/>
                <w:szCs w:val="20"/>
              </w:rPr>
            </w:pPr>
            <w:r w:rsidRPr="00EC0EB9">
              <w:rPr>
                <w:rFonts w:ascii="Montserrat" w:hAnsi="Montserrat" w:cs="Arial"/>
                <w:sz w:val="20"/>
                <w:szCs w:val="20"/>
              </w:rPr>
              <w:t xml:space="preserve">Emisión de reporte de </w:t>
            </w:r>
            <w:r w:rsidRPr="00EC0EB9">
              <w:rPr>
                <w:rFonts w:ascii="Montserrat" w:hAnsi="Montserrat" w:cs="Arial"/>
                <w:sz w:val="20"/>
                <w:szCs w:val="20"/>
              </w:rPr>
              <w:lastRenderedPageBreak/>
              <w:t>productividad que permita un análisis para identificar áreas de oportunidad y un seguimiento oportuno a las actividades realizadas.</w:t>
            </w:r>
            <w:r w:rsidR="000121E5" w:rsidRPr="00EC0EB9">
              <w:rPr>
                <w:rFonts w:ascii="Montserrat" w:hAnsi="Montserrat" w:cs="Arial"/>
                <w:sz w:val="20"/>
                <w:szCs w:val="20"/>
              </w:rPr>
              <w:t xml:space="preserve"> </w:t>
            </w:r>
          </w:p>
          <w:p w14:paraId="5108C3F1" w14:textId="77777777" w:rsidR="00AA58B4" w:rsidRPr="00EC0EB9" w:rsidRDefault="000121E5" w:rsidP="00EC0EB9">
            <w:pPr>
              <w:pStyle w:val="Prrafodelista"/>
              <w:numPr>
                <w:ilvl w:val="0"/>
                <w:numId w:val="26"/>
              </w:numPr>
              <w:spacing w:after="0" w:line="240" w:lineRule="auto"/>
              <w:ind w:left="383"/>
              <w:jc w:val="both"/>
              <w:rPr>
                <w:rFonts w:ascii="Montserrat" w:hAnsi="Montserrat" w:cs="Arial"/>
                <w:sz w:val="20"/>
                <w:szCs w:val="20"/>
              </w:rPr>
            </w:pPr>
            <w:r w:rsidRPr="00EC0EB9">
              <w:rPr>
                <w:rFonts w:ascii="Montserrat" w:hAnsi="Montserrat" w:cs="Arial"/>
                <w:sz w:val="20"/>
                <w:szCs w:val="20"/>
              </w:rPr>
              <w:t>Registro y seguimiento de la Matriz de Indicadores para Resultados.</w:t>
            </w:r>
            <w:r w:rsidR="00AA58B4" w:rsidRPr="00EC0EB9">
              <w:rPr>
                <w:rFonts w:ascii="Montserrat" w:hAnsi="Montserrat" w:cs="Arial"/>
                <w:sz w:val="20"/>
                <w:szCs w:val="20"/>
              </w:rPr>
              <w:t xml:space="preserve"> </w:t>
            </w:r>
          </w:p>
          <w:p w14:paraId="5851DD73" w14:textId="77777777" w:rsidR="00AA58B4" w:rsidRPr="00EC0EB9" w:rsidRDefault="00AA58B4" w:rsidP="00EC0EB9">
            <w:pPr>
              <w:pStyle w:val="Prrafodelista"/>
              <w:ind w:left="333"/>
              <w:jc w:val="both"/>
              <w:rPr>
                <w:rFonts w:ascii="Montserrat" w:hAnsi="Montserrat" w:cs="Arial"/>
                <w:sz w:val="20"/>
                <w:szCs w:val="20"/>
              </w:rPr>
            </w:pPr>
          </w:p>
        </w:tc>
        <w:tc>
          <w:tcPr>
            <w:tcW w:w="770" w:type="pct"/>
          </w:tcPr>
          <w:p w14:paraId="57A96A01" w14:textId="77777777" w:rsidR="00AA58B4" w:rsidRPr="000862F7" w:rsidRDefault="00AA58B4" w:rsidP="00A22C03">
            <w:pPr>
              <w:pStyle w:val="Prrafodelista"/>
              <w:numPr>
                <w:ilvl w:val="0"/>
                <w:numId w:val="27"/>
              </w:numPr>
              <w:spacing w:after="0" w:line="240" w:lineRule="auto"/>
              <w:ind w:left="497"/>
              <w:rPr>
                <w:rFonts w:ascii="Montserrat" w:hAnsi="Montserrat"/>
                <w:sz w:val="20"/>
              </w:rPr>
            </w:pPr>
            <w:r w:rsidRPr="000862F7">
              <w:rPr>
                <w:rFonts w:ascii="Montserrat" w:hAnsi="Montserrat"/>
                <w:sz w:val="20"/>
              </w:rPr>
              <w:lastRenderedPageBreak/>
              <w:t>100 %</w:t>
            </w:r>
          </w:p>
          <w:p w14:paraId="1954916A" w14:textId="77777777" w:rsidR="00AA58B4" w:rsidRPr="000862F7" w:rsidRDefault="00AA58B4" w:rsidP="00A22C03">
            <w:pPr>
              <w:pStyle w:val="Prrafodelista"/>
              <w:numPr>
                <w:ilvl w:val="0"/>
                <w:numId w:val="27"/>
              </w:numPr>
              <w:spacing w:after="0" w:line="240" w:lineRule="auto"/>
              <w:ind w:left="497"/>
              <w:rPr>
                <w:rFonts w:ascii="Montserrat" w:hAnsi="Montserrat"/>
                <w:sz w:val="20"/>
              </w:rPr>
            </w:pPr>
            <w:r w:rsidRPr="000862F7">
              <w:rPr>
                <w:rFonts w:ascii="Montserrat" w:hAnsi="Montserrat"/>
                <w:sz w:val="20"/>
              </w:rPr>
              <w:t>50 %</w:t>
            </w:r>
          </w:p>
          <w:p w14:paraId="5C5B5C4F" w14:textId="77777777" w:rsidR="00AA58B4" w:rsidRPr="000862F7" w:rsidRDefault="00AA58B4" w:rsidP="00A22C03">
            <w:pPr>
              <w:pStyle w:val="Prrafodelista"/>
              <w:numPr>
                <w:ilvl w:val="0"/>
                <w:numId w:val="27"/>
              </w:numPr>
              <w:spacing w:after="0" w:line="240" w:lineRule="auto"/>
              <w:ind w:left="497"/>
              <w:rPr>
                <w:rFonts w:ascii="Montserrat" w:hAnsi="Montserrat"/>
                <w:sz w:val="20"/>
              </w:rPr>
            </w:pPr>
            <w:r w:rsidRPr="000862F7">
              <w:rPr>
                <w:rFonts w:ascii="Montserrat" w:hAnsi="Montserrat"/>
                <w:sz w:val="20"/>
              </w:rPr>
              <w:t>80 %</w:t>
            </w:r>
          </w:p>
          <w:p w14:paraId="37F12382" w14:textId="77777777" w:rsidR="00AA58B4" w:rsidRPr="000862F7" w:rsidRDefault="00AA58B4" w:rsidP="00A22C03">
            <w:pPr>
              <w:pStyle w:val="Prrafodelista"/>
              <w:numPr>
                <w:ilvl w:val="0"/>
                <w:numId w:val="27"/>
              </w:numPr>
              <w:spacing w:after="0" w:line="240" w:lineRule="auto"/>
              <w:ind w:left="497"/>
              <w:rPr>
                <w:rFonts w:ascii="Montserrat" w:hAnsi="Montserrat"/>
                <w:sz w:val="20"/>
              </w:rPr>
            </w:pPr>
            <w:r w:rsidRPr="000862F7">
              <w:rPr>
                <w:rFonts w:ascii="Montserrat" w:hAnsi="Montserrat"/>
                <w:sz w:val="20"/>
              </w:rPr>
              <w:t>80 %</w:t>
            </w:r>
          </w:p>
          <w:p w14:paraId="38EBFFC7" w14:textId="77777777" w:rsidR="00AA58B4" w:rsidRPr="000862F7" w:rsidRDefault="00AA58B4" w:rsidP="00A22C03">
            <w:pPr>
              <w:pStyle w:val="Prrafodelista"/>
              <w:numPr>
                <w:ilvl w:val="0"/>
                <w:numId w:val="27"/>
              </w:numPr>
              <w:spacing w:after="0" w:line="240" w:lineRule="auto"/>
              <w:ind w:left="497"/>
              <w:rPr>
                <w:rFonts w:ascii="Montserrat" w:hAnsi="Montserrat"/>
                <w:sz w:val="20"/>
              </w:rPr>
            </w:pPr>
            <w:r w:rsidRPr="000862F7">
              <w:rPr>
                <w:rFonts w:ascii="Montserrat" w:hAnsi="Montserrat"/>
                <w:sz w:val="20"/>
              </w:rPr>
              <w:t>70 %</w:t>
            </w:r>
          </w:p>
          <w:p w14:paraId="50C04F0E" w14:textId="77777777" w:rsidR="00AA58B4" w:rsidRPr="000862F7" w:rsidRDefault="00AA58B4" w:rsidP="00A22C03">
            <w:pPr>
              <w:pStyle w:val="Prrafodelista"/>
              <w:numPr>
                <w:ilvl w:val="0"/>
                <w:numId w:val="27"/>
              </w:numPr>
              <w:spacing w:after="0" w:line="240" w:lineRule="auto"/>
              <w:ind w:left="497"/>
              <w:rPr>
                <w:rFonts w:ascii="Montserrat" w:hAnsi="Montserrat"/>
                <w:sz w:val="20"/>
              </w:rPr>
            </w:pPr>
            <w:r w:rsidRPr="000862F7">
              <w:rPr>
                <w:rFonts w:ascii="Montserrat" w:hAnsi="Montserrat"/>
                <w:sz w:val="20"/>
              </w:rPr>
              <w:t>80 %</w:t>
            </w:r>
          </w:p>
          <w:p w14:paraId="7CA5BD26" w14:textId="77777777" w:rsidR="00AA58B4" w:rsidRPr="000862F7" w:rsidRDefault="00AA58B4" w:rsidP="00A22C03">
            <w:pPr>
              <w:pStyle w:val="Prrafodelista"/>
              <w:numPr>
                <w:ilvl w:val="0"/>
                <w:numId w:val="27"/>
              </w:numPr>
              <w:spacing w:after="0" w:line="240" w:lineRule="auto"/>
              <w:ind w:left="497"/>
              <w:rPr>
                <w:rFonts w:ascii="Montserrat" w:hAnsi="Montserrat"/>
                <w:sz w:val="20"/>
              </w:rPr>
            </w:pPr>
            <w:r w:rsidRPr="000862F7">
              <w:rPr>
                <w:rFonts w:ascii="Montserrat" w:hAnsi="Montserrat"/>
                <w:sz w:val="20"/>
              </w:rPr>
              <w:t>1</w:t>
            </w:r>
          </w:p>
          <w:p w14:paraId="7D565EAD" w14:textId="77777777" w:rsidR="00AA58B4" w:rsidRPr="000862F7" w:rsidRDefault="00AA58B4" w:rsidP="00A22C03">
            <w:pPr>
              <w:pStyle w:val="Prrafodelista"/>
              <w:numPr>
                <w:ilvl w:val="0"/>
                <w:numId w:val="27"/>
              </w:numPr>
              <w:spacing w:after="0" w:line="240" w:lineRule="auto"/>
              <w:ind w:left="497"/>
              <w:rPr>
                <w:rFonts w:ascii="Montserrat" w:hAnsi="Montserrat"/>
                <w:sz w:val="20"/>
              </w:rPr>
            </w:pPr>
            <w:r w:rsidRPr="000862F7">
              <w:rPr>
                <w:rFonts w:ascii="Montserrat" w:hAnsi="Montserrat"/>
                <w:sz w:val="20"/>
              </w:rPr>
              <w:t>50 %</w:t>
            </w:r>
          </w:p>
          <w:p w14:paraId="757B070F" w14:textId="77777777" w:rsidR="00AA58B4" w:rsidRPr="000862F7" w:rsidRDefault="00AA58B4" w:rsidP="00A22C03">
            <w:pPr>
              <w:pStyle w:val="Prrafodelista"/>
              <w:numPr>
                <w:ilvl w:val="0"/>
                <w:numId w:val="27"/>
              </w:numPr>
              <w:spacing w:after="0" w:line="240" w:lineRule="auto"/>
              <w:ind w:left="497"/>
              <w:rPr>
                <w:rFonts w:ascii="Montserrat" w:hAnsi="Montserrat"/>
                <w:sz w:val="20"/>
              </w:rPr>
            </w:pPr>
            <w:r w:rsidRPr="000862F7">
              <w:rPr>
                <w:rFonts w:ascii="Montserrat" w:hAnsi="Montserrat"/>
                <w:sz w:val="20"/>
              </w:rPr>
              <w:t>80 %</w:t>
            </w:r>
          </w:p>
          <w:p w14:paraId="0BCAC02A" w14:textId="77777777" w:rsidR="00AA58B4" w:rsidRPr="000862F7" w:rsidRDefault="00AA58B4" w:rsidP="00A22C03">
            <w:pPr>
              <w:pStyle w:val="Prrafodelista"/>
              <w:numPr>
                <w:ilvl w:val="0"/>
                <w:numId w:val="27"/>
              </w:numPr>
              <w:spacing w:after="0" w:line="240" w:lineRule="auto"/>
              <w:ind w:left="497"/>
              <w:rPr>
                <w:rFonts w:ascii="Montserrat" w:hAnsi="Montserrat"/>
                <w:sz w:val="20"/>
              </w:rPr>
            </w:pPr>
            <w:r w:rsidRPr="000862F7">
              <w:rPr>
                <w:rFonts w:ascii="Montserrat" w:hAnsi="Montserrat"/>
                <w:sz w:val="20"/>
              </w:rPr>
              <w:t>80 %</w:t>
            </w:r>
          </w:p>
          <w:p w14:paraId="7C3ACC84" w14:textId="77777777" w:rsidR="00AA58B4" w:rsidRPr="000862F7" w:rsidRDefault="00AA58B4" w:rsidP="00A22C03">
            <w:pPr>
              <w:pStyle w:val="Prrafodelista"/>
              <w:numPr>
                <w:ilvl w:val="0"/>
                <w:numId w:val="27"/>
              </w:numPr>
              <w:spacing w:after="0" w:line="240" w:lineRule="auto"/>
              <w:ind w:left="497"/>
              <w:rPr>
                <w:rFonts w:ascii="Montserrat" w:hAnsi="Montserrat"/>
                <w:sz w:val="20"/>
              </w:rPr>
            </w:pPr>
            <w:r w:rsidRPr="000862F7">
              <w:rPr>
                <w:rFonts w:ascii="Montserrat" w:hAnsi="Montserrat"/>
                <w:sz w:val="20"/>
              </w:rPr>
              <w:t>100 %</w:t>
            </w:r>
          </w:p>
          <w:p w14:paraId="76C4EC2B" w14:textId="77777777" w:rsidR="000121E5" w:rsidRPr="000862F7" w:rsidRDefault="000121E5" w:rsidP="00A22C03">
            <w:pPr>
              <w:pStyle w:val="Prrafodelista"/>
              <w:numPr>
                <w:ilvl w:val="0"/>
                <w:numId w:val="27"/>
              </w:numPr>
              <w:spacing w:after="0" w:line="240" w:lineRule="auto"/>
              <w:ind w:left="497"/>
              <w:rPr>
                <w:rFonts w:ascii="Montserrat" w:hAnsi="Montserrat"/>
                <w:sz w:val="20"/>
              </w:rPr>
            </w:pPr>
            <w:r w:rsidRPr="000862F7">
              <w:rPr>
                <w:rFonts w:ascii="Montserrat" w:hAnsi="Montserrat"/>
                <w:sz w:val="20"/>
              </w:rPr>
              <w:t>Los establecidos en la MIR</w:t>
            </w:r>
          </w:p>
        </w:tc>
        <w:tc>
          <w:tcPr>
            <w:tcW w:w="1458" w:type="pct"/>
          </w:tcPr>
          <w:p w14:paraId="7BA53683" w14:textId="77777777" w:rsidR="00AA58B4" w:rsidRPr="000862F7" w:rsidRDefault="00AA58B4" w:rsidP="00EC0EB9">
            <w:pPr>
              <w:pStyle w:val="Prrafodelista"/>
              <w:numPr>
                <w:ilvl w:val="0"/>
                <w:numId w:val="28"/>
              </w:numPr>
              <w:spacing w:after="0" w:line="240" w:lineRule="auto"/>
              <w:ind w:left="459"/>
              <w:jc w:val="both"/>
              <w:rPr>
                <w:rFonts w:ascii="Montserrat" w:hAnsi="Montserrat"/>
                <w:sz w:val="20"/>
              </w:rPr>
            </w:pPr>
            <w:r w:rsidRPr="000862F7">
              <w:rPr>
                <w:rFonts w:ascii="Montserrat" w:hAnsi="Montserrat" w:cs="Arial"/>
                <w:sz w:val="20"/>
              </w:rPr>
              <w:t>Porcentaje de avance en la difusión de los protocolos desarrollados por el Hospital.</w:t>
            </w:r>
          </w:p>
          <w:p w14:paraId="0C293A67" w14:textId="77777777" w:rsidR="00AA58B4" w:rsidRPr="000862F7" w:rsidRDefault="00AA58B4" w:rsidP="00EC0EB9">
            <w:pPr>
              <w:pStyle w:val="Prrafodelista"/>
              <w:numPr>
                <w:ilvl w:val="0"/>
                <w:numId w:val="28"/>
              </w:numPr>
              <w:spacing w:after="0" w:line="240" w:lineRule="auto"/>
              <w:ind w:left="459"/>
              <w:jc w:val="both"/>
              <w:rPr>
                <w:rFonts w:ascii="Montserrat" w:hAnsi="Montserrat"/>
                <w:sz w:val="20"/>
              </w:rPr>
            </w:pPr>
            <w:r w:rsidRPr="000862F7">
              <w:rPr>
                <w:rFonts w:ascii="Montserrat" w:hAnsi="Montserrat" w:cs="Arial"/>
                <w:sz w:val="20"/>
              </w:rPr>
              <w:t>Porcentaje de artículos publicados en revistas de alto impacto.</w:t>
            </w:r>
          </w:p>
          <w:p w14:paraId="24B229CE" w14:textId="77777777" w:rsidR="00AA58B4" w:rsidRPr="000862F7" w:rsidRDefault="00AA58B4" w:rsidP="00EC0EB9">
            <w:pPr>
              <w:pStyle w:val="Prrafodelista"/>
              <w:numPr>
                <w:ilvl w:val="0"/>
                <w:numId w:val="28"/>
              </w:numPr>
              <w:spacing w:after="0" w:line="240" w:lineRule="auto"/>
              <w:ind w:left="459"/>
              <w:jc w:val="both"/>
              <w:rPr>
                <w:rFonts w:ascii="Montserrat" w:hAnsi="Montserrat"/>
                <w:sz w:val="20"/>
              </w:rPr>
            </w:pPr>
            <w:r w:rsidRPr="000862F7">
              <w:rPr>
                <w:rFonts w:ascii="Montserrat" w:hAnsi="Montserrat" w:cs="Arial"/>
                <w:sz w:val="20"/>
              </w:rPr>
              <w:t>Porcentaje de protocolos asesorados.</w:t>
            </w:r>
          </w:p>
          <w:p w14:paraId="61FA9A00" w14:textId="77777777" w:rsidR="00AA58B4" w:rsidRPr="000862F7" w:rsidRDefault="00AA58B4" w:rsidP="00EC0EB9">
            <w:pPr>
              <w:pStyle w:val="Prrafodelista"/>
              <w:numPr>
                <w:ilvl w:val="0"/>
                <w:numId w:val="28"/>
              </w:numPr>
              <w:spacing w:after="0" w:line="240" w:lineRule="auto"/>
              <w:ind w:left="459"/>
              <w:jc w:val="both"/>
              <w:rPr>
                <w:rFonts w:ascii="Montserrat" w:hAnsi="Montserrat"/>
                <w:sz w:val="20"/>
              </w:rPr>
            </w:pPr>
            <w:r w:rsidRPr="000862F7">
              <w:rPr>
                <w:rFonts w:ascii="Montserrat" w:hAnsi="Montserrat"/>
                <w:sz w:val="20"/>
              </w:rPr>
              <w:t>Porcentaje de participaciones en convocatorias.</w:t>
            </w:r>
          </w:p>
          <w:p w14:paraId="65F2EDDB" w14:textId="77777777" w:rsidR="00AA58B4" w:rsidRPr="000862F7" w:rsidRDefault="00AA58B4" w:rsidP="00EC0EB9">
            <w:pPr>
              <w:pStyle w:val="Prrafodelista"/>
              <w:numPr>
                <w:ilvl w:val="0"/>
                <w:numId w:val="28"/>
              </w:numPr>
              <w:spacing w:after="0" w:line="240" w:lineRule="auto"/>
              <w:ind w:left="459"/>
              <w:jc w:val="both"/>
              <w:rPr>
                <w:rFonts w:ascii="Montserrat" w:hAnsi="Montserrat"/>
                <w:sz w:val="20"/>
              </w:rPr>
            </w:pPr>
            <w:r w:rsidRPr="000862F7">
              <w:rPr>
                <w:rFonts w:ascii="Montserrat" w:hAnsi="Montserrat"/>
                <w:sz w:val="20"/>
              </w:rPr>
              <w:t>Porcentaje de artículos en colaboración.</w:t>
            </w:r>
          </w:p>
          <w:p w14:paraId="339BCE10" w14:textId="77777777" w:rsidR="00AA58B4" w:rsidRPr="000862F7" w:rsidRDefault="00AA58B4" w:rsidP="00EC0EB9">
            <w:pPr>
              <w:pStyle w:val="Prrafodelista"/>
              <w:numPr>
                <w:ilvl w:val="0"/>
                <w:numId w:val="28"/>
              </w:numPr>
              <w:spacing w:after="0" w:line="240" w:lineRule="auto"/>
              <w:ind w:left="459"/>
              <w:jc w:val="both"/>
              <w:rPr>
                <w:rFonts w:ascii="Montserrat" w:hAnsi="Montserrat"/>
                <w:sz w:val="20"/>
              </w:rPr>
            </w:pPr>
            <w:r w:rsidRPr="000862F7">
              <w:rPr>
                <w:rFonts w:ascii="Montserrat" w:hAnsi="Montserrat"/>
                <w:sz w:val="20"/>
              </w:rPr>
              <w:t>Porcentaje de asesorías brindadas a residentes.</w:t>
            </w:r>
          </w:p>
          <w:p w14:paraId="7B3D1E0A" w14:textId="77777777" w:rsidR="00AA58B4" w:rsidRPr="000862F7" w:rsidRDefault="00AA58B4" w:rsidP="00EC0EB9">
            <w:pPr>
              <w:pStyle w:val="Prrafodelista"/>
              <w:numPr>
                <w:ilvl w:val="0"/>
                <w:numId w:val="28"/>
              </w:numPr>
              <w:spacing w:after="0" w:line="240" w:lineRule="auto"/>
              <w:ind w:left="459"/>
              <w:jc w:val="both"/>
              <w:rPr>
                <w:rFonts w:ascii="Montserrat" w:hAnsi="Montserrat"/>
                <w:sz w:val="20"/>
              </w:rPr>
            </w:pPr>
            <w:r w:rsidRPr="000862F7">
              <w:rPr>
                <w:rFonts w:ascii="Montserrat" w:hAnsi="Montserrat"/>
                <w:sz w:val="20"/>
              </w:rPr>
              <w:t>Participación en el desarrollo de capítulos de libro.</w:t>
            </w:r>
          </w:p>
          <w:p w14:paraId="72B66ADA" w14:textId="77777777" w:rsidR="00AA58B4" w:rsidRPr="000862F7" w:rsidRDefault="00AA58B4" w:rsidP="00EC0EB9">
            <w:pPr>
              <w:pStyle w:val="Prrafodelista"/>
              <w:numPr>
                <w:ilvl w:val="0"/>
                <w:numId w:val="28"/>
              </w:numPr>
              <w:spacing w:after="0" w:line="240" w:lineRule="auto"/>
              <w:ind w:left="459"/>
              <w:jc w:val="both"/>
              <w:rPr>
                <w:rFonts w:ascii="Montserrat" w:hAnsi="Montserrat"/>
                <w:sz w:val="20"/>
              </w:rPr>
            </w:pPr>
            <w:r w:rsidRPr="000862F7">
              <w:rPr>
                <w:rFonts w:ascii="Montserrat" w:hAnsi="Montserrat"/>
                <w:sz w:val="20"/>
              </w:rPr>
              <w:t>Porcentaje de participación en revisión de artículos.</w:t>
            </w:r>
          </w:p>
          <w:p w14:paraId="5B2E2BE6" w14:textId="77777777" w:rsidR="00AA58B4" w:rsidRPr="000862F7" w:rsidRDefault="00AA58B4" w:rsidP="00EC0EB9">
            <w:pPr>
              <w:pStyle w:val="Prrafodelista"/>
              <w:numPr>
                <w:ilvl w:val="0"/>
                <w:numId w:val="28"/>
              </w:numPr>
              <w:spacing w:after="0" w:line="240" w:lineRule="auto"/>
              <w:ind w:left="459"/>
              <w:jc w:val="both"/>
              <w:rPr>
                <w:rFonts w:ascii="Montserrat" w:hAnsi="Montserrat"/>
                <w:sz w:val="20"/>
              </w:rPr>
            </w:pPr>
            <w:r w:rsidRPr="000862F7">
              <w:rPr>
                <w:rFonts w:ascii="Montserrat" w:hAnsi="Montserrat"/>
                <w:sz w:val="20"/>
              </w:rPr>
              <w:t>Porcentaje de reuniones efectuadas.</w:t>
            </w:r>
          </w:p>
          <w:p w14:paraId="1556F664" w14:textId="77777777" w:rsidR="00AA58B4" w:rsidRPr="000862F7" w:rsidRDefault="00AA58B4" w:rsidP="00EC0EB9">
            <w:pPr>
              <w:pStyle w:val="Prrafodelista"/>
              <w:numPr>
                <w:ilvl w:val="0"/>
                <w:numId w:val="28"/>
              </w:numPr>
              <w:spacing w:after="0" w:line="240" w:lineRule="auto"/>
              <w:ind w:left="459"/>
              <w:jc w:val="both"/>
              <w:rPr>
                <w:rFonts w:ascii="Montserrat" w:hAnsi="Montserrat"/>
                <w:sz w:val="20"/>
              </w:rPr>
            </w:pPr>
            <w:r w:rsidRPr="000862F7">
              <w:rPr>
                <w:rFonts w:ascii="Montserrat" w:hAnsi="Montserrat"/>
                <w:sz w:val="20"/>
              </w:rPr>
              <w:t>Porcentaje de avance en el registro de información.</w:t>
            </w:r>
          </w:p>
          <w:p w14:paraId="44371A04" w14:textId="77777777" w:rsidR="00AA58B4" w:rsidRPr="000862F7" w:rsidRDefault="00AA58B4" w:rsidP="00EC0EB9">
            <w:pPr>
              <w:pStyle w:val="Prrafodelista"/>
              <w:numPr>
                <w:ilvl w:val="0"/>
                <w:numId w:val="28"/>
              </w:numPr>
              <w:spacing w:after="0" w:line="240" w:lineRule="auto"/>
              <w:ind w:left="459"/>
              <w:jc w:val="both"/>
              <w:rPr>
                <w:rFonts w:ascii="Montserrat" w:hAnsi="Montserrat"/>
                <w:sz w:val="20"/>
              </w:rPr>
            </w:pPr>
            <w:r w:rsidRPr="000862F7">
              <w:rPr>
                <w:rFonts w:ascii="Montserrat" w:hAnsi="Montserrat" w:cs="Arial"/>
                <w:sz w:val="20"/>
              </w:rPr>
              <w:t>Informes periódicos.</w:t>
            </w:r>
          </w:p>
          <w:p w14:paraId="10EDF46E" w14:textId="0A593CC0" w:rsidR="000121E5" w:rsidRPr="000862F7" w:rsidRDefault="000121E5" w:rsidP="00EC0EB9">
            <w:pPr>
              <w:pStyle w:val="Prrafodelista"/>
              <w:numPr>
                <w:ilvl w:val="0"/>
                <w:numId w:val="28"/>
              </w:numPr>
              <w:spacing w:after="0" w:line="240" w:lineRule="auto"/>
              <w:ind w:left="459"/>
              <w:jc w:val="both"/>
              <w:rPr>
                <w:rFonts w:ascii="Montserrat" w:hAnsi="Montserrat"/>
                <w:sz w:val="20"/>
              </w:rPr>
            </w:pPr>
            <w:r w:rsidRPr="000862F7">
              <w:rPr>
                <w:rFonts w:ascii="Montserrat" w:hAnsi="Montserrat" w:cs="Arial"/>
                <w:sz w:val="20"/>
              </w:rPr>
              <w:t>Indicadores MIR</w:t>
            </w:r>
            <w:r w:rsidR="00990B70">
              <w:rPr>
                <w:rFonts w:ascii="Montserrat" w:hAnsi="Montserrat" w:cs="Arial"/>
                <w:sz w:val="20"/>
              </w:rPr>
              <w:t>.</w:t>
            </w:r>
          </w:p>
          <w:p w14:paraId="13C6E5CC" w14:textId="77777777" w:rsidR="00AA58B4" w:rsidRPr="000862F7" w:rsidRDefault="00AA58B4" w:rsidP="00EC0EB9">
            <w:pPr>
              <w:pStyle w:val="Prrafodelista"/>
              <w:ind w:left="459"/>
              <w:jc w:val="both"/>
              <w:rPr>
                <w:rFonts w:ascii="Montserrat" w:hAnsi="Montserrat"/>
                <w:sz w:val="20"/>
              </w:rPr>
            </w:pPr>
          </w:p>
        </w:tc>
      </w:tr>
      <w:tr w:rsidR="003F7F1D" w:rsidRPr="000862F7" w14:paraId="36ABBB3B" w14:textId="77777777" w:rsidTr="0059743E">
        <w:tc>
          <w:tcPr>
            <w:tcW w:w="1027" w:type="pct"/>
          </w:tcPr>
          <w:p w14:paraId="20FD9707" w14:textId="77777777" w:rsidR="00AA58B4" w:rsidRPr="000862F7" w:rsidRDefault="00AA58B4" w:rsidP="005C1929">
            <w:pPr>
              <w:jc w:val="both"/>
              <w:rPr>
                <w:rFonts w:ascii="Montserrat" w:hAnsi="Montserrat"/>
                <w:sz w:val="20"/>
                <w:szCs w:val="20"/>
              </w:rPr>
            </w:pPr>
            <w:r w:rsidRPr="000862F7">
              <w:rPr>
                <w:rFonts w:ascii="Montserrat" w:hAnsi="Montserrat" w:cs="Arial"/>
                <w:sz w:val="20"/>
                <w:szCs w:val="20"/>
              </w:rPr>
              <w:lastRenderedPageBreak/>
              <w:t>Participar en convocatorias y programas que permitan la obtención de estímulos económicos.</w:t>
            </w:r>
          </w:p>
        </w:tc>
        <w:tc>
          <w:tcPr>
            <w:tcW w:w="1745" w:type="pct"/>
          </w:tcPr>
          <w:p w14:paraId="3B979E77" w14:textId="22B21470" w:rsidR="00AA58B4" w:rsidRPr="000862F7" w:rsidRDefault="00AA58B4" w:rsidP="00EC0EB9">
            <w:pPr>
              <w:pStyle w:val="Prrafodelista"/>
              <w:numPr>
                <w:ilvl w:val="0"/>
                <w:numId w:val="29"/>
              </w:numPr>
              <w:spacing w:after="0" w:line="240" w:lineRule="auto"/>
              <w:ind w:left="525"/>
              <w:jc w:val="both"/>
              <w:rPr>
                <w:rFonts w:ascii="Montserrat" w:hAnsi="Montserrat" w:cs="Arial"/>
                <w:sz w:val="20"/>
                <w:szCs w:val="20"/>
              </w:rPr>
            </w:pPr>
            <w:r w:rsidRPr="000862F7">
              <w:rPr>
                <w:rFonts w:ascii="Montserrat" w:hAnsi="Montserrat" w:cs="Arial"/>
                <w:sz w:val="20"/>
                <w:szCs w:val="20"/>
              </w:rPr>
              <w:t>Difusión al personal de los programas y convocatorias locales y federales en reconocimiento a la labor destacada que realizan en el hospital.</w:t>
            </w:r>
          </w:p>
          <w:p w14:paraId="42A71A8A" w14:textId="77777777" w:rsidR="00AA58B4" w:rsidRPr="000862F7" w:rsidRDefault="00AA58B4" w:rsidP="00EC0EB9">
            <w:pPr>
              <w:pStyle w:val="Prrafodelista"/>
              <w:numPr>
                <w:ilvl w:val="0"/>
                <w:numId w:val="29"/>
              </w:numPr>
              <w:spacing w:after="0" w:line="240" w:lineRule="auto"/>
              <w:ind w:left="525"/>
              <w:jc w:val="both"/>
              <w:rPr>
                <w:rFonts w:ascii="Montserrat" w:hAnsi="Montserrat" w:cs="Arial"/>
                <w:sz w:val="20"/>
                <w:szCs w:val="20"/>
              </w:rPr>
            </w:pPr>
            <w:r w:rsidRPr="000862F7">
              <w:rPr>
                <w:rFonts w:ascii="Montserrat" w:hAnsi="Montserrat" w:cs="Arial"/>
                <w:sz w:val="20"/>
                <w:szCs w:val="20"/>
              </w:rPr>
              <w:t>Orientar y apoyar en la integración documental que permita la participación del personal en dichos programas o convocatorias.</w:t>
            </w:r>
          </w:p>
          <w:p w14:paraId="1FB1FBC6" w14:textId="77777777" w:rsidR="00AA58B4" w:rsidRPr="000862F7" w:rsidRDefault="00AA58B4" w:rsidP="00EC0EB9">
            <w:pPr>
              <w:pStyle w:val="Prrafodelista"/>
              <w:numPr>
                <w:ilvl w:val="0"/>
                <w:numId w:val="29"/>
              </w:numPr>
              <w:spacing w:after="0" w:line="240" w:lineRule="auto"/>
              <w:ind w:left="525"/>
              <w:jc w:val="both"/>
              <w:rPr>
                <w:rFonts w:ascii="Montserrat" w:hAnsi="Montserrat" w:cs="Arial"/>
                <w:sz w:val="20"/>
                <w:szCs w:val="20"/>
              </w:rPr>
            </w:pPr>
            <w:r w:rsidRPr="000862F7">
              <w:rPr>
                <w:rFonts w:ascii="Montserrat" w:hAnsi="Montserrat" w:cs="Arial"/>
                <w:sz w:val="20"/>
                <w:szCs w:val="20"/>
              </w:rPr>
              <w:t>Gestionar con las autoridades los estímulos para aquellos recursos humanos que han dado cumplimiento a los requerimientos establecidos.</w:t>
            </w:r>
          </w:p>
          <w:p w14:paraId="0A149407" w14:textId="77777777" w:rsidR="00AA58B4" w:rsidRPr="000862F7" w:rsidRDefault="00AA58B4" w:rsidP="00EC0EB9">
            <w:pPr>
              <w:pStyle w:val="Prrafodelista"/>
              <w:numPr>
                <w:ilvl w:val="0"/>
                <w:numId w:val="29"/>
              </w:numPr>
              <w:spacing w:after="0" w:line="240" w:lineRule="auto"/>
              <w:ind w:left="525"/>
              <w:jc w:val="both"/>
              <w:rPr>
                <w:rFonts w:ascii="Montserrat" w:hAnsi="Montserrat" w:cs="Arial"/>
                <w:sz w:val="20"/>
                <w:szCs w:val="20"/>
              </w:rPr>
            </w:pPr>
            <w:r w:rsidRPr="000862F7">
              <w:rPr>
                <w:rFonts w:ascii="Montserrat" w:hAnsi="Montserrat" w:cs="Arial"/>
                <w:sz w:val="20"/>
                <w:szCs w:val="20"/>
              </w:rPr>
              <w:t>Motivar al personal en acciones que coadyuven al cumplimiento de poder obtener estímulos.</w:t>
            </w:r>
          </w:p>
          <w:p w14:paraId="527F93C1" w14:textId="77777777" w:rsidR="00AA58B4" w:rsidRPr="000862F7" w:rsidRDefault="00AA58B4" w:rsidP="00EC0EB9">
            <w:pPr>
              <w:pStyle w:val="Prrafodelista"/>
              <w:ind w:left="1440"/>
              <w:jc w:val="both"/>
              <w:rPr>
                <w:rFonts w:ascii="Montserrat" w:hAnsi="Montserrat" w:cs="Arial"/>
                <w:sz w:val="20"/>
                <w:szCs w:val="20"/>
              </w:rPr>
            </w:pPr>
          </w:p>
        </w:tc>
        <w:tc>
          <w:tcPr>
            <w:tcW w:w="770" w:type="pct"/>
          </w:tcPr>
          <w:p w14:paraId="03542A55" w14:textId="77777777" w:rsidR="00AA58B4" w:rsidRPr="000862F7" w:rsidRDefault="00AA58B4" w:rsidP="00A22C03">
            <w:pPr>
              <w:pStyle w:val="Prrafodelista"/>
              <w:numPr>
                <w:ilvl w:val="0"/>
                <w:numId w:val="30"/>
              </w:numPr>
              <w:spacing w:after="0" w:line="240" w:lineRule="auto"/>
              <w:ind w:left="497"/>
              <w:rPr>
                <w:rFonts w:ascii="Montserrat" w:hAnsi="Montserrat"/>
                <w:sz w:val="20"/>
                <w:szCs w:val="20"/>
              </w:rPr>
            </w:pPr>
            <w:r w:rsidRPr="000862F7">
              <w:rPr>
                <w:rFonts w:ascii="Montserrat" w:hAnsi="Montserrat"/>
                <w:sz w:val="20"/>
                <w:szCs w:val="20"/>
              </w:rPr>
              <w:t>100 %</w:t>
            </w:r>
          </w:p>
          <w:p w14:paraId="4EE8C2D7" w14:textId="77777777" w:rsidR="00AA58B4" w:rsidRPr="000862F7" w:rsidRDefault="00AA58B4" w:rsidP="00A22C03">
            <w:pPr>
              <w:pStyle w:val="Prrafodelista"/>
              <w:numPr>
                <w:ilvl w:val="0"/>
                <w:numId w:val="30"/>
              </w:numPr>
              <w:spacing w:after="0" w:line="240" w:lineRule="auto"/>
              <w:ind w:left="497"/>
              <w:rPr>
                <w:rFonts w:ascii="Montserrat" w:hAnsi="Montserrat"/>
                <w:sz w:val="20"/>
                <w:szCs w:val="20"/>
              </w:rPr>
            </w:pPr>
            <w:r w:rsidRPr="000862F7">
              <w:rPr>
                <w:rFonts w:ascii="Montserrat" w:hAnsi="Montserrat"/>
                <w:sz w:val="20"/>
                <w:szCs w:val="20"/>
              </w:rPr>
              <w:t>100 %</w:t>
            </w:r>
          </w:p>
          <w:p w14:paraId="52878248" w14:textId="77777777" w:rsidR="00AA58B4" w:rsidRPr="000862F7" w:rsidRDefault="00AA58B4" w:rsidP="00A22C03">
            <w:pPr>
              <w:pStyle w:val="Prrafodelista"/>
              <w:numPr>
                <w:ilvl w:val="0"/>
                <w:numId w:val="30"/>
              </w:numPr>
              <w:spacing w:after="0" w:line="240" w:lineRule="auto"/>
              <w:ind w:left="497"/>
              <w:rPr>
                <w:rFonts w:ascii="Montserrat" w:hAnsi="Montserrat"/>
                <w:sz w:val="20"/>
                <w:szCs w:val="20"/>
              </w:rPr>
            </w:pPr>
            <w:r w:rsidRPr="000862F7">
              <w:rPr>
                <w:rFonts w:ascii="Montserrat" w:hAnsi="Montserrat"/>
                <w:sz w:val="20"/>
                <w:szCs w:val="20"/>
              </w:rPr>
              <w:t>100 %</w:t>
            </w:r>
          </w:p>
          <w:p w14:paraId="339DDC46" w14:textId="77777777" w:rsidR="00AA58B4" w:rsidRPr="000862F7" w:rsidRDefault="00AA58B4" w:rsidP="00A22C03">
            <w:pPr>
              <w:pStyle w:val="Prrafodelista"/>
              <w:numPr>
                <w:ilvl w:val="0"/>
                <w:numId w:val="30"/>
              </w:numPr>
              <w:spacing w:after="0" w:line="240" w:lineRule="auto"/>
              <w:ind w:left="497"/>
              <w:rPr>
                <w:rFonts w:ascii="Montserrat" w:hAnsi="Montserrat"/>
                <w:sz w:val="20"/>
                <w:szCs w:val="20"/>
              </w:rPr>
            </w:pPr>
            <w:r w:rsidRPr="000862F7">
              <w:rPr>
                <w:rFonts w:ascii="Montserrat" w:hAnsi="Montserrat"/>
                <w:sz w:val="20"/>
                <w:szCs w:val="20"/>
              </w:rPr>
              <w:t>80 %</w:t>
            </w:r>
          </w:p>
        </w:tc>
        <w:tc>
          <w:tcPr>
            <w:tcW w:w="1458" w:type="pct"/>
          </w:tcPr>
          <w:p w14:paraId="4A183448" w14:textId="77777777" w:rsidR="00AA58B4" w:rsidRPr="000862F7" w:rsidRDefault="00AA58B4" w:rsidP="00EC0EB9">
            <w:pPr>
              <w:pStyle w:val="Prrafodelista"/>
              <w:numPr>
                <w:ilvl w:val="0"/>
                <w:numId w:val="31"/>
              </w:numPr>
              <w:spacing w:after="0" w:line="240" w:lineRule="auto"/>
              <w:ind w:left="601"/>
              <w:jc w:val="both"/>
              <w:rPr>
                <w:rFonts w:ascii="Montserrat" w:hAnsi="Montserrat"/>
                <w:sz w:val="20"/>
                <w:szCs w:val="20"/>
              </w:rPr>
            </w:pPr>
            <w:r w:rsidRPr="000862F7">
              <w:rPr>
                <w:rFonts w:ascii="Montserrat" w:hAnsi="Montserrat" w:cs="Arial"/>
                <w:sz w:val="20"/>
                <w:szCs w:val="20"/>
              </w:rPr>
              <w:t>Porcentaje de cumplimiento en la difusión de programas de estímulos económicos.</w:t>
            </w:r>
          </w:p>
          <w:p w14:paraId="1D9A999B" w14:textId="4BD837B7" w:rsidR="00AA58B4" w:rsidRPr="000862F7" w:rsidRDefault="00AA58B4" w:rsidP="00EC0EB9">
            <w:pPr>
              <w:pStyle w:val="Prrafodelista"/>
              <w:numPr>
                <w:ilvl w:val="0"/>
                <w:numId w:val="31"/>
              </w:numPr>
              <w:spacing w:after="0" w:line="240" w:lineRule="auto"/>
              <w:ind w:left="601"/>
              <w:jc w:val="both"/>
              <w:rPr>
                <w:rFonts w:ascii="Montserrat" w:hAnsi="Montserrat"/>
                <w:sz w:val="20"/>
                <w:szCs w:val="20"/>
              </w:rPr>
            </w:pPr>
            <w:r w:rsidRPr="000862F7">
              <w:rPr>
                <w:rFonts w:ascii="Montserrat" w:hAnsi="Montserrat" w:cs="Arial"/>
                <w:sz w:val="20"/>
                <w:szCs w:val="20"/>
              </w:rPr>
              <w:t>Porcentaje de asesorías otorgadas</w:t>
            </w:r>
            <w:r w:rsidR="008E3346">
              <w:rPr>
                <w:rFonts w:ascii="Montserrat" w:hAnsi="Montserrat" w:cs="Arial"/>
                <w:sz w:val="20"/>
                <w:szCs w:val="20"/>
              </w:rPr>
              <w:t>.</w:t>
            </w:r>
          </w:p>
          <w:p w14:paraId="4F0394EB" w14:textId="40DE3BC6" w:rsidR="00AA58B4" w:rsidRPr="000862F7" w:rsidRDefault="00AA58B4" w:rsidP="00EC0EB9">
            <w:pPr>
              <w:pStyle w:val="Prrafodelista"/>
              <w:numPr>
                <w:ilvl w:val="0"/>
                <w:numId w:val="31"/>
              </w:numPr>
              <w:spacing w:after="0" w:line="240" w:lineRule="auto"/>
              <w:ind w:left="601"/>
              <w:jc w:val="both"/>
              <w:rPr>
                <w:rFonts w:ascii="Montserrat" w:hAnsi="Montserrat"/>
                <w:sz w:val="20"/>
                <w:szCs w:val="20"/>
              </w:rPr>
            </w:pPr>
            <w:r w:rsidRPr="000862F7">
              <w:rPr>
                <w:rFonts w:ascii="Montserrat" w:hAnsi="Montserrat" w:cs="Arial"/>
                <w:sz w:val="20"/>
                <w:szCs w:val="20"/>
              </w:rPr>
              <w:t>Porcentaje de solicitudes estímulos gestionados</w:t>
            </w:r>
            <w:r w:rsidR="008E3346">
              <w:rPr>
                <w:rFonts w:ascii="Montserrat" w:hAnsi="Montserrat" w:cs="Arial"/>
                <w:sz w:val="20"/>
                <w:szCs w:val="20"/>
              </w:rPr>
              <w:t>.</w:t>
            </w:r>
          </w:p>
          <w:p w14:paraId="5774CB65" w14:textId="28A80208" w:rsidR="00AA58B4" w:rsidRPr="000862F7" w:rsidRDefault="00AA58B4" w:rsidP="00EC0EB9">
            <w:pPr>
              <w:pStyle w:val="Prrafodelista"/>
              <w:numPr>
                <w:ilvl w:val="0"/>
                <w:numId w:val="31"/>
              </w:numPr>
              <w:spacing w:after="0" w:line="240" w:lineRule="auto"/>
              <w:ind w:left="601"/>
              <w:jc w:val="both"/>
              <w:rPr>
                <w:rFonts w:ascii="Montserrat" w:hAnsi="Montserrat"/>
                <w:sz w:val="20"/>
                <w:szCs w:val="20"/>
              </w:rPr>
            </w:pPr>
            <w:r w:rsidRPr="000862F7">
              <w:rPr>
                <w:rFonts w:ascii="Montserrat" w:hAnsi="Montserrat" w:cs="Arial"/>
                <w:sz w:val="20"/>
                <w:szCs w:val="20"/>
              </w:rPr>
              <w:t>Eficacia en la captación de estímulos gestionados</w:t>
            </w:r>
            <w:r w:rsidR="008E3346">
              <w:rPr>
                <w:rFonts w:ascii="Montserrat" w:hAnsi="Montserrat" w:cs="Arial"/>
                <w:sz w:val="20"/>
                <w:szCs w:val="20"/>
              </w:rPr>
              <w:t>.</w:t>
            </w:r>
          </w:p>
        </w:tc>
      </w:tr>
    </w:tbl>
    <w:p w14:paraId="753AA298" w14:textId="77777777" w:rsidR="001E5E20" w:rsidRPr="000862F7" w:rsidRDefault="001E5E20" w:rsidP="00B80B03">
      <w:pPr>
        <w:pStyle w:val="Prrafodelista"/>
        <w:jc w:val="both"/>
        <w:rPr>
          <w:rFonts w:ascii="Montserrat" w:hAnsi="Montserrat" w:cs="Arial"/>
          <w:sz w:val="24"/>
          <w:szCs w:val="24"/>
        </w:rPr>
      </w:pPr>
    </w:p>
    <w:p w14:paraId="657C8B17" w14:textId="77777777" w:rsidR="00E325B2" w:rsidRPr="000862F7" w:rsidRDefault="00E325B2" w:rsidP="00BA57DE">
      <w:pPr>
        <w:pStyle w:val="Ttulo3"/>
        <w:rPr>
          <w:rFonts w:ascii="Montserrat" w:hAnsi="Montserrat"/>
          <w:sz w:val="24"/>
        </w:rPr>
      </w:pPr>
      <w:bookmarkStart w:id="19" w:name="_Toc2000179"/>
      <w:r w:rsidRPr="000862F7">
        <w:rPr>
          <w:rFonts w:ascii="Montserrat" w:hAnsi="Montserrat"/>
          <w:sz w:val="24"/>
        </w:rPr>
        <w:t>10.2.1 Líneas de Investigación</w:t>
      </w:r>
      <w:bookmarkEnd w:id="19"/>
    </w:p>
    <w:p w14:paraId="75F0E484" w14:textId="77777777" w:rsidR="00F47DFD" w:rsidRPr="000862F7" w:rsidRDefault="00F47DFD" w:rsidP="00AE3905">
      <w:pPr>
        <w:pStyle w:val="Sinespaciado"/>
        <w:jc w:val="both"/>
        <w:rPr>
          <w:rFonts w:ascii="Montserrat" w:hAnsi="Montserrat" w:cs="Arial"/>
        </w:rPr>
      </w:pPr>
    </w:p>
    <w:p w14:paraId="357BA320" w14:textId="77777777" w:rsidR="00AE3905" w:rsidRPr="000862F7" w:rsidRDefault="00AE3905" w:rsidP="00AE3905">
      <w:pPr>
        <w:pStyle w:val="Sinespaciado"/>
        <w:jc w:val="both"/>
        <w:rPr>
          <w:rFonts w:ascii="Montserrat" w:hAnsi="Montserrat" w:cs="Arial"/>
        </w:rPr>
      </w:pPr>
      <w:r w:rsidRPr="000862F7">
        <w:rPr>
          <w:rFonts w:ascii="Montserrat" w:hAnsi="Montserrat" w:cs="Arial"/>
        </w:rPr>
        <w:t>El Hospital Regional de Alta Especialidad de Ixtapaluca considera mantener una continuidad sobre las siguientes líneas de investigación</w:t>
      </w:r>
      <w:r w:rsidR="000A54C0" w:rsidRPr="000862F7">
        <w:rPr>
          <w:rFonts w:ascii="Montserrat" w:hAnsi="Montserrat" w:cs="Arial"/>
        </w:rPr>
        <w:t xml:space="preserve"> en las que ha estado trabajando las cuales son las siguientes</w:t>
      </w:r>
      <w:r w:rsidRPr="000862F7">
        <w:rPr>
          <w:rFonts w:ascii="Montserrat" w:hAnsi="Montserrat" w:cs="Arial"/>
        </w:rPr>
        <w:t>:</w:t>
      </w:r>
    </w:p>
    <w:p w14:paraId="632DD02D" w14:textId="77777777" w:rsidR="00AE3905" w:rsidRPr="000862F7" w:rsidRDefault="00AE3905" w:rsidP="00AE3905">
      <w:pPr>
        <w:pStyle w:val="Sinespaciado"/>
        <w:jc w:val="both"/>
        <w:rPr>
          <w:rFonts w:ascii="Montserrat" w:eastAsia="Times New Roman" w:hAnsi="Montserrat" w:cs="Arial"/>
          <w:bCs/>
          <w:lang w:eastAsia="es-MX"/>
        </w:rPr>
      </w:pPr>
      <w:r w:rsidRPr="000862F7">
        <w:rPr>
          <w:rFonts w:ascii="Montserrat" w:eastAsia="Times New Roman" w:hAnsi="Montserrat" w:cs="Arial"/>
          <w:bCs/>
          <w:lang w:eastAsia="es-MX"/>
        </w:rPr>
        <w:t xml:space="preserve"> </w:t>
      </w:r>
    </w:p>
    <w:p w14:paraId="6F98281C" w14:textId="77777777" w:rsidR="00AE3905" w:rsidRPr="000862F7" w:rsidRDefault="00AE3905" w:rsidP="00AE3905">
      <w:pPr>
        <w:pStyle w:val="Sinespaciado"/>
        <w:jc w:val="both"/>
        <w:rPr>
          <w:rFonts w:ascii="Montserrat" w:eastAsia="Times New Roman" w:hAnsi="Montserrat" w:cs="Arial"/>
          <w:bCs/>
          <w:lang w:eastAsia="es-MX"/>
        </w:rPr>
      </w:pPr>
      <w:r w:rsidRPr="000862F7">
        <w:rPr>
          <w:rFonts w:ascii="Montserrat" w:eastAsia="Times New Roman" w:hAnsi="Montserrat" w:cs="Arial"/>
          <w:bCs/>
          <w:lang w:eastAsia="es-MX"/>
        </w:rPr>
        <w:t>1.- Enfermedad hipertensiva del embarazo.</w:t>
      </w:r>
    </w:p>
    <w:p w14:paraId="3B47AB3D" w14:textId="77777777" w:rsidR="00AE3905" w:rsidRPr="000862F7" w:rsidRDefault="00AE3905" w:rsidP="00AE3905">
      <w:pPr>
        <w:pStyle w:val="Sinespaciado"/>
        <w:jc w:val="both"/>
        <w:rPr>
          <w:rFonts w:ascii="Montserrat" w:eastAsia="Times New Roman" w:hAnsi="Montserrat" w:cs="Arial"/>
          <w:bCs/>
          <w:lang w:eastAsia="es-MX"/>
        </w:rPr>
      </w:pPr>
      <w:r w:rsidRPr="000862F7">
        <w:rPr>
          <w:rFonts w:ascii="Montserrat" w:eastAsia="Times New Roman" w:hAnsi="Montserrat" w:cs="Arial"/>
          <w:bCs/>
          <w:lang w:eastAsia="es-MX"/>
        </w:rPr>
        <w:t>2.- Enfermedades neurodegenerativas</w:t>
      </w:r>
    </w:p>
    <w:p w14:paraId="478120BF" w14:textId="77777777" w:rsidR="00AE3905" w:rsidRPr="000862F7" w:rsidRDefault="00AE3905" w:rsidP="00AE3905">
      <w:pPr>
        <w:pStyle w:val="Sinespaciado"/>
        <w:jc w:val="both"/>
        <w:rPr>
          <w:rFonts w:ascii="Montserrat" w:eastAsia="Times New Roman" w:hAnsi="Montserrat" w:cs="Arial"/>
          <w:bCs/>
          <w:lang w:eastAsia="es-MX"/>
        </w:rPr>
      </w:pPr>
      <w:r w:rsidRPr="000862F7">
        <w:rPr>
          <w:rFonts w:ascii="Montserrat" w:eastAsia="Times New Roman" w:hAnsi="Montserrat" w:cs="Arial"/>
          <w:bCs/>
          <w:lang w:eastAsia="es-MX"/>
        </w:rPr>
        <w:t>3.- Obesidad</w:t>
      </w:r>
    </w:p>
    <w:p w14:paraId="3FD21435" w14:textId="77777777" w:rsidR="00AE3905" w:rsidRPr="000862F7" w:rsidRDefault="00AE3905" w:rsidP="00AE3905">
      <w:pPr>
        <w:pStyle w:val="Sinespaciado"/>
        <w:jc w:val="both"/>
        <w:rPr>
          <w:rFonts w:ascii="Montserrat" w:eastAsia="Times New Roman" w:hAnsi="Montserrat" w:cs="Arial"/>
          <w:bCs/>
          <w:lang w:eastAsia="es-MX"/>
        </w:rPr>
      </w:pPr>
      <w:r w:rsidRPr="000862F7">
        <w:rPr>
          <w:rFonts w:ascii="Montserrat" w:eastAsia="Times New Roman" w:hAnsi="Montserrat" w:cs="Arial"/>
          <w:bCs/>
          <w:lang w:eastAsia="es-MX"/>
        </w:rPr>
        <w:t>4.- Desnutrición</w:t>
      </w:r>
    </w:p>
    <w:p w14:paraId="795E0067" w14:textId="77777777" w:rsidR="00AE3905" w:rsidRPr="000862F7" w:rsidRDefault="00AE3905" w:rsidP="00AE3905">
      <w:pPr>
        <w:pStyle w:val="Sinespaciado"/>
        <w:jc w:val="both"/>
        <w:rPr>
          <w:rFonts w:ascii="Montserrat" w:eastAsia="Times New Roman" w:hAnsi="Montserrat" w:cs="Arial"/>
          <w:bCs/>
          <w:lang w:eastAsia="es-MX"/>
        </w:rPr>
      </w:pPr>
      <w:r w:rsidRPr="000862F7">
        <w:rPr>
          <w:rFonts w:ascii="Montserrat" w:eastAsia="Times New Roman" w:hAnsi="Montserrat" w:cs="Arial"/>
          <w:bCs/>
          <w:lang w:eastAsia="es-MX"/>
        </w:rPr>
        <w:t>5.- Diabetes mellitus</w:t>
      </w:r>
    </w:p>
    <w:p w14:paraId="264276BE" w14:textId="77777777" w:rsidR="00AE3905" w:rsidRPr="000862F7" w:rsidRDefault="00AE3905" w:rsidP="00AE3905">
      <w:pPr>
        <w:pStyle w:val="Sinespaciado"/>
        <w:jc w:val="both"/>
        <w:rPr>
          <w:rFonts w:ascii="Montserrat" w:eastAsia="Times New Roman" w:hAnsi="Montserrat" w:cs="Arial"/>
          <w:bCs/>
          <w:lang w:eastAsia="es-MX"/>
        </w:rPr>
      </w:pPr>
      <w:r w:rsidRPr="000862F7">
        <w:rPr>
          <w:rFonts w:ascii="Montserrat" w:eastAsia="Times New Roman" w:hAnsi="Montserrat" w:cs="Arial"/>
          <w:bCs/>
          <w:lang w:eastAsia="es-MX"/>
        </w:rPr>
        <w:t>6.- Cáncer</w:t>
      </w:r>
    </w:p>
    <w:p w14:paraId="5ED20C4C" w14:textId="77777777" w:rsidR="00AE3905" w:rsidRPr="000862F7" w:rsidRDefault="00AE3905" w:rsidP="00AE3905">
      <w:pPr>
        <w:pStyle w:val="Sinespaciado"/>
        <w:jc w:val="both"/>
        <w:rPr>
          <w:rFonts w:ascii="Montserrat" w:eastAsia="Times New Roman" w:hAnsi="Montserrat" w:cs="Arial"/>
          <w:bCs/>
          <w:lang w:eastAsia="es-MX"/>
        </w:rPr>
      </w:pPr>
      <w:r w:rsidRPr="000862F7">
        <w:rPr>
          <w:rFonts w:ascii="Montserrat" w:eastAsia="Times New Roman" w:hAnsi="Montserrat" w:cs="Arial"/>
          <w:bCs/>
          <w:lang w:eastAsia="es-MX"/>
        </w:rPr>
        <w:lastRenderedPageBreak/>
        <w:t>7.- Enfermedades infecciosas</w:t>
      </w:r>
    </w:p>
    <w:p w14:paraId="3B2E9F12" w14:textId="77777777" w:rsidR="00AE3905" w:rsidRPr="000862F7" w:rsidRDefault="00AE3905" w:rsidP="00AE3905">
      <w:pPr>
        <w:pStyle w:val="Sinespaciado"/>
        <w:jc w:val="both"/>
        <w:rPr>
          <w:rFonts w:ascii="Montserrat" w:eastAsia="Times New Roman" w:hAnsi="Montserrat" w:cs="Arial"/>
          <w:bCs/>
          <w:lang w:eastAsia="es-MX"/>
        </w:rPr>
      </w:pPr>
      <w:r w:rsidRPr="000862F7">
        <w:rPr>
          <w:rFonts w:ascii="Montserrat" w:eastAsia="Times New Roman" w:hAnsi="Montserrat" w:cs="Arial"/>
          <w:bCs/>
          <w:lang w:eastAsia="es-MX"/>
        </w:rPr>
        <w:t>8.- Medicina del paciente crítico</w:t>
      </w:r>
    </w:p>
    <w:p w14:paraId="069938C1" w14:textId="77777777" w:rsidR="00AE3905" w:rsidRPr="000862F7" w:rsidRDefault="00AE3905" w:rsidP="00AE3905">
      <w:pPr>
        <w:pStyle w:val="Sinespaciado"/>
        <w:jc w:val="both"/>
        <w:rPr>
          <w:rFonts w:ascii="Montserrat" w:eastAsia="Times New Roman" w:hAnsi="Montserrat" w:cs="Arial"/>
          <w:bCs/>
          <w:lang w:eastAsia="es-MX"/>
        </w:rPr>
      </w:pPr>
      <w:r w:rsidRPr="000862F7">
        <w:rPr>
          <w:rFonts w:ascii="Montserrat" w:eastAsia="Times New Roman" w:hAnsi="Montserrat" w:cs="Arial"/>
          <w:bCs/>
          <w:lang w:eastAsia="es-MX"/>
        </w:rPr>
        <w:t>9.- Síndrome metabólico</w:t>
      </w:r>
    </w:p>
    <w:p w14:paraId="3F22F4F8" w14:textId="77777777" w:rsidR="00AE3905" w:rsidRPr="000862F7" w:rsidRDefault="00AE3905" w:rsidP="00AE3905">
      <w:pPr>
        <w:pStyle w:val="Sinespaciado"/>
        <w:jc w:val="both"/>
        <w:rPr>
          <w:rFonts w:ascii="Montserrat" w:eastAsia="Times New Roman" w:hAnsi="Montserrat" w:cs="Arial"/>
          <w:bCs/>
          <w:lang w:eastAsia="es-MX"/>
        </w:rPr>
      </w:pPr>
      <w:r w:rsidRPr="000862F7">
        <w:rPr>
          <w:rFonts w:ascii="Montserrat" w:eastAsia="Times New Roman" w:hAnsi="Montserrat" w:cs="Arial"/>
          <w:bCs/>
          <w:lang w:eastAsia="es-MX"/>
        </w:rPr>
        <w:t xml:space="preserve">10.-Padecimientos cardiovasculares </w:t>
      </w:r>
    </w:p>
    <w:p w14:paraId="3B1C920E" w14:textId="77777777" w:rsidR="00AE3905" w:rsidRPr="000862F7" w:rsidRDefault="00AE3905" w:rsidP="00AE3905">
      <w:pPr>
        <w:jc w:val="both"/>
        <w:rPr>
          <w:rFonts w:ascii="Montserrat" w:hAnsi="Montserrat" w:cs="Arial"/>
        </w:rPr>
      </w:pPr>
    </w:p>
    <w:p w14:paraId="521BF342" w14:textId="77777777" w:rsidR="0059743E" w:rsidRPr="00EC0EB9" w:rsidRDefault="00AE3905" w:rsidP="00EC0EB9">
      <w:pPr>
        <w:jc w:val="both"/>
        <w:rPr>
          <w:rFonts w:ascii="Montserrat" w:hAnsi="Montserrat" w:cs="Arial"/>
          <w:sz w:val="22"/>
        </w:rPr>
      </w:pPr>
      <w:r w:rsidRPr="000862F7">
        <w:rPr>
          <w:rFonts w:ascii="Montserrat" w:hAnsi="Montserrat" w:cs="Arial"/>
          <w:sz w:val="22"/>
        </w:rPr>
        <w:t>Lo anterior no implica una limitación sobre el desarrollo de nuevas líneas de investigación, teniendo en cuenta el comportamiento epidemiológico de la región.</w:t>
      </w:r>
    </w:p>
    <w:p w14:paraId="15501275" w14:textId="77777777" w:rsidR="00AE3905" w:rsidRPr="000862F7" w:rsidRDefault="00AE3905" w:rsidP="00AA58B4">
      <w:pPr>
        <w:rPr>
          <w:rFonts w:ascii="Montserrat" w:eastAsia="Calibri" w:hAnsi="Montserrat" w:cs="Arial"/>
          <w:lang w:eastAsia="en-US"/>
        </w:rPr>
      </w:pPr>
    </w:p>
    <w:p w14:paraId="3BE0C010" w14:textId="77777777" w:rsidR="00AA58B4" w:rsidRPr="000862F7" w:rsidRDefault="00A77C66" w:rsidP="00A77C66">
      <w:pPr>
        <w:pStyle w:val="Ttulo3"/>
        <w:rPr>
          <w:rFonts w:ascii="Montserrat" w:hAnsi="Montserrat"/>
          <w:sz w:val="24"/>
          <w:szCs w:val="24"/>
        </w:rPr>
      </w:pPr>
      <w:bookmarkStart w:id="20" w:name="_Toc2000180"/>
      <w:r w:rsidRPr="000862F7">
        <w:rPr>
          <w:rFonts w:ascii="Montserrat" w:hAnsi="Montserrat"/>
          <w:sz w:val="24"/>
          <w:szCs w:val="24"/>
        </w:rPr>
        <w:t xml:space="preserve">10.3 </w:t>
      </w:r>
      <w:r w:rsidR="00AA58B4" w:rsidRPr="000862F7">
        <w:rPr>
          <w:rFonts w:ascii="Montserrat" w:hAnsi="Montserrat"/>
          <w:sz w:val="24"/>
          <w:szCs w:val="24"/>
        </w:rPr>
        <w:t xml:space="preserve">PP E023 </w:t>
      </w:r>
      <w:r w:rsidR="000F6D64" w:rsidRPr="000862F7">
        <w:rPr>
          <w:rFonts w:ascii="Montserrat" w:hAnsi="Montserrat"/>
          <w:sz w:val="24"/>
          <w:szCs w:val="24"/>
        </w:rPr>
        <w:t>Atención en Salud</w:t>
      </w:r>
      <w:bookmarkEnd w:id="20"/>
    </w:p>
    <w:p w14:paraId="3834EA13" w14:textId="77777777" w:rsidR="00AA58B4" w:rsidRPr="000862F7" w:rsidRDefault="00AA58B4" w:rsidP="00AA58B4">
      <w:pPr>
        <w:ind w:left="567"/>
        <w:rPr>
          <w:rFonts w:ascii="Montserrat" w:hAnsi="Montserrat"/>
          <w:b/>
        </w:rPr>
      </w:pPr>
    </w:p>
    <w:tbl>
      <w:tblPr>
        <w:tblStyle w:val="Tablaconcuadrcula"/>
        <w:tblW w:w="5000" w:type="pct"/>
        <w:tblLook w:val="04A0" w:firstRow="1" w:lastRow="0" w:firstColumn="1" w:lastColumn="0" w:noHBand="0" w:noVBand="1"/>
      </w:tblPr>
      <w:tblGrid>
        <w:gridCol w:w="1925"/>
        <w:gridCol w:w="3321"/>
        <w:gridCol w:w="2016"/>
        <w:gridCol w:w="2733"/>
      </w:tblGrid>
      <w:tr w:rsidR="00AA58B4" w:rsidRPr="000862F7" w14:paraId="0991717D" w14:textId="77777777" w:rsidTr="00CD2E78">
        <w:tc>
          <w:tcPr>
            <w:tcW w:w="5000" w:type="pct"/>
            <w:gridSpan w:val="4"/>
            <w:shd w:val="clear" w:color="auto" w:fill="D9D9D9" w:themeFill="background1" w:themeFillShade="D9"/>
          </w:tcPr>
          <w:p w14:paraId="6104A095" w14:textId="77777777" w:rsidR="00AA58B4" w:rsidRPr="000862F7" w:rsidRDefault="00AA58B4" w:rsidP="005C1929">
            <w:pPr>
              <w:jc w:val="center"/>
              <w:rPr>
                <w:rFonts w:ascii="Montserrat" w:hAnsi="Montserrat"/>
                <w:color w:val="760000"/>
              </w:rPr>
            </w:pPr>
            <w:r w:rsidRPr="000862F7">
              <w:rPr>
                <w:rFonts w:ascii="Montserrat" w:hAnsi="Montserrat" w:cstheme="minorHAnsi"/>
                <w:b/>
                <w:color w:val="760000"/>
              </w:rPr>
              <w:t>Objetivo Específico</w:t>
            </w:r>
          </w:p>
        </w:tc>
      </w:tr>
      <w:tr w:rsidR="00AA58B4" w:rsidRPr="000862F7" w14:paraId="27228313" w14:textId="77777777" w:rsidTr="00EC0EB9">
        <w:trPr>
          <w:trHeight w:val="215"/>
        </w:trPr>
        <w:tc>
          <w:tcPr>
            <w:tcW w:w="5000" w:type="pct"/>
            <w:gridSpan w:val="4"/>
            <w:shd w:val="clear" w:color="auto" w:fill="FFFFFF" w:themeFill="background1"/>
            <w:vAlign w:val="center"/>
          </w:tcPr>
          <w:p w14:paraId="2BBB7777" w14:textId="77777777" w:rsidR="00AA58B4" w:rsidRDefault="00AA58B4" w:rsidP="005C1929">
            <w:pPr>
              <w:rPr>
                <w:rFonts w:ascii="Montserrat" w:hAnsi="Montserrat" w:cs="Arial"/>
              </w:rPr>
            </w:pPr>
            <w:r w:rsidRPr="00EC0EB9">
              <w:rPr>
                <w:rFonts w:ascii="Montserrat" w:hAnsi="Montserrat" w:cs="Arial"/>
              </w:rPr>
              <w:t>Coadyuvar en la transformación de un modelo integral de atención primaria</w:t>
            </w:r>
          </w:p>
          <w:p w14:paraId="09A2018F" w14:textId="77777777" w:rsidR="00EC0EB9" w:rsidRPr="00EC0EB9" w:rsidRDefault="00EC0EB9" w:rsidP="005C1929">
            <w:pPr>
              <w:rPr>
                <w:rFonts w:ascii="Montserrat" w:hAnsi="Montserrat"/>
              </w:rPr>
            </w:pPr>
          </w:p>
        </w:tc>
      </w:tr>
      <w:tr w:rsidR="00F16988" w:rsidRPr="000862F7" w14:paraId="7F43AA00" w14:textId="77777777" w:rsidTr="00102E87">
        <w:tc>
          <w:tcPr>
            <w:tcW w:w="941" w:type="pct"/>
            <w:shd w:val="clear" w:color="auto" w:fill="D9D9D9" w:themeFill="background1" w:themeFillShade="D9"/>
          </w:tcPr>
          <w:p w14:paraId="720B2540" w14:textId="77777777" w:rsidR="00AA58B4" w:rsidRPr="000862F7" w:rsidRDefault="00AA58B4" w:rsidP="005C1929">
            <w:pPr>
              <w:pStyle w:val="Prrafodelista"/>
              <w:ind w:left="317"/>
              <w:jc w:val="center"/>
              <w:rPr>
                <w:rFonts w:ascii="Montserrat" w:hAnsi="Montserrat" w:cstheme="minorHAnsi"/>
                <w:b/>
                <w:color w:val="760000"/>
              </w:rPr>
            </w:pPr>
            <w:r w:rsidRPr="000862F7">
              <w:rPr>
                <w:rFonts w:ascii="Montserrat" w:hAnsi="Montserrat" w:cstheme="minorHAnsi"/>
                <w:b/>
                <w:color w:val="760000"/>
              </w:rPr>
              <w:t>Estrategia</w:t>
            </w:r>
          </w:p>
        </w:tc>
        <w:tc>
          <w:tcPr>
            <w:tcW w:w="1669" w:type="pct"/>
            <w:shd w:val="clear" w:color="auto" w:fill="D9D9D9" w:themeFill="background1" w:themeFillShade="D9"/>
          </w:tcPr>
          <w:p w14:paraId="30A0EEAE" w14:textId="77777777" w:rsidR="00AA58B4" w:rsidRPr="000862F7" w:rsidRDefault="00AA58B4" w:rsidP="005C1929">
            <w:pPr>
              <w:jc w:val="center"/>
              <w:rPr>
                <w:rFonts w:ascii="Montserrat" w:hAnsi="Montserrat" w:cstheme="minorHAnsi"/>
                <w:b/>
                <w:color w:val="760000"/>
                <w:sz w:val="22"/>
                <w:szCs w:val="22"/>
              </w:rPr>
            </w:pPr>
            <w:r w:rsidRPr="000862F7">
              <w:rPr>
                <w:rFonts w:ascii="Montserrat" w:hAnsi="Montserrat" w:cstheme="minorHAnsi"/>
                <w:b/>
                <w:color w:val="760000"/>
                <w:sz w:val="22"/>
                <w:szCs w:val="22"/>
              </w:rPr>
              <w:t>Línea de Acción</w:t>
            </w:r>
          </w:p>
        </w:tc>
        <w:tc>
          <w:tcPr>
            <w:tcW w:w="1016" w:type="pct"/>
            <w:shd w:val="clear" w:color="auto" w:fill="D9D9D9" w:themeFill="background1" w:themeFillShade="D9"/>
          </w:tcPr>
          <w:p w14:paraId="28F14861" w14:textId="77777777" w:rsidR="00AA58B4" w:rsidRPr="000862F7" w:rsidRDefault="00AA58B4" w:rsidP="005C1929">
            <w:pPr>
              <w:jc w:val="center"/>
              <w:rPr>
                <w:rFonts w:ascii="Montserrat" w:hAnsi="Montserrat" w:cstheme="minorHAnsi"/>
                <w:b/>
                <w:color w:val="760000"/>
                <w:sz w:val="22"/>
                <w:szCs w:val="22"/>
              </w:rPr>
            </w:pPr>
            <w:r w:rsidRPr="000862F7">
              <w:rPr>
                <w:rFonts w:ascii="Montserrat" w:hAnsi="Montserrat" w:cstheme="minorHAnsi"/>
                <w:b/>
                <w:color w:val="760000"/>
                <w:sz w:val="22"/>
                <w:szCs w:val="22"/>
              </w:rPr>
              <w:t>Meta</w:t>
            </w:r>
          </w:p>
        </w:tc>
        <w:tc>
          <w:tcPr>
            <w:tcW w:w="1375" w:type="pct"/>
            <w:shd w:val="clear" w:color="auto" w:fill="D9D9D9" w:themeFill="background1" w:themeFillShade="D9"/>
          </w:tcPr>
          <w:p w14:paraId="4B72696F" w14:textId="77777777" w:rsidR="00AA58B4" w:rsidRPr="000862F7" w:rsidRDefault="00AA58B4" w:rsidP="005C1929">
            <w:pPr>
              <w:pStyle w:val="Prrafodelista"/>
              <w:ind w:left="317"/>
              <w:jc w:val="center"/>
              <w:rPr>
                <w:rFonts w:ascii="Montserrat" w:hAnsi="Montserrat" w:cstheme="minorHAnsi"/>
                <w:b/>
                <w:color w:val="760000"/>
              </w:rPr>
            </w:pPr>
            <w:r w:rsidRPr="000862F7">
              <w:rPr>
                <w:rFonts w:ascii="Montserrat" w:hAnsi="Montserrat" w:cstheme="minorHAnsi"/>
                <w:b/>
                <w:color w:val="760000"/>
              </w:rPr>
              <w:t>Indicador</w:t>
            </w:r>
          </w:p>
        </w:tc>
      </w:tr>
      <w:tr w:rsidR="00CD2E78" w:rsidRPr="000862F7" w14:paraId="57DED133" w14:textId="77777777" w:rsidTr="00102E87">
        <w:tc>
          <w:tcPr>
            <w:tcW w:w="941" w:type="pct"/>
          </w:tcPr>
          <w:p w14:paraId="61DDCAAB" w14:textId="77777777" w:rsidR="00AA58B4" w:rsidRPr="000862F7" w:rsidRDefault="00AA58B4" w:rsidP="005C1929">
            <w:pPr>
              <w:jc w:val="both"/>
              <w:rPr>
                <w:rFonts w:ascii="Montserrat" w:hAnsi="Montserrat" w:cs="Arial"/>
                <w:sz w:val="20"/>
                <w:szCs w:val="20"/>
              </w:rPr>
            </w:pPr>
            <w:r w:rsidRPr="000862F7">
              <w:rPr>
                <w:rFonts w:ascii="Montserrat" w:hAnsi="Montserrat" w:cs="Arial"/>
                <w:sz w:val="20"/>
                <w:szCs w:val="20"/>
              </w:rPr>
              <w:t xml:space="preserve">Colaboración interinstitucional y jurisdiccional para fortalecer las acciones en salud. </w:t>
            </w:r>
          </w:p>
          <w:p w14:paraId="14B4E7F4" w14:textId="77777777" w:rsidR="00AA58B4" w:rsidRPr="000862F7" w:rsidRDefault="00AA58B4" w:rsidP="005C1929">
            <w:pPr>
              <w:pStyle w:val="Prrafodelista"/>
              <w:ind w:left="317"/>
              <w:jc w:val="both"/>
              <w:rPr>
                <w:rFonts w:ascii="Montserrat" w:hAnsi="Montserrat"/>
                <w:sz w:val="20"/>
                <w:szCs w:val="20"/>
              </w:rPr>
            </w:pPr>
          </w:p>
        </w:tc>
        <w:tc>
          <w:tcPr>
            <w:tcW w:w="1669" w:type="pct"/>
          </w:tcPr>
          <w:p w14:paraId="7B332958" w14:textId="77777777" w:rsidR="00AA58B4" w:rsidRPr="000862F7" w:rsidRDefault="00AA58B4" w:rsidP="00EC0EB9">
            <w:pPr>
              <w:pStyle w:val="Prrafodelista"/>
              <w:numPr>
                <w:ilvl w:val="0"/>
                <w:numId w:val="32"/>
              </w:numPr>
              <w:spacing w:after="0" w:line="240" w:lineRule="auto"/>
              <w:ind w:left="459"/>
              <w:jc w:val="both"/>
              <w:rPr>
                <w:rFonts w:ascii="Montserrat" w:hAnsi="Montserrat" w:cs="Arial"/>
                <w:sz w:val="20"/>
                <w:szCs w:val="20"/>
              </w:rPr>
            </w:pPr>
            <w:r w:rsidRPr="000862F7">
              <w:rPr>
                <w:rFonts w:ascii="Montserrat" w:hAnsi="Montserrat" w:cs="Arial"/>
                <w:sz w:val="20"/>
                <w:szCs w:val="20"/>
              </w:rPr>
              <w:t>Difusión de la cartera de servicios.</w:t>
            </w:r>
          </w:p>
          <w:p w14:paraId="74C60D87" w14:textId="77777777" w:rsidR="00AA58B4" w:rsidRPr="000862F7" w:rsidRDefault="00AA58B4" w:rsidP="00EC0EB9">
            <w:pPr>
              <w:pStyle w:val="Prrafodelista"/>
              <w:numPr>
                <w:ilvl w:val="0"/>
                <w:numId w:val="32"/>
              </w:numPr>
              <w:spacing w:after="0" w:line="240" w:lineRule="auto"/>
              <w:ind w:left="459"/>
              <w:jc w:val="both"/>
              <w:rPr>
                <w:rFonts w:ascii="Montserrat" w:hAnsi="Montserrat" w:cs="Arial"/>
                <w:sz w:val="20"/>
                <w:szCs w:val="20"/>
              </w:rPr>
            </w:pPr>
            <w:r w:rsidRPr="000862F7">
              <w:rPr>
                <w:rFonts w:ascii="Montserrat" w:hAnsi="Montserrat" w:cs="Arial"/>
                <w:sz w:val="20"/>
                <w:szCs w:val="20"/>
              </w:rPr>
              <w:t>Protocolización y definición de la atención que se otorgará al paciente.</w:t>
            </w:r>
          </w:p>
          <w:p w14:paraId="6D01D7EC" w14:textId="78136332" w:rsidR="00AA58B4" w:rsidRPr="000862F7" w:rsidRDefault="00AA58B4" w:rsidP="00EC0EB9">
            <w:pPr>
              <w:pStyle w:val="Prrafodelista"/>
              <w:numPr>
                <w:ilvl w:val="0"/>
                <w:numId w:val="32"/>
              </w:numPr>
              <w:spacing w:after="0" w:line="240" w:lineRule="auto"/>
              <w:ind w:left="459"/>
              <w:jc w:val="both"/>
              <w:rPr>
                <w:rFonts w:ascii="Montserrat" w:hAnsi="Montserrat" w:cs="Arial"/>
                <w:sz w:val="20"/>
                <w:szCs w:val="20"/>
              </w:rPr>
            </w:pPr>
            <w:r w:rsidRPr="000862F7">
              <w:rPr>
                <w:rFonts w:ascii="Montserrat" w:hAnsi="Montserrat" w:cs="Arial"/>
                <w:sz w:val="20"/>
                <w:szCs w:val="20"/>
              </w:rPr>
              <w:t>Actualización y Capacitación al personal involucrado</w:t>
            </w:r>
            <w:r w:rsidR="008E3346">
              <w:rPr>
                <w:rFonts w:ascii="Montserrat" w:hAnsi="Montserrat" w:cs="Arial"/>
                <w:sz w:val="20"/>
                <w:szCs w:val="20"/>
              </w:rPr>
              <w:t>.</w:t>
            </w:r>
          </w:p>
          <w:p w14:paraId="7AC55784" w14:textId="77777777" w:rsidR="00AA58B4" w:rsidRPr="000862F7" w:rsidRDefault="00AA58B4" w:rsidP="00EC0EB9">
            <w:pPr>
              <w:pStyle w:val="Prrafodelista"/>
              <w:numPr>
                <w:ilvl w:val="0"/>
                <w:numId w:val="32"/>
              </w:numPr>
              <w:spacing w:after="0" w:line="240" w:lineRule="auto"/>
              <w:ind w:left="459"/>
              <w:jc w:val="both"/>
              <w:rPr>
                <w:rFonts w:ascii="Montserrat" w:hAnsi="Montserrat" w:cs="Arial"/>
                <w:sz w:val="20"/>
                <w:szCs w:val="20"/>
              </w:rPr>
            </w:pPr>
            <w:r w:rsidRPr="000862F7">
              <w:rPr>
                <w:rFonts w:ascii="Montserrat" w:hAnsi="Montserrat" w:cs="Arial"/>
                <w:sz w:val="20"/>
                <w:szCs w:val="20"/>
              </w:rPr>
              <w:t>Conformación de un comité con los responsables en salud de la región.</w:t>
            </w:r>
          </w:p>
          <w:p w14:paraId="7FBB5A9C" w14:textId="77777777" w:rsidR="00AA58B4" w:rsidRPr="000862F7" w:rsidRDefault="00AA58B4" w:rsidP="00EC0EB9">
            <w:pPr>
              <w:pStyle w:val="Prrafodelista"/>
              <w:numPr>
                <w:ilvl w:val="0"/>
                <w:numId w:val="32"/>
              </w:numPr>
              <w:spacing w:after="0" w:line="240" w:lineRule="auto"/>
              <w:ind w:left="459"/>
              <w:jc w:val="both"/>
              <w:rPr>
                <w:rFonts w:ascii="Montserrat" w:hAnsi="Montserrat" w:cs="Arial"/>
                <w:sz w:val="20"/>
                <w:szCs w:val="20"/>
              </w:rPr>
            </w:pPr>
            <w:r w:rsidRPr="000862F7">
              <w:rPr>
                <w:rFonts w:ascii="Montserrat" w:hAnsi="Montserrat" w:cs="Arial"/>
                <w:sz w:val="20"/>
                <w:szCs w:val="20"/>
              </w:rPr>
              <w:t>Garantizar la atención médica global de las diversas patologías que son cubiertas por los diferentes programas del Sector Salud.</w:t>
            </w:r>
          </w:p>
          <w:p w14:paraId="51901605" w14:textId="77777777" w:rsidR="00AA58B4" w:rsidRPr="000862F7" w:rsidRDefault="00AA58B4" w:rsidP="00EC0EB9">
            <w:pPr>
              <w:pStyle w:val="Prrafodelista"/>
              <w:numPr>
                <w:ilvl w:val="0"/>
                <w:numId w:val="32"/>
              </w:numPr>
              <w:spacing w:after="0" w:line="240" w:lineRule="auto"/>
              <w:ind w:left="459"/>
              <w:jc w:val="both"/>
              <w:rPr>
                <w:rFonts w:ascii="Montserrat" w:hAnsi="Montserrat" w:cs="Arial"/>
                <w:sz w:val="20"/>
                <w:szCs w:val="20"/>
              </w:rPr>
            </w:pPr>
            <w:r w:rsidRPr="000862F7">
              <w:rPr>
                <w:rFonts w:ascii="Montserrat" w:hAnsi="Montserrat" w:cs="Arial"/>
                <w:sz w:val="20"/>
                <w:szCs w:val="20"/>
              </w:rPr>
              <w:t>Fortalecimiento del Sistema de Referencia y Contra-Referencia mediante reuniones con jurisdicciones y hospitales.</w:t>
            </w:r>
          </w:p>
          <w:p w14:paraId="1FA9A7B1" w14:textId="1AD15F57" w:rsidR="00AA58B4" w:rsidRPr="000862F7" w:rsidRDefault="00AA58B4" w:rsidP="00EC0EB9">
            <w:pPr>
              <w:pStyle w:val="Prrafodelista"/>
              <w:numPr>
                <w:ilvl w:val="0"/>
                <w:numId w:val="32"/>
              </w:numPr>
              <w:spacing w:after="0" w:line="240" w:lineRule="auto"/>
              <w:ind w:left="459"/>
              <w:jc w:val="both"/>
              <w:rPr>
                <w:rFonts w:ascii="Montserrat" w:hAnsi="Montserrat" w:cs="Arial"/>
                <w:sz w:val="20"/>
                <w:szCs w:val="20"/>
              </w:rPr>
            </w:pPr>
            <w:r w:rsidRPr="000862F7">
              <w:rPr>
                <w:rFonts w:ascii="Montserrat" w:hAnsi="Montserrat"/>
                <w:sz w:val="20"/>
                <w:szCs w:val="20"/>
              </w:rPr>
              <w:t>Desarrollar una Campaña de Prevención e Identificación de Factores de Riesgo Cardiovasculares</w:t>
            </w:r>
            <w:r w:rsidR="008E3346">
              <w:rPr>
                <w:rFonts w:ascii="Montserrat" w:hAnsi="Montserrat"/>
                <w:sz w:val="20"/>
                <w:szCs w:val="20"/>
              </w:rPr>
              <w:t>.</w:t>
            </w:r>
          </w:p>
          <w:p w14:paraId="4A92FE07" w14:textId="77777777" w:rsidR="00AA58B4" w:rsidRPr="000862F7" w:rsidRDefault="00AA58B4" w:rsidP="00EC0EB9">
            <w:pPr>
              <w:pStyle w:val="Prrafodelista"/>
              <w:ind w:left="333"/>
              <w:jc w:val="both"/>
              <w:rPr>
                <w:rFonts w:ascii="Montserrat" w:hAnsi="Montserrat" w:cs="Arial"/>
                <w:sz w:val="20"/>
                <w:szCs w:val="20"/>
              </w:rPr>
            </w:pPr>
          </w:p>
        </w:tc>
        <w:tc>
          <w:tcPr>
            <w:tcW w:w="1016" w:type="pct"/>
          </w:tcPr>
          <w:p w14:paraId="04282C63" w14:textId="77777777" w:rsidR="00AA58B4" w:rsidRPr="000862F7" w:rsidRDefault="00AA58B4" w:rsidP="00A22C03">
            <w:pPr>
              <w:pStyle w:val="Prrafodelista"/>
              <w:numPr>
                <w:ilvl w:val="0"/>
                <w:numId w:val="33"/>
              </w:numPr>
              <w:spacing w:after="0" w:line="240" w:lineRule="auto"/>
              <w:ind w:left="317"/>
              <w:rPr>
                <w:rFonts w:ascii="Montserrat" w:hAnsi="Montserrat"/>
                <w:sz w:val="20"/>
                <w:szCs w:val="20"/>
              </w:rPr>
            </w:pPr>
            <w:r w:rsidRPr="000862F7">
              <w:rPr>
                <w:rFonts w:ascii="Montserrat" w:hAnsi="Montserrat"/>
                <w:sz w:val="20"/>
                <w:szCs w:val="20"/>
              </w:rPr>
              <w:t xml:space="preserve">100 % </w:t>
            </w:r>
          </w:p>
          <w:p w14:paraId="143B7D47" w14:textId="77777777" w:rsidR="00AA58B4" w:rsidRPr="000862F7" w:rsidRDefault="00AA58B4" w:rsidP="00A22C03">
            <w:pPr>
              <w:pStyle w:val="Prrafodelista"/>
              <w:numPr>
                <w:ilvl w:val="0"/>
                <w:numId w:val="33"/>
              </w:numPr>
              <w:spacing w:after="0" w:line="240" w:lineRule="auto"/>
              <w:ind w:left="317"/>
              <w:rPr>
                <w:rFonts w:ascii="Montserrat" w:hAnsi="Montserrat"/>
                <w:sz w:val="20"/>
                <w:szCs w:val="20"/>
              </w:rPr>
            </w:pPr>
            <w:r w:rsidRPr="000862F7">
              <w:rPr>
                <w:rFonts w:ascii="Montserrat" w:hAnsi="Montserrat"/>
                <w:sz w:val="20"/>
                <w:szCs w:val="20"/>
              </w:rPr>
              <w:t xml:space="preserve">82.1 % </w:t>
            </w:r>
          </w:p>
          <w:p w14:paraId="4941BFD2" w14:textId="77777777" w:rsidR="00AA58B4" w:rsidRPr="000862F7" w:rsidRDefault="00AA58B4" w:rsidP="00A22C03">
            <w:pPr>
              <w:pStyle w:val="Prrafodelista"/>
              <w:numPr>
                <w:ilvl w:val="0"/>
                <w:numId w:val="33"/>
              </w:numPr>
              <w:spacing w:after="0" w:line="240" w:lineRule="auto"/>
              <w:ind w:left="317"/>
              <w:rPr>
                <w:rFonts w:ascii="Montserrat" w:hAnsi="Montserrat"/>
                <w:sz w:val="20"/>
                <w:szCs w:val="20"/>
              </w:rPr>
            </w:pPr>
            <w:r w:rsidRPr="000862F7">
              <w:rPr>
                <w:rFonts w:ascii="Montserrat" w:hAnsi="Montserrat"/>
                <w:sz w:val="20"/>
                <w:szCs w:val="20"/>
              </w:rPr>
              <w:t>100 %</w:t>
            </w:r>
          </w:p>
          <w:p w14:paraId="7A68A983" w14:textId="77777777" w:rsidR="00AA58B4" w:rsidRPr="000862F7" w:rsidRDefault="00AA58B4" w:rsidP="00A22C03">
            <w:pPr>
              <w:pStyle w:val="Prrafodelista"/>
              <w:numPr>
                <w:ilvl w:val="0"/>
                <w:numId w:val="33"/>
              </w:numPr>
              <w:spacing w:after="0" w:line="240" w:lineRule="auto"/>
              <w:ind w:left="317"/>
              <w:rPr>
                <w:rFonts w:ascii="Montserrat" w:hAnsi="Montserrat"/>
                <w:sz w:val="20"/>
                <w:szCs w:val="20"/>
              </w:rPr>
            </w:pPr>
            <w:r w:rsidRPr="000862F7">
              <w:rPr>
                <w:rFonts w:ascii="Montserrat" w:hAnsi="Montserrat"/>
                <w:sz w:val="20"/>
                <w:szCs w:val="20"/>
              </w:rPr>
              <w:t>80 %</w:t>
            </w:r>
          </w:p>
          <w:p w14:paraId="1C3BF8B5" w14:textId="77777777" w:rsidR="00AA58B4" w:rsidRPr="000862F7" w:rsidRDefault="00AA58B4" w:rsidP="00A22C03">
            <w:pPr>
              <w:pStyle w:val="Prrafodelista"/>
              <w:numPr>
                <w:ilvl w:val="0"/>
                <w:numId w:val="33"/>
              </w:numPr>
              <w:spacing w:after="0" w:line="240" w:lineRule="auto"/>
              <w:ind w:left="317"/>
              <w:rPr>
                <w:rFonts w:ascii="Montserrat" w:hAnsi="Montserrat"/>
                <w:sz w:val="20"/>
                <w:szCs w:val="20"/>
              </w:rPr>
            </w:pPr>
            <w:r w:rsidRPr="000862F7">
              <w:rPr>
                <w:rFonts w:ascii="Montserrat" w:hAnsi="Montserrat"/>
                <w:sz w:val="20"/>
                <w:szCs w:val="20"/>
              </w:rPr>
              <w:t>80 %</w:t>
            </w:r>
          </w:p>
          <w:p w14:paraId="43C103CE" w14:textId="77777777" w:rsidR="00AA58B4" w:rsidRPr="000862F7" w:rsidRDefault="00AA58B4" w:rsidP="00A22C03">
            <w:pPr>
              <w:pStyle w:val="Prrafodelista"/>
              <w:numPr>
                <w:ilvl w:val="0"/>
                <w:numId w:val="33"/>
              </w:numPr>
              <w:spacing w:after="0" w:line="240" w:lineRule="auto"/>
              <w:ind w:left="317"/>
              <w:rPr>
                <w:rFonts w:ascii="Montserrat" w:hAnsi="Montserrat"/>
                <w:sz w:val="20"/>
                <w:szCs w:val="20"/>
              </w:rPr>
            </w:pPr>
            <w:r w:rsidRPr="000862F7">
              <w:rPr>
                <w:rFonts w:ascii="Montserrat" w:hAnsi="Montserrat"/>
                <w:sz w:val="20"/>
                <w:szCs w:val="20"/>
              </w:rPr>
              <w:t>48.4 %</w:t>
            </w:r>
          </w:p>
          <w:p w14:paraId="5EBBDDAF" w14:textId="77777777" w:rsidR="00AA58B4" w:rsidRPr="000862F7" w:rsidRDefault="00AA58B4" w:rsidP="00A22C03">
            <w:pPr>
              <w:pStyle w:val="Prrafodelista"/>
              <w:numPr>
                <w:ilvl w:val="0"/>
                <w:numId w:val="33"/>
              </w:numPr>
              <w:spacing w:after="0" w:line="240" w:lineRule="auto"/>
              <w:ind w:left="317"/>
              <w:rPr>
                <w:rFonts w:ascii="Montserrat" w:hAnsi="Montserrat"/>
                <w:sz w:val="20"/>
                <w:szCs w:val="20"/>
              </w:rPr>
            </w:pPr>
            <w:r w:rsidRPr="000862F7">
              <w:rPr>
                <w:rFonts w:ascii="Montserrat" w:hAnsi="Montserrat"/>
                <w:sz w:val="20"/>
                <w:szCs w:val="20"/>
              </w:rPr>
              <w:t>30 %</w:t>
            </w:r>
            <w:r w:rsidRPr="000862F7">
              <w:rPr>
                <w:rFonts w:ascii="Montserrat" w:hAnsi="Montserrat"/>
                <w:color w:val="5F497A" w:themeColor="accent4" w:themeShade="BF"/>
                <w:sz w:val="20"/>
                <w:szCs w:val="20"/>
              </w:rPr>
              <w:t xml:space="preserve"> </w:t>
            </w:r>
          </w:p>
        </w:tc>
        <w:tc>
          <w:tcPr>
            <w:tcW w:w="1375" w:type="pct"/>
          </w:tcPr>
          <w:p w14:paraId="68347955" w14:textId="77777777" w:rsidR="00AA58B4" w:rsidRPr="000862F7" w:rsidRDefault="00AA58B4" w:rsidP="00EC0EB9">
            <w:pPr>
              <w:pStyle w:val="Prrafodelista"/>
              <w:numPr>
                <w:ilvl w:val="0"/>
                <w:numId w:val="36"/>
              </w:numPr>
              <w:spacing w:after="0" w:line="240" w:lineRule="auto"/>
              <w:ind w:left="431"/>
              <w:jc w:val="both"/>
              <w:rPr>
                <w:rFonts w:ascii="Montserrat" w:hAnsi="Montserrat"/>
                <w:sz w:val="20"/>
                <w:szCs w:val="20"/>
              </w:rPr>
            </w:pPr>
            <w:r w:rsidRPr="000862F7">
              <w:rPr>
                <w:rFonts w:ascii="Montserrat" w:hAnsi="Montserrat"/>
                <w:sz w:val="20"/>
                <w:szCs w:val="20"/>
              </w:rPr>
              <w:t>Porcentaje de cumplimiento en la difusión de la cartera de servicios.</w:t>
            </w:r>
          </w:p>
          <w:p w14:paraId="401FAE43" w14:textId="77777777" w:rsidR="00AA58B4" w:rsidRPr="000862F7" w:rsidRDefault="00AA58B4" w:rsidP="00EC0EB9">
            <w:pPr>
              <w:pStyle w:val="Prrafodelista"/>
              <w:numPr>
                <w:ilvl w:val="0"/>
                <w:numId w:val="36"/>
              </w:numPr>
              <w:spacing w:after="0" w:line="240" w:lineRule="auto"/>
              <w:ind w:left="431"/>
              <w:jc w:val="both"/>
              <w:rPr>
                <w:rFonts w:ascii="Montserrat" w:hAnsi="Montserrat"/>
                <w:sz w:val="20"/>
                <w:szCs w:val="20"/>
              </w:rPr>
            </w:pPr>
            <w:r w:rsidRPr="000862F7">
              <w:rPr>
                <w:rFonts w:ascii="Montserrat" w:hAnsi="Montserrat"/>
                <w:sz w:val="20"/>
                <w:szCs w:val="20"/>
              </w:rPr>
              <w:t>Porcentaje de expedientes clínicos revisados aprobados conforme a la NOM SSA 004.</w:t>
            </w:r>
          </w:p>
          <w:p w14:paraId="1A6D07E6" w14:textId="0CF8D724" w:rsidR="00AA58B4" w:rsidRPr="000862F7" w:rsidRDefault="00AA58B4" w:rsidP="00EC0EB9">
            <w:pPr>
              <w:pStyle w:val="Prrafodelista"/>
              <w:numPr>
                <w:ilvl w:val="0"/>
                <w:numId w:val="36"/>
              </w:numPr>
              <w:spacing w:after="0" w:line="240" w:lineRule="auto"/>
              <w:ind w:left="431"/>
              <w:jc w:val="both"/>
              <w:rPr>
                <w:rFonts w:ascii="Montserrat" w:hAnsi="Montserrat"/>
                <w:sz w:val="20"/>
                <w:szCs w:val="20"/>
              </w:rPr>
            </w:pPr>
            <w:r w:rsidRPr="000862F7">
              <w:rPr>
                <w:rFonts w:ascii="Montserrat" w:hAnsi="Montserrat"/>
                <w:sz w:val="20"/>
                <w:szCs w:val="20"/>
              </w:rPr>
              <w:t>Porcentaje de eventos de capacitación realizados</w:t>
            </w:r>
            <w:r w:rsidR="00A741D3">
              <w:rPr>
                <w:rFonts w:ascii="Montserrat" w:hAnsi="Montserrat"/>
                <w:sz w:val="20"/>
                <w:szCs w:val="20"/>
              </w:rPr>
              <w:t xml:space="preserve"> </w:t>
            </w:r>
            <w:r w:rsidRPr="000862F7">
              <w:rPr>
                <w:rFonts w:ascii="Montserrat" w:hAnsi="Montserrat"/>
                <w:sz w:val="20"/>
                <w:szCs w:val="20"/>
              </w:rPr>
              <w:t>satisfactoriamente.</w:t>
            </w:r>
          </w:p>
          <w:p w14:paraId="63D4C7F0" w14:textId="77777777" w:rsidR="00AA58B4" w:rsidRPr="000862F7" w:rsidRDefault="00AA58B4" w:rsidP="00EC0EB9">
            <w:pPr>
              <w:pStyle w:val="Prrafodelista"/>
              <w:numPr>
                <w:ilvl w:val="0"/>
                <w:numId w:val="36"/>
              </w:numPr>
              <w:spacing w:after="0" w:line="240" w:lineRule="auto"/>
              <w:ind w:left="431"/>
              <w:jc w:val="both"/>
              <w:rPr>
                <w:rFonts w:ascii="Montserrat" w:hAnsi="Montserrat"/>
                <w:sz w:val="20"/>
                <w:szCs w:val="20"/>
              </w:rPr>
            </w:pPr>
            <w:r w:rsidRPr="000862F7">
              <w:rPr>
                <w:rFonts w:ascii="Montserrat" w:hAnsi="Montserrat"/>
                <w:sz w:val="20"/>
                <w:szCs w:val="20"/>
              </w:rPr>
              <w:t>Porcentaje de avance en la creación de un comité de salud de la región.</w:t>
            </w:r>
          </w:p>
          <w:p w14:paraId="750723AB" w14:textId="77777777" w:rsidR="00AA58B4" w:rsidRPr="000862F7" w:rsidRDefault="00AA58B4" w:rsidP="00EC0EB9">
            <w:pPr>
              <w:pStyle w:val="Prrafodelista"/>
              <w:numPr>
                <w:ilvl w:val="0"/>
                <w:numId w:val="36"/>
              </w:numPr>
              <w:spacing w:after="0" w:line="240" w:lineRule="auto"/>
              <w:ind w:left="431"/>
              <w:jc w:val="both"/>
              <w:rPr>
                <w:rFonts w:ascii="Montserrat" w:hAnsi="Montserrat"/>
                <w:sz w:val="20"/>
                <w:szCs w:val="20"/>
              </w:rPr>
            </w:pPr>
            <w:r w:rsidRPr="000862F7">
              <w:rPr>
                <w:rFonts w:ascii="Montserrat" w:hAnsi="Montserrat"/>
                <w:sz w:val="20"/>
                <w:szCs w:val="20"/>
              </w:rPr>
              <w:t>Porcentaje de Acreditaciones Vigentes.</w:t>
            </w:r>
          </w:p>
          <w:p w14:paraId="2DF03D06" w14:textId="77777777" w:rsidR="00AA58B4" w:rsidRPr="000862F7" w:rsidRDefault="00AA58B4" w:rsidP="00EC0EB9">
            <w:pPr>
              <w:pStyle w:val="Prrafodelista"/>
              <w:numPr>
                <w:ilvl w:val="0"/>
                <w:numId w:val="36"/>
              </w:numPr>
              <w:spacing w:after="0" w:line="240" w:lineRule="auto"/>
              <w:ind w:left="431"/>
              <w:jc w:val="both"/>
              <w:rPr>
                <w:rFonts w:ascii="Montserrat" w:hAnsi="Montserrat"/>
                <w:sz w:val="20"/>
                <w:szCs w:val="20"/>
              </w:rPr>
            </w:pPr>
            <w:r w:rsidRPr="000862F7">
              <w:rPr>
                <w:rFonts w:ascii="Montserrat" w:hAnsi="Montserrat"/>
                <w:sz w:val="20"/>
                <w:szCs w:val="20"/>
              </w:rPr>
              <w:t>Porcentaje de pacientes referidos por instituciones públicas de salud a los que se les apertura expediente clínico institucional.</w:t>
            </w:r>
          </w:p>
          <w:p w14:paraId="6B63346B" w14:textId="4162331B" w:rsidR="00AA58B4" w:rsidRPr="00102E87" w:rsidRDefault="00AA58B4" w:rsidP="00EC0EB9">
            <w:pPr>
              <w:pStyle w:val="Prrafodelista"/>
              <w:numPr>
                <w:ilvl w:val="0"/>
                <w:numId w:val="36"/>
              </w:numPr>
              <w:spacing w:after="0" w:line="240" w:lineRule="auto"/>
              <w:ind w:left="431"/>
              <w:jc w:val="both"/>
              <w:rPr>
                <w:rFonts w:ascii="Montserrat" w:hAnsi="Montserrat"/>
                <w:sz w:val="20"/>
                <w:szCs w:val="20"/>
              </w:rPr>
            </w:pPr>
            <w:r w:rsidRPr="000862F7">
              <w:rPr>
                <w:rFonts w:ascii="Montserrat" w:hAnsi="Montserrat"/>
                <w:sz w:val="20"/>
                <w:szCs w:val="20"/>
              </w:rPr>
              <w:t>Porcentaje de implementación</w:t>
            </w:r>
            <w:r w:rsidR="00A741D3">
              <w:rPr>
                <w:rFonts w:ascii="Montserrat" w:hAnsi="Montserrat"/>
                <w:sz w:val="20"/>
                <w:szCs w:val="20"/>
              </w:rPr>
              <w:t>.</w:t>
            </w:r>
          </w:p>
        </w:tc>
      </w:tr>
      <w:tr w:rsidR="00CD2E78" w:rsidRPr="000862F7" w14:paraId="34C901C5" w14:textId="77777777" w:rsidTr="00102E87">
        <w:tc>
          <w:tcPr>
            <w:tcW w:w="941" w:type="pct"/>
          </w:tcPr>
          <w:p w14:paraId="1A0C73C3" w14:textId="77777777" w:rsidR="00AA58B4" w:rsidRPr="000862F7" w:rsidRDefault="00AA58B4" w:rsidP="00A77C66">
            <w:pPr>
              <w:jc w:val="both"/>
              <w:rPr>
                <w:rFonts w:ascii="Montserrat" w:hAnsi="Montserrat"/>
                <w:sz w:val="20"/>
                <w:szCs w:val="20"/>
              </w:rPr>
            </w:pPr>
            <w:r w:rsidRPr="000862F7">
              <w:rPr>
                <w:rFonts w:ascii="Montserrat" w:hAnsi="Montserrat" w:cs="Arial"/>
                <w:sz w:val="20"/>
                <w:szCs w:val="20"/>
              </w:rPr>
              <w:t xml:space="preserve">Seguimiento al </w:t>
            </w:r>
            <w:r w:rsidRPr="000862F7">
              <w:rPr>
                <w:rFonts w:ascii="Montserrat" w:hAnsi="Montserrat" w:cs="Arial"/>
                <w:sz w:val="20"/>
                <w:szCs w:val="20"/>
              </w:rPr>
              <w:lastRenderedPageBreak/>
              <w:t>paciente a través de las redes de atención.</w:t>
            </w:r>
          </w:p>
        </w:tc>
        <w:tc>
          <w:tcPr>
            <w:tcW w:w="1669" w:type="pct"/>
          </w:tcPr>
          <w:p w14:paraId="6AC1B855" w14:textId="65C8083E" w:rsidR="00AA58B4" w:rsidRPr="000862F7" w:rsidRDefault="00AA58B4" w:rsidP="00EC0EB9">
            <w:pPr>
              <w:pStyle w:val="Prrafodelista"/>
              <w:numPr>
                <w:ilvl w:val="0"/>
                <w:numId w:val="34"/>
              </w:numPr>
              <w:spacing w:after="0" w:line="240" w:lineRule="auto"/>
              <w:ind w:left="459"/>
              <w:jc w:val="both"/>
              <w:rPr>
                <w:rFonts w:ascii="Montserrat" w:hAnsi="Montserrat" w:cs="Arial"/>
                <w:sz w:val="20"/>
                <w:szCs w:val="20"/>
              </w:rPr>
            </w:pPr>
            <w:r w:rsidRPr="000862F7">
              <w:rPr>
                <w:rFonts w:ascii="Montserrat" w:hAnsi="Montserrat" w:cs="Arial"/>
                <w:sz w:val="20"/>
                <w:szCs w:val="20"/>
              </w:rPr>
              <w:lastRenderedPageBreak/>
              <w:t xml:space="preserve">Implementación del plan </w:t>
            </w:r>
            <w:r w:rsidRPr="000862F7">
              <w:rPr>
                <w:rFonts w:ascii="Montserrat" w:hAnsi="Montserrat" w:cs="Arial"/>
                <w:sz w:val="20"/>
                <w:szCs w:val="20"/>
              </w:rPr>
              <w:lastRenderedPageBreak/>
              <w:t>de</w:t>
            </w:r>
            <w:r w:rsidR="002B560C">
              <w:rPr>
                <w:rFonts w:ascii="Montserrat" w:hAnsi="Montserrat" w:cs="Arial"/>
                <w:sz w:val="20"/>
                <w:szCs w:val="20"/>
              </w:rPr>
              <w:t xml:space="preserve"> continuidad asistencial </w:t>
            </w:r>
            <w:r w:rsidRPr="000862F7">
              <w:rPr>
                <w:rFonts w:ascii="Montserrat" w:hAnsi="Montserrat" w:cs="Arial"/>
                <w:sz w:val="20"/>
                <w:szCs w:val="20"/>
              </w:rPr>
              <w:t>del paciente</w:t>
            </w:r>
            <w:r w:rsidR="00A77C66" w:rsidRPr="000862F7">
              <w:rPr>
                <w:rFonts w:ascii="Montserrat" w:hAnsi="Montserrat" w:cs="Arial"/>
                <w:sz w:val="20"/>
                <w:szCs w:val="20"/>
              </w:rPr>
              <w:t>.</w:t>
            </w:r>
          </w:p>
        </w:tc>
        <w:tc>
          <w:tcPr>
            <w:tcW w:w="1016" w:type="pct"/>
          </w:tcPr>
          <w:p w14:paraId="24C9936F" w14:textId="77777777" w:rsidR="00AA58B4" w:rsidRPr="000862F7" w:rsidRDefault="00AA58B4" w:rsidP="00A22C03">
            <w:pPr>
              <w:pStyle w:val="Prrafodelista"/>
              <w:numPr>
                <w:ilvl w:val="0"/>
                <w:numId w:val="37"/>
              </w:numPr>
              <w:spacing w:after="0" w:line="240" w:lineRule="auto"/>
              <w:ind w:left="317"/>
              <w:rPr>
                <w:rFonts w:ascii="Montserrat" w:hAnsi="Montserrat"/>
                <w:sz w:val="20"/>
                <w:szCs w:val="20"/>
              </w:rPr>
            </w:pPr>
            <w:r w:rsidRPr="000862F7">
              <w:rPr>
                <w:rFonts w:ascii="Montserrat" w:hAnsi="Montserrat"/>
                <w:sz w:val="20"/>
                <w:szCs w:val="20"/>
              </w:rPr>
              <w:lastRenderedPageBreak/>
              <w:t xml:space="preserve">60 % </w:t>
            </w:r>
          </w:p>
        </w:tc>
        <w:tc>
          <w:tcPr>
            <w:tcW w:w="1375" w:type="pct"/>
          </w:tcPr>
          <w:p w14:paraId="6429DB25" w14:textId="77777777" w:rsidR="00AA58B4" w:rsidRPr="000862F7" w:rsidRDefault="00AA58B4" w:rsidP="00EC0EB9">
            <w:pPr>
              <w:pStyle w:val="Prrafodelista"/>
              <w:numPr>
                <w:ilvl w:val="0"/>
                <w:numId w:val="38"/>
              </w:numPr>
              <w:spacing w:after="0" w:line="240" w:lineRule="auto"/>
              <w:ind w:left="459"/>
              <w:jc w:val="both"/>
              <w:rPr>
                <w:rFonts w:ascii="Montserrat" w:hAnsi="Montserrat"/>
                <w:sz w:val="20"/>
                <w:szCs w:val="20"/>
              </w:rPr>
            </w:pPr>
            <w:r w:rsidRPr="000862F7">
              <w:rPr>
                <w:rFonts w:ascii="Montserrat" w:hAnsi="Montserrat"/>
                <w:sz w:val="20"/>
                <w:szCs w:val="20"/>
              </w:rPr>
              <w:t xml:space="preserve">Porcentaje de </w:t>
            </w:r>
            <w:r w:rsidRPr="000862F7">
              <w:rPr>
                <w:rFonts w:ascii="Montserrat" w:hAnsi="Montserrat"/>
                <w:sz w:val="20"/>
                <w:szCs w:val="20"/>
              </w:rPr>
              <w:lastRenderedPageBreak/>
              <w:t>implementación</w:t>
            </w:r>
            <w:r w:rsidR="00A77C66" w:rsidRPr="000862F7">
              <w:rPr>
                <w:rFonts w:ascii="Montserrat" w:hAnsi="Montserrat"/>
                <w:sz w:val="20"/>
                <w:szCs w:val="20"/>
              </w:rPr>
              <w:t>.</w:t>
            </w:r>
          </w:p>
        </w:tc>
      </w:tr>
      <w:tr w:rsidR="00CD2E78" w:rsidRPr="000862F7" w14:paraId="5142E69B" w14:textId="77777777" w:rsidTr="00102E87">
        <w:tc>
          <w:tcPr>
            <w:tcW w:w="941" w:type="pct"/>
          </w:tcPr>
          <w:p w14:paraId="1E55A88D" w14:textId="77777777" w:rsidR="00AA58B4" w:rsidRPr="000862F7" w:rsidRDefault="00AA58B4" w:rsidP="005C1929">
            <w:pPr>
              <w:jc w:val="both"/>
              <w:rPr>
                <w:rFonts w:ascii="Montserrat" w:hAnsi="Montserrat" w:cs="Arial"/>
                <w:sz w:val="20"/>
                <w:szCs w:val="20"/>
              </w:rPr>
            </w:pPr>
            <w:r w:rsidRPr="000862F7">
              <w:rPr>
                <w:rFonts w:ascii="Montserrat" w:hAnsi="Montserrat" w:cs="Arial"/>
                <w:sz w:val="20"/>
                <w:szCs w:val="20"/>
              </w:rPr>
              <w:lastRenderedPageBreak/>
              <w:t>Ejecutar y supervisar al interior las políticas establecidas a nivel sectorial.</w:t>
            </w:r>
          </w:p>
          <w:p w14:paraId="572FF5B9" w14:textId="77777777" w:rsidR="00AA58B4" w:rsidRPr="000862F7" w:rsidRDefault="00AA58B4" w:rsidP="005C1929">
            <w:pPr>
              <w:rPr>
                <w:rFonts w:ascii="Montserrat" w:hAnsi="Montserrat"/>
                <w:sz w:val="20"/>
                <w:szCs w:val="20"/>
              </w:rPr>
            </w:pPr>
          </w:p>
        </w:tc>
        <w:tc>
          <w:tcPr>
            <w:tcW w:w="1669" w:type="pct"/>
          </w:tcPr>
          <w:p w14:paraId="65F2A581" w14:textId="77777777" w:rsidR="00AA58B4" w:rsidRPr="000862F7" w:rsidRDefault="00AA58B4" w:rsidP="00EC0EB9">
            <w:pPr>
              <w:pStyle w:val="Prrafodelista"/>
              <w:numPr>
                <w:ilvl w:val="0"/>
                <w:numId w:val="35"/>
              </w:numPr>
              <w:spacing w:after="180" w:line="240" w:lineRule="auto"/>
              <w:ind w:left="459"/>
              <w:jc w:val="both"/>
              <w:rPr>
                <w:rFonts w:ascii="Montserrat" w:hAnsi="Montserrat" w:cs="Arial"/>
                <w:sz w:val="20"/>
                <w:szCs w:val="20"/>
              </w:rPr>
            </w:pPr>
            <w:r w:rsidRPr="000862F7">
              <w:rPr>
                <w:rFonts w:ascii="Montserrat" w:hAnsi="Montserrat" w:cs="Arial"/>
                <w:sz w:val="20"/>
                <w:szCs w:val="20"/>
              </w:rPr>
              <w:t>Difundir las normas y políticas emitidas a nivel sectorial.</w:t>
            </w:r>
          </w:p>
          <w:p w14:paraId="28C423E6" w14:textId="77777777" w:rsidR="00AA58B4" w:rsidRPr="000862F7" w:rsidRDefault="00AA58B4" w:rsidP="00EC0EB9">
            <w:pPr>
              <w:pStyle w:val="Prrafodelista"/>
              <w:numPr>
                <w:ilvl w:val="0"/>
                <w:numId w:val="35"/>
              </w:numPr>
              <w:spacing w:after="180" w:line="240" w:lineRule="auto"/>
              <w:ind w:left="459"/>
              <w:jc w:val="both"/>
              <w:rPr>
                <w:rFonts w:ascii="Montserrat" w:hAnsi="Montserrat" w:cs="Arial"/>
                <w:sz w:val="20"/>
                <w:szCs w:val="20"/>
              </w:rPr>
            </w:pPr>
            <w:r w:rsidRPr="000862F7">
              <w:rPr>
                <w:rFonts w:ascii="Montserrat" w:hAnsi="Montserrat" w:cs="Arial"/>
                <w:sz w:val="20"/>
                <w:szCs w:val="20"/>
              </w:rPr>
              <w:t>Establecer Reuniones periódicas para dar seguimiento al cumplimiento.</w:t>
            </w:r>
          </w:p>
          <w:p w14:paraId="07A206D3" w14:textId="77777777" w:rsidR="00AA58B4" w:rsidRPr="000862F7" w:rsidRDefault="00AA58B4" w:rsidP="00EC0EB9">
            <w:pPr>
              <w:pStyle w:val="Prrafodelista"/>
              <w:spacing w:after="180"/>
              <w:ind w:left="459"/>
              <w:jc w:val="both"/>
              <w:rPr>
                <w:rFonts w:ascii="Montserrat" w:hAnsi="Montserrat"/>
                <w:sz w:val="20"/>
                <w:szCs w:val="20"/>
              </w:rPr>
            </w:pPr>
          </w:p>
        </w:tc>
        <w:tc>
          <w:tcPr>
            <w:tcW w:w="1016" w:type="pct"/>
          </w:tcPr>
          <w:p w14:paraId="6DEC7F14" w14:textId="77777777" w:rsidR="00AA58B4" w:rsidRPr="000862F7" w:rsidRDefault="00AA58B4" w:rsidP="00A22C03">
            <w:pPr>
              <w:pStyle w:val="Prrafodelista"/>
              <w:numPr>
                <w:ilvl w:val="0"/>
                <w:numId w:val="40"/>
              </w:numPr>
              <w:spacing w:after="0" w:line="240" w:lineRule="auto"/>
              <w:ind w:left="317"/>
              <w:rPr>
                <w:rFonts w:ascii="Montserrat" w:hAnsi="Montserrat"/>
                <w:color w:val="5F497A" w:themeColor="accent4" w:themeShade="BF"/>
                <w:sz w:val="20"/>
                <w:szCs w:val="20"/>
              </w:rPr>
            </w:pPr>
            <w:r w:rsidRPr="000862F7">
              <w:rPr>
                <w:rFonts w:ascii="Montserrat" w:hAnsi="Montserrat"/>
                <w:sz w:val="20"/>
                <w:szCs w:val="20"/>
              </w:rPr>
              <w:t>80 %</w:t>
            </w:r>
          </w:p>
          <w:p w14:paraId="24D40579" w14:textId="77777777" w:rsidR="00AA58B4" w:rsidRPr="000862F7" w:rsidRDefault="00AA58B4" w:rsidP="00A22C03">
            <w:pPr>
              <w:pStyle w:val="Prrafodelista"/>
              <w:numPr>
                <w:ilvl w:val="0"/>
                <w:numId w:val="40"/>
              </w:numPr>
              <w:spacing w:after="0" w:line="240" w:lineRule="auto"/>
              <w:ind w:left="317"/>
              <w:rPr>
                <w:rFonts w:ascii="Montserrat" w:hAnsi="Montserrat"/>
                <w:color w:val="5F497A" w:themeColor="accent4" w:themeShade="BF"/>
                <w:sz w:val="20"/>
                <w:szCs w:val="20"/>
              </w:rPr>
            </w:pPr>
            <w:r w:rsidRPr="000862F7">
              <w:rPr>
                <w:rFonts w:ascii="Montserrat" w:hAnsi="Montserrat"/>
                <w:sz w:val="20"/>
                <w:szCs w:val="20"/>
              </w:rPr>
              <w:t>80 %</w:t>
            </w:r>
          </w:p>
        </w:tc>
        <w:tc>
          <w:tcPr>
            <w:tcW w:w="1375" w:type="pct"/>
          </w:tcPr>
          <w:p w14:paraId="74E2B950" w14:textId="77777777" w:rsidR="00AA58B4" w:rsidRPr="000862F7" w:rsidRDefault="00AA58B4" w:rsidP="00EC0EB9">
            <w:pPr>
              <w:pStyle w:val="Prrafodelista"/>
              <w:numPr>
                <w:ilvl w:val="0"/>
                <w:numId w:val="39"/>
              </w:numPr>
              <w:spacing w:after="0" w:line="240" w:lineRule="auto"/>
              <w:ind w:left="459"/>
              <w:jc w:val="both"/>
              <w:rPr>
                <w:rFonts w:ascii="Montserrat" w:hAnsi="Montserrat"/>
                <w:sz w:val="20"/>
                <w:szCs w:val="20"/>
              </w:rPr>
            </w:pPr>
            <w:r w:rsidRPr="000862F7">
              <w:rPr>
                <w:rFonts w:ascii="Montserrat" w:hAnsi="Montserrat"/>
                <w:sz w:val="20"/>
                <w:szCs w:val="20"/>
              </w:rPr>
              <w:t>Porcentaje de cumplimiento en la difusión de las normas y políticas emitidas a nivel sectorial.</w:t>
            </w:r>
          </w:p>
          <w:p w14:paraId="38EC2168" w14:textId="77777777" w:rsidR="00AA58B4" w:rsidRPr="000862F7" w:rsidRDefault="00AA58B4" w:rsidP="00EC0EB9">
            <w:pPr>
              <w:pStyle w:val="Prrafodelista"/>
              <w:numPr>
                <w:ilvl w:val="0"/>
                <w:numId w:val="39"/>
              </w:numPr>
              <w:spacing w:after="0" w:line="240" w:lineRule="auto"/>
              <w:ind w:left="459"/>
              <w:jc w:val="both"/>
              <w:rPr>
                <w:rFonts w:ascii="Montserrat" w:hAnsi="Montserrat"/>
                <w:color w:val="5F497A" w:themeColor="accent4" w:themeShade="BF"/>
                <w:sz w:val="20"/>
                <w:szCs w:val="20"/>
              </w:rPr>
            </w:pPr>
            <w:r w:rsidRPr="000862F7">
              <w:rPr>
                <w:rFonts w:ascii="Montserrat" w:hAnsi="Montserrat"/>
                <w:sz w:val="20"/>
                <w:szCs w:val="20"/>
              </w:rPr>
              <w:t>Porcentaje de reuniones efectuadas.</w:t>
            </w:r>
          </w:p>
          <w:p w14:paraId="55CA699F" w14:textId="77777777" w:rsidR="00AA58B4" w:rsidRPr="000862F7" w:rsidRDefault="00AA58B4" w:rsidP="00EC0EB9">
            <w:pPr>
              <w:ind w:left="459"/>
              <w:jc w:val="both"/>
              <w:rPr>
                <w:rFonts w:ascii="Montserrat" w:hAnsi="Montserrat"/>
                <w:color w:val="5F497A" w:themeColor="accent4" w:themeShade="BF"/>
                <w:sz w:val="20"/>
                <w:szCs w:val="20"/>
              </w:rPr>
            </w:pPr>
          </w:p>
        </w:tc>
      </w:tr>
    </w:tbl>
    <w:p w14:paraId="0E95AD17" w14:textId="77777777" w:rsidR="00AA58B4" w:rsidRPr="000862F7" w:rsidRDefault="00AA58B4" w:rsidP="00AA58B4">
      <w:pPr>
        <w:ind w:left="567"/>
        <w:rPr>
          <w:rFonts w:ascii="Montserrat" w:hAnsi="Montserrat"/>
          <w:b/>
        </w:rPr>
      </w:pPr>
    </w:p>
    <w:p w14:paraId="1F1E0A99" w14:textId="77777777" w:rsidR="00CD2E78" w:rsidRPr="000862F7" w:rsidRDefault="00CD2E78" w:rsidP="00AA58B4">
      <w:pPr>
        <w:ind w:left="567"/>
        <w:rPr>
          <w:rFonts w:ascii="Montserrat" w:hAnsi="Montserrat"/>
          <w:b/>
        </w:rPr>
      </w:pPr>
    </w:p>
    <w:p w14:paraId="5E894EBF" w14:textId="77777777" w:rsidR="00CD2E78" w:rsidRPr="000862F7" w:rsidRDefault="00CD2E78" w:rsidP="00AA58B4">
      <w:pPr>
        <w:ind w:left="567"/>
        <w:rPr>
          <w:rFonts w:ascii="Montserrat" w:hAnsi="Montserrat"/>
          <w:b/>
        </w:rPr>
      </w:pPr>
    </w:p>
    <w:tbl>
      <w:tblPr>
        <w:tblStyle w:val="Tablaconcuadrcula"/>
        <w:tblW w:w="5000" w:type="pct"/>
        <w:tblLook w:val="04A0" w:firstRow="1" w:lastRow="0" w:firstColumn="1" w:lastColumn="0" w:noHBand="0" w:noVBand="1"/>
      </w:tblPr>
      <w:tblGrid>
        <w:gridCol w:w="1881"/>
        <w:gridCol w:w="3334"/>
        <w:gridCol w:w="2031"/>
        <w:gridCol w:w="2749"/>
      </w:tblGrid>
      <w:tr w:rsidR="00F16988" w:rsidRPr="000862F7" w14:paraId="6C35CD98" w14:textId="77777777" w:rsidTr="00CD2E78">
        <w:tc>
          <w:tcPr>
            <w:tcW w:w="5000" w:type="pct"/>
            <w:gridSpan w:val="4"/>
            <w:shd w:val="clear" w:color="auto" w:fill="D9D9D9" w:themeFill="background1" w:themeFillShade="D9"/>
          </w:tcPr>
          <w:p w14:paraId="549ED3F2" w14:textId="77777777" w:rsidR="00F16988" w:rsidRPr="000862F7" w:rsidRDefault="00F16988" w:rsidP="005C1929">
            <w:pPr>
              <w:jc w:val="center"/>
              <w:rPr>
                <w:rFonts w:ascii="Montserrat" w:hAnsi="Montserrat"/>
                <w:color w:val="760000"/>
              </w:rPr>
            </w:pPr>
            <w:r w:rsidRPr="000862F7">
              <w:rPr>
                <w:rFonts w:ascii="Montserrat" w:hAnsi="Montserrat" w:cstheme="minorHAnsi"/>
                <w:b/>
                <w:color w:val="760000"/>
              </w:rPr>
              <w:t>Objetivo Específico</w:t>
            </w:r>
          </w:p>
        </w:tc>
      </w:tr>
      <w:tr w:rsidR="00F16988" w:rsidRPr="000862F7" w14:paraId="3130D34C" w14:textId="77777777" w:rsidTr="00EC0EB9">
        <w:tc>
          <w:tcPr>
            <w:tcW w:w="5000" w:type="pct"/>
            <w:gridSpan w:val="4"/>
            <w:shd w:val="clear" w:color="auto" w:fill="FFFFFF" w:themeFill="background1"/>
            <w:vAlign w:val="center"/>
          </w:tcPr>
          <w:p w14:paraId="671D2286" w14:textId="77777777" w:rsidR="00F16988" w:rsidRPr="00EC0EB9" w:rsidRDefault="00F16988" w:rsidP="005C1929">
            <w:pPr>
              <w:rPr>
                <w:rFonts w:ascii="Montserrat" w:hAnsi="Montserrat" w:cs="Arial"/>
              </w:rPr>
            </w:pPr>
            <w:r w:rsidRPr="00EC0EB9">
              <w:rPr>
                <w:rFonts w:ascii="Montserrat" w:hAnsi="Montserrat" w:cs="Arial"/>
              </w:rPr>
              <w:t>Reforzar los vínculos con los sectores: público, privado y social.</w:t>
            </w:r>
          </w:p>
          <w:p w14:paraId="63C25481" w14:textId="77777777" w:rsidR="00EC0EB9" w:rsidRPr="000862F7" w:rsidRDefault="00EC0EB9" w:rsidP="005C1929">
            <w:pPr>
              <w:rPr>
                <w:rFonts w:ascii="Montserrat" w:hAnsi="Montserrat"/>
                <w:color w:val="760000"/>
              </w:rPr>
            </w:pPr>
          </w:p>
        </w:tc>
      </w:tr>
      <w:tr w:rsidR="00F16988" w:rsidRPr="000862F7" w14:paraId="5AC945F2" w14:textId="77777777" w:rsidTr="00102E87">
        <w:tc>
          <w:tcPr>
            <w:tcW w:w="941" w:type="pct"/>
            <w:shd w:val="clear" w:color="auto" w:fill="D9D9D9" w:themeFill="background1" w:themeFillShade="D9"/>
          </w:tcPr>
          <w:p w14:paraId="3926DCCE" w14:textId="77777777" w:rsidR="00F16988" w:rsidRPr="000862F7" w:rsidRDefault="00F16988" w:rsidP="005C1929">
            <w:pPr>
              <w:pStyle w:val="Prrafodelista"/>
              <w:ind w:left="317"/>
              <w:jc w:val="center"/>
              <w:rPr>
                <w:rFonts w:ascii="Montserrat" w:hAnsi="Montserrat" w:cstheme="minorHAnsi"/>
                <w:b/>
                <w:color w:val="760000"/>
              </w:rPr>
            </w:pPr>
            <w:r w:rsidRPr="000862F7">
              <w:rPr>
                <w:rFonts w:ascii="Montserrat" w:hAnsi="Montserrat" w:cstheme="minorHAnsi"/>
                <w:b/>
                <w:color w:val="760000"/>
              </w:rPr>
              <w:t>Estrategia</w:t>
            </w:r>
          </w:p>
        </w:tc>
        <w:tc>
          <w:tcPr>
            <w:tcW w:w="1668" w:type="pct"/>
            <w:shd w:val="clear" w:color="auto" w:fill="D9D9D9" w:themeFill="background1" w:themeFillShade="D9"/>
          </w:tcPr>
          <w:p w14:paraId="22F1AEA4" w14:textId="77777777" w:rsidR="00F16988" w:rsidRPr="000862F7" w:rsidRDefault="00F16988" w:rsidP="005C1929">
            <w:pPr>
              <w:jc w:val="center"/>
              <w:rPr>
                <w:rFonts w:ascii="Montserrat" w:hAnsi="Montserrat" w:cstheme="minorHAnsi"/>
                <w:b/>
                <w:color w:val="760000"/>
                <w:sz w:val="22"/>
                <w:szCs w:val="22"/>
              </w:rPr>
            </w:pPr>
            <w:r w:rsidRPr="000862F7">
              <w:rPr>
                <w:rFonts w:ascii="Montserrat" w:hAnsi="Montserrat" w:cstheme="minorHAnsi"/>
                <w:b/>
                <w:color w:val="760000"/>
                <w:sz w:val="22"/>
                <w:szCs w:val="22"/>
              </w:rPr>
              <w:t>Línea de Acción</w:t>
            </w:r>
          </w:p>
        </w:tc>
        <w:tc>
          <w:tcPr>
            <w:tcW w:w="1016" w:type="pct"/>
            <w:shd w:val="clear" w:color="auto" w:fill="D9D9D9" w:themeFill="background1" w:themeFillShade="D9"/>
          </w:tcPr>
          <w:p w14:paraId="2CC5A152" w14:textId="77777777" w:rsidR="00F16988" w:rsidRPr="000862F7" w:rsidRDefault="00F16988" w:rsidP="005C1929">
            <w:pPr>
              <w:jc w:val="center"/>
              <w:rPr>
                <w:rFonts w:ascii="Montserrat" w:hAnsi="Montserrat" w:cstheme="minorHAnsi"/>
                <w:b/>
                <w:color w:val="760000"/>
                <w:sz w:val="22"/>
                <w:szCs w:val="22"/>
              </w:rPr>
            </w:pPr>
            <w:r w:rsidRPr="000862F7">
              <w:rPr>
                <w:rFonts w:ascii="Montserrat" w:hAnsi="Montserrat" w:cstheme="minorHAnsi"/>
                <w:b/>
                <w:color w:val="760000"/>
                <w:sz w:val="22"/>
                <w:szCs w:val="22"/>
              </w:rPr>
              <w:t>Meta</w:t>
            </w:r>
          </w:p>
        </w:tc>
        <w:tc>
          <w:tcPr>
            <w:tcW w:w="1375" w:type="pct"/>
            <w:shd w:val="clear" w:color="auto" w:fill="D9D9D9" w:themeFill="background1" w:themeFillShade="D9"/>
          </w:tcPr>
          <w:p w14:paraId="34CA952A" w14:textId="77777777" w:rsidR="00F16988" w:rsidRPr="000862F7" w:rsidRDefault="00F16988" w:rsidP="005C1929">
            <w:pPr>
              <w:pStyle w:val="Prrafodelista"/>
              <w:ind w:left="317"/>
              <w:jc w:val="center"/>
              <w:rPr>
                <w:rFonts w:ascii="Montserrat" w:hAnsi="Montserrat" w:cstheme="minorHAnsi"/>
                <w:b/>
                <w:color w:val="760000"/>
              </w:rPr>
            </w:pPr>
            <w:r w:rsidRPr="000862F7">
              <w:rPr>
                <w:rFonts w:ascii="Montserrat" w:hAnsi="Montserrat" w:cstheme="minorHAnsi"/>
                <w:b/>
                <w:color w:val="760000"/>
              </w:rPr>
              <w:t>Indicador</w:t>
            </w:r>
          </w:p>
        </w:tc>
      </w:tr>
      <w:tr w:rsidR="00F16988" w:rsidRPr="000862F7" w14:paraId="00165A04" w14:textId="77777777" w:rsidTr="00102E87">
        <w:tc>
          <w:tcPr>
            <w:tcW w:w="941" w:type="pct"/>
          </w:tcPr>
          <w:p w14:paraId="768D3F02" w14:textId="77777777" w:rsidR="00F16988" w:rsidRPr="000862F7" w:rsidRDefault="00F16988" w:rsidP="005C1929">
            <w:pPr>
              <w:jc w:val="both"/>
              <w:rPr>
                <w:rFonts w:ascii="Montserrat" w:hAnsi="Montserrat" w:cs="Arial"/>
                <w:sz w:val="20"/>
                <w:szCs w:val="20"/>
              </w:rPr>
            </w:pPr>
            <w:r w:rsidRPr="000862F7">
              <w:rPr>
                <w:rFonts w:ascii="Montserrat" w:hAnsi="Montserrat" w:cs="Arial"/>
                <w:sz w:val="20"/>
                <w:szCs w:val="20"/>
              </w:rPr>
              <w:t>Instrumentar acciones que permitan a la población conocer medidas preventivas para la salud.</w:t>
            </w:r>
          </w:p>
          <w:p w14:paraId="23B737B9" w14:textId="77777777" w:rsidR="00F16988" w:rsidRPr="000862F7" w:rsidRDefault="00F16988" w:rsidP="005C1929">
            <w:pPr>
              <w:pStyle w:val="Prrafodelista"/>
              <w:ind w:left="317"/>
              <w:jc w:val="both"/>
              <w:rPr>
                <w:rFonts w:ascii="Montserrat" w:hAnsi="Montserrat"/>
                <w:sz w:val="20"/>
                <w:szCs w:val="20"/>
              </w:rPr>
            </w:pPr>
          </w:p>
        </w:tc>
        <w:tc>
          <w:tcPr>
            <w:tcW w:w="1668" w:type="pct"/>
          </w:tcPr>
          <w:p w14:paraId="46E181C2" w14:textId="252E0765" w:rsidR="00F16988" w:rsidRPr="000862F7" w:rsidRDefault="00F16988" w:rsidP="008D02A1">
            <w:pPr>
              <w:pStyle w:val="Prrafodelista"/>
              <w:numPr>
                <w:ilvl w:val="0"/>
                <w:numId w:val="41"/>
              </w:numPr>
              <w:spacing w:after="0" w:line="240" w:lineRule="auto"/>
              <w:ind w:left="459"/>
              <w:jc w:val="both"/>
              <w:rPr>
                <w:rFonts w:ascii="Montserrat" w:hAnsi="Montserrat" w:cs="Arial"/>
                <w:sz w:val="20"/>
                <w:szCs w:val="20"/>
              </w:rPr>
            </w:pPr>
            <w:r w:rsidRPr="000862F7">
              <w:rPr>
                <w:rFonts w:ascii="Montserrat" w:hAnsi="Montserrat" w:cs="Arial"/>
                <w:sz w:val="20"/>
                <w:szCs w:val="20"/>
              </w:rPr>
              <w:t>Difusión de medidas preventivas que coadyuven a mejorar la salud</w:t>
            </w:r>
            <w:r w:rsidR="008F277A">
              <w:rPr>
                <w:rFonts w:ascii="Montserrat" w:hAnsi="Montserrat" w:cs="Arial"/>
                <w:sz w:val="20"/>
                <w:szCs w:val="20"/>
              </w:rPr>
              <w:t xml:space="preserve">, </w:t>
            </w:r>
            <w:r w:rsidRPr="000862F7">
              <w:rPr>
                <w:rFonts w:ascii="Montserrat" w:hAnsi="Montserrat" w:cs="Arial"/>
                <w:sz w:val="20"/>
                <w:szCs w:val="20"/>
              </w:rPr>
              <w:t xml:space="preserve">así como de los protocolos de atención de los diferentes eventos adversos. </w:t>
            </w:r>
          </w:p>
          <w:p w14:paraId="543BC93D" w14:textId="77777777" w:rsidR="00F16988" w:rsidRPr="000862F7" w:rsidRDefault="00F16988" w:rsidP="008D02A1">
            <w:pPr>
              <w:pStyle w:val="Prrafodelista"/>
              <w:numPr>
                <w:ilvl w:val="0"/>
                <w:numId w:val="41"/>
              </w:numPr>
              <w:spacing w:after="0" w:line="240" w:lineRule="auto"/>
              <w:ind w:left="459"/>
              <w:jc w:val="both"/>
              <w:rPr>
                <w:rFonts w:ascii="Montserrat" w:hAnsi="Montserrat" w:cs="Arial"/>
                <w:sz w:val="20"/>
                <w:szCs w:val="20"/>
              </w:rPr>
            </w:pPr>
            <w:r w:rsidRPr="000862F7">
              <w:rPr>
                <w:rFonts w:ascii="Montserrat" w:hAnsi="Montserrat" w:cs="Arial"/>
                <w:sz w:val="20"/>
                <w:szCs w:val="20"/>
              </w:rPr>
              <w:t>Notificación inmediata a todos los sectores cuando existan eventos emergentes.</w:t>
            </w:r>
          </w:p>
          <w:p w14:paraId="14A41A3B" w14:textId="77777777" w:rsidR="00F16988" w:rsidRPr="000862F7" w:rsidRDefault="00F16988" w:rsidP="008D02A1">
            <w:pPr>
              <w:pStyle w:val="Prrafodelista"/>
              <w:numPr>
                <w:ilvl w:val="0"/>
                <w:numId w:val="41"/>
              </w:numPr>
              <w:spacing w:after="0" w:line="240" w:lineRule="auto"/>
              <w:ind w:left="459"/>
              <w:jc w:val="both"/>
              <w:rPr>
                <w:rFonts w:ascii="Montserrat" w:hAnsi="Montserrat"/>
                <w:sz w:val="20"/>
                <w:szCs w:val="20"/>
              </w:rPr>
            </w:pPr>
            <w:r w:rsidRPr="000862F7">
              <w:rPr>
                <w:rFonts w:ascii="Montserrat" w:hAnsi="Montserrat"/>
                <w:sz w:val="20"/>
                <w:szCs w:val="20"/>
              </w:rPr>
              <w:t>Reuniones de vinculación y retroalimentación con los representantes de Salud de los municipios aledaños.</w:t>
            </w:r>
          </w:p>
          <w:p w14:paraId="768F0094" w14:textId="59303C8F" w:rsidR="00F16988" w:rsidRPr="000862F7" w:rsidRDefault="00F16988" w:rsidP="008D02A1">
            <w:pPr>
              <w:pStyle w:val="Prrafodelista"/>
              <w:numPr>
                <w:ilvl w:val="0"/>
                <w:numId w:val="41"/>
              </w:numPr>
              <w:spacing w:after="0" w:line="240" w:lineRule="auto"/>
              <w:ind w:left="459"/>
              <w:jc w:val="both"/>
              <w:rPr>
                <w:rFonts w:ascii="Montserrat" w:hAnsi="Montserrat" w:cs="Arial"/>
                <w:sz w:val="20"/>
                <w:szCs w:val="20"/>
              </w:rPr>
            </w:pPr>
            <w:r w:rsidRPr="000862F7">
              <w:rPr>
                <w:rFonts w:ascii="Montserrat" w:hAnsi="Montserrat"/>
                <w:sz w:val="20"/>
                <w:szCs w:val="20"/>
              </w:rPr>
              <w:t>Coadyuvar en la Capacitación a los representantes de Salud de los municipios aledaños.</w:t>
            </w:r>
          </w:p>
          <w:p w14:paraId="671621FA" w14:textId="1D9B3C9C" w:rsidR="00F16988" w:rsidRPr="000862F7" w:rsidRDefault="00F16988" w:rsidP="008D02A1">
            <w:pPr>
              <w:pStyle w:val="Prrafodelista"/>
              <w:numPr>
                <w:ilvl w:val="0"/>
                <w:numId w:val="41"/>
              </w:numPr>
              <w:spacing w:after="0" w:line="240" w:lineRule="auto"/>
              <w:ind w:left="459"/>
              <w:jc w:val="both"/>
              <w:rPr>
                <w:rFonts w:ascii="Montserrat" w:hAnsi="Montserrat" w:cs="Arial"/>
                <w:sz w:val="20"/>
                <w:szCs w:val="20"/>
              </w:rPr>
            </w:pPr>
            <w:r w:rsidRPr="000862F7">
              <w:rPr>
                <w:rFonts w:ascii="Montserrat" w:hAnsi="Montserrat"/>
                <w:sz w:val="20"/>
                <w:szCs w:val="20"/>
              </w:rPr>
              <w:t>Diseñar y ejecutar un Programa de promoción a la salud</w:t>
            </w:r>
            <w:r w:rsidR="006235A9">
              <w:rPr>
                <w:rFonts w:ascii="Montserrat" w:hAnsi="Montserrat"/>
                <w:sz w:val="20"/>
                <w:szCs w:val="20"/>
              </w:rPr>
              <w:t>.</w:t>
            </w:r>
          </w:p>
          <w:p w14:paraId="57226988" w14:textId="77777777" w:rsidR="00F16988" w:rsidRPr="000862F7" w:rsidRDefault="00F16988" w:rsidP="005C1929">
            <w:pPr>
              <w:pStyle w:val="Prrafodelista"/>
              <w:ind w:left="333"/>
              <w:rPr>
                <w:rFonts w:ascii="Montserrat" w:hAnsi="Montserrat" w:cs="Arial"/>
                <w:sz w:val="20"/>
                <w:szCs w:val="20"/>
              </w:rPr>
            </w:pPr>
          </w:p>
        </w:tc>
        <w:tc>
          <w:tcPr>
            <w:tcW w:w="1016" w:type="pct"/>
          </w:tcPr>
          <w:p w14:paraId="5E376DF5" w14:textId="77777777" w:rsidR="00F16988" w:rsidRPr="000862F7" w:rsidRDefault="00F16988" w:rsidP="00A22C03">
            <w:pPr>
              <w:pStyle w:val="Prrafodelista"/>
              <w:numPr>
                <w:ilvl w:val="0"/>
                <w:numId w:val="43"/>
              </w:numPr>
              <w:spacing w:after="0" w:line="240" w:lineRule="auto"/>
              <w:ind w:left="459"/>
              <w:rPr>
                <w:rFonts w:ascii="Montserrat" w:hAnsi="Montserrat"/>
                <w:color w:val="5F497A" w:themeColor="accent4" w:themeShade="BF"/>
                <w:sz w:val="20"/>
                <w:szCs w:val="20"/>
              </w:rPr>
            </w:pPr>
            <w:r w:rsidRPr="000862F7">
              <w:rPr>
                <w:rFonts w:ascii="Montserrat" w:hAnsi="Montserrat"/>
                <w:sz w:val="20"/>
                <w:szCs w:val="20"/>
              </w:rPr>
              <w:t>80 %</w:t>
            </w:r>
          </w:p>
          <w:p w14:paraId="0F822AE5" w14:textId="77777777" w:rsidR="00F16988" w:rsidRPr="000862F7" w:rsidRDefault="00F16988" w:rsidP="00A22C03">
            <w:pPr>
              <w:pStyle w:val="Prrafodelista"/>
              <w:numPr>
                <w:ilvl w:val="0"/>
                <w:numId w:val="43"/>
              </w:numPr>
              <w:spacing w:after="0" w:line="240" w:lineRule="auto"/>
              <w:ind w:left="459"/>
              <w:rPr>
                <w:rFonts w:ascii="Montserrat" w:hAnsi="Montserrat"/>
                <w:color w:val="5F497A" w:themeColor="accent4" w:themeShade="BF"/>
                <w:sz w:val="20"/>
                <w:szCs w:val="20"/>
              </w:rPr>
            </w:pPr>
            <w:r w:rsidRPr="000862F7">
              <w:rPr>
                <w:rFonts w:ascii="Montserrat" w:hAnsi="Montserrat"/>
                <w:sz w:val="20"/>
                <w:szCs w:val="20"/>
              </w:rPr>
              <w:t>100 %</w:t>
            </w:r>
          </w:p>
          <w:p w14:paraId="0FB45355" w14:textId="77777777" w:rsidR="00F16988" w:rsidRPr="000862F7" w:rsidRDefault="00F16988" w:rsidP="00A22C03">
            <w:pPr>
              <w:pStyle w:val="Prrafodelista"/>
              <w:numPr>
                <w:ilvl w:val="0"/>
                <w:numId w:val="43"/>
              </w:numPr>
              <w:spacing w:after="0" w:line="240" w:lineRule="auto"/>
              <w:ind w:left="459"/>
              <w:rPr>
                <w:rFonts w:ascii="Montserrat" w:hAnsi="Montserrat"/>
                <w:sz w:val="20"/>
                <w:szCs w:val="20"/>
              </w:rPr>
            </w:pPr>
            <w:r w:rsidRPr="000862F7">
              <w:rPr>
                <w:rFonts w:ascii="Montserrat" w:hAnsi="Montserrat"/>
                <w:sz w:val="20"/>
                <w:szCs w:val="20"/>
              </w:rPr>
              <w:t>80 %</w:t>
            </w:r>
          </w:p>
          <w:p w14:paraId="13EDA9F1" w14:textId="77777777" w:rsidR="00F16988" w:rsidRPr="000862F7" w:rsidRDefault="00F16988" w:rsidP="00A22C03">
            <w:pPr>
              <w:pStyle w:val="Prrafodelista"/>
              <w:numPr>
                <w:ilvl w:val="0"/>
                <w:numId w:val="43"/>
              </w:numPr>
              <w:spacing w:after="0" w:line="240" w:lineRule="auto"/>
              <w:ind w:left="459"/>
              <w:rPr>
                <w:rFonts w:ascii="Montserrat" w:hAnsi="Montserrat"/>
                <w:sz w:val="20"/>
                <w:szCs w:val="20"/>
              </w:rPr>
            </w:pPr>
            <w:r w:rsidRPr="000862F7">
              <w:rPr>
                <w:rFonts w:ascii="Montserrat" w:hAnsi="Montserrat"/>
                <w:sz w:val="20"/>
                <w:szCs w:val="20"/>
              </w:rPr>
              <w:t>80 %</w:t>
            </w:r>
          </w:p>
          <w:p w14:paraId="1F9D2FA9" w14:textId="77777777" w:rsidR="00F16988" w:rsidRPr="000862F7" w:rsidRDefault="00F16988" w:rsidP="00A22C03">
            <w:pPr>
              <w:pStyle w:val="Prrafodelista"/>
              <w:numPr>
                <w:ilvl w:val="0"/>
                <w:numId w:val="43"/>
              </w:numPr>
              <w:spacing w:after="0" w:line="240" w:lineRule="auto"/>
              <w:ind w:left="459"/>
              <w:rPr>
                <w:rFonts w:ascii="Montserrat" w:hAnsi="Montserrat"/>
                <w:sz w:val="20"/>
                <w:szCs w:val="20"/>
              </w:rPr>
            </w:pPr>
            <w:r w:rsidRPr="000862F7">
              <w:rPr>
                <w:rFonts w:ascii="Montserrat" w:hAnsi="Montserrat"/>
                <w:sz w:val="20"/>
                <w:szCs w:val="20"/>
              </w:rPr>
              <w:t>60 %</w:t>
            </w:r>
          </w:p>
          <w:p w14:paraId="6C3A2735" w14:textId="77777777" w:rsidR="00F16988" w:rsidRPr="000862F7" w:rsidRDefault="00F16988" w:rsidP="005C1929">
            <w:pPr>
              <w:rPr>
                <w:rFonts w:ascii="Montserrat" w:hAnsi="Montserrat"/>
                <w:sz w:val="20"/>
                <w:szCs w:val="20"/>
              </w:rPr>
            </w:pPr>
          </w:p>
        </w:tc>
        <w:tc>
          <w:tcPr>
            <w:tcW w:w="1375" w:type="pct"/>
          </w:tcPr>
          <w:p w14:paraId="0DFEFAAB" w14:textId="77777777" w:rsidR="00F16988" w:rsidRPr="000862F7" w:rsidRDefault="00F16988" w:rsidP="008D02A1">
            <w:pPr>
              <w:pStyle w:val="Prrafodelista"/>
              <w:numPr>
                <w:ilvl w:val="0"/>
                <w:numId w:val="42"/>
              </w:numPr>
              <w:spacing w:after="0" w:line="240" w:lineRule="auto"/>
              <w:ind w:left="459"/>
              <w:jc w:val="both"/>
              <w:rPr>
                <w:rFonts w:ascii="Montserrat" w:hAnsi="Montserrat"/>
                <w:sz w:val="20"/>
                <w:szCs w:val="20"/>
              </w:rPr>
            </w:pPr>
            <w:r w:rsidRPr="000862F7">
              <w:rPr>
                <w:rFonts w:ascii="Montserrat" w:hAnsi="Montserrat"/>
                <w:sz w:val="20"/>
                <w:szCs w:val="20"/>
              </w:rPr>
              <w:t>Porcentaje de cumplimiento en la difusión de medidas preventivas para la salud.</w:t>
            </w:r>
          </w:p>
          <w:p w14:paraId="09E32081" w14:textId="77777777" w:rsidR="00F16988" w:rsidRPr="000862F7" w:rsidRDefault="00F16988" w:rsidP="008D02A1">
            <w:pPr>
              <w:pStyle w:val="Prrafodelista"/>
              <w:numPr>
                <w:ilvl w:val="0"/>
                <w:numId w:val="42"/>
              </w:numPr>
              <w:spacing w:after="0" w:line="240" w:lineRule="auto"/>
              <w:ind w:left="459"/>
              <w:jc w:val="both"/>
              <w:rPr>
                <w:rFonts w:ascii="Montserrat" w:hAnsi="Montserrat"/>
                <w:sz w:val="20"/>
                <w:szCs w:val="20"/>
              </w:rPr>
            </w:pPr>
            <w:r w:rsidRPr="000862F7">
              <w:rPr>
                <w:rFonts w:ascii="Montserrat" w:hAnsi="Montserrat"/>
                <w:sz w:val="20"/>
                <w:szCs w:val="20"/>
              </w:rPr>
              <w:t>Porcentaje de notificaciones realizadas.</w:t>
            </w:r>
          </w:p>
          <w:p w14:paraId="6962B90C" w14:textId="77777777" w:rsidR="00F16988" w:rsidRPr="000862F7" w:rsidRDefault="00F16988" w:rsidP="008D02A1">
            <w:pPr>
              <w:pStyle w:val="Prrafodelista"/>
              <w:numPr>
                <w:ilvl w:val="0"/>
                <w:numId w:val="42"/>
              </w:numPr>
              <w:spacing w:after="0" w:line="240" w:lineRule="auto"/>
              <w:ind w:left="459"/>
              <w:jc w:val="both"/>
              <w:rPr>
                <w:rFonts w:ascii="Montserrat" w:hAnsi="Montserrat"/>
                <w:sz w:val="20"/>
                <w:szCs w:val="20"/>
              </w:rPr>
            </w:pPr>
            <w:r w:rsidRPr="000862F7">
              <w:rPr>
                <w:rFonts w:ascii="Montserrat" w:hAnsi="Montserrat"/>
                <w:sz w:val="20"/>
                <w:szCs w:val="20"/>
              </w:rPr>
              <w:t>Porcentaje de reuniones efectuadas.</w:t>
            </w:r>
          </w:p>
          <w:p w14:paraId="0B61E671" w14:textId="77777777" w:rsidR="00F16988" w:rsidRPr="000862F7" w:rsidRDefault="00F16988" w:rsidP="008D02A1">
            <w:pPr>
              <w:pStyle w:val="Prrafodelista"/>
              <w:numPr>
                <w:ilvl w:val="0"/>
                <w:numId w:val="42"/>
              </w:numPr>
              <w:spacing w:after="0" w:line="240" w:lineRule="auto"/>
              <w:ind w:left="459"/>
              <w:jc w:val="both"/>
              <w:rPr>
                <w:rFonts w:ascii="Montserrat" w:hAnsi="Montserrat"/>
                <w:sz w:val="20"/>
                <w:szCs w:val="20"/>
              </w:rPr>
            </w:pPr>
            <w:r w:rsidRPr="000862F7">
              <w:rPr>
                <w:rFonts w:ascii="Montserrat" w:hAnsi="Montserrat"/>
                <w:sz w:val="20"/>
                <w:szCs w:val="20"/>
              </w:rPr>
              <w:t>Porcentaje de eventos de capacitación en colaboración.</w:t>
            </w:r>
          </w:p>
          <w:p w14:paraId="45D231CD" w14:textId="77777777" w:rsidR="00F16988" w:rsidRPr="000862F7" w:rsidRDefault="00F16988" w:rsidP="008D02A1">
            <w:pPr>
              <w:pStyle w:val="Prrafodelista"/>
              <w:numPr>
                <w:ilvl w:val="0"/>
                <w:numId w:val="42"/>
              </w:numPr>
              <w:spacing w:after="0" w:line="240" w:lineRule="auto"/>
              <w:ind w:left="459"/>
              <w:jc w:val="both"/>
              <w:rPr>
                <w:rFonts w:ascii="Montserrat" w:hAnsi="Montserrat"/>
                <w:sz w:val="20"/>
                <w:szCs w:val="20"/>
              </w:rPr>
            </w:pPr>
            <w:r w:rsidRPr="000862F7">
              <w:rPr>
                <w:rFonts w:ascii="Montserrat" w:hAnsi="Montserrat"/>
                <w:sz w:val="20"/>
                <w:szCs w:val="20"/>
              </w:rPr>
              <w:t>Porcentaje de avance en la implementación de un programa de promoción a la salud.</w:t>
            </w:r>
          </w:p>
          <w:p w14:paraId="2BCD5A85" w14:textId="77777777" w:rsidR="00F16988" w:rsidRPr="000862F7" w:rsidRDefault="00F16988" w:rsidP="008D02A1">
            <w:pPr>
              <w:jc w:val="both"/>
              <w:rPr>
                <w:rFonts w:ascii="Montserrat" w:hAnsi="Montserrat"/>
                <w:sz w:val="20"/>
                <w:szCs w:val="20"/>
              </w:rPr>
            </w:pPr>
          </w:p>
        </w:tc>
      </w:tr>
    </w:tbl>
    <w:p w14:paraId="6E22852E" w14:textId="77777777" w:rsidR="002C2C54" w:rsidRPr="000862F7" w:rsidRDefault="002C2C54">
      <w:pPr>
        <w:rPr>
          <w:rFonts w:ascii="Montserrat" w:hAnsi="Montserrat"/>
        </w:rPr>
      </w:pPr>
    </w:p>
    <w:p w14:paraId="3D5C2042" w14:textId="77777777" w:rsidR="00CD2E78" w:rsidRPr="000862F7" w:rsidRDefault="00CD2E78">
      <w:pPr>
        <w:rPr>
          <w:rFonts w:ascii="Montserrat" w:hAnsi="Montserrat"/>
        </w:rPr>
      </w:pPr>
    </w:p>
    <w:tbl>
      <w:tblPr>
        <w:tblStyle w:val="Tablaconcuadrcula1"/>
        <w:tblW w:w="5000" w:type="pct"/>
        <w:tblLook w:val="04A0" w:firstRow="1" w:lastRow="0" w:firstColumn="1" w:lastColumn="0" w:noHBand="0" w:noVBand="1"/>
      </w:tblPr>
      <w:tblGrid>
        <w:gridCol w:w="1937"/>
        <w:gridCol w:w="3278"/>
        <w:gridCol w:w="2097"/>
        <w:gridCol w:w="2683"/>
      </w:tblGrid>
      <w:tr w:rsidR="00BC6705" w:rsidRPr="000862F7" w14:paraId="6526D8F0" w14:textId="77777777" w:rsidTr="00CD2E78">
        <w:tc>
          <w:tcPr>
            <w:tcW w:w="5000" w:type="pct"/>
            <w:gridSpan w:val="4"/>
            <w:shd w:val="clear" w:color="auto" w:fill="D9D9D9" w:themeFill="background1" w:themeFillShade="D9"/>
          </w:tcPr>
          <w:p w14:paraId="124E6935" w14:textId="77777777" w:rsidR="00BC6705" w:rsidRPr="000862F7" w:rsidRDefault="00BC6705" w:rsidP="005C1929">
            <w:pPr>
              <w:jc w:val="center"/>
              <w:rPr>
                <w:rFonts w:ascii="Montserrat" w:hAnsi="Montserrat"/>
                <w:color w:val="760000"/>
              </w:rPr>
            </w:pPr>
            <w:r w:rsidRPr="000862F7">
              <w:rPr>
                <w:rFonts w:ascii="Montserrat" w:hAnsi="Montserrat" w:cstheme="minorHAnsi"/>
                <w:b/>
                <w:color w:val="760000"/>
              </w:rPr>
              <w:t>Objetivo Específico</w:t>
            </w:r>
          </w:p>
        </w:tc>
      </w:tr>
      <w:tr w:rsidR="00BC6705" w:rsidRPr="000862F7" w14:paraId="7F92F780" w14:textId="77777777" w:rsidTr="008D02A1">
        <w:tc>
          <w:tcPr>
            <w:tcW w:w="5000" w:type="pct"/>
            <w:gridSpan w:val="4"/>
            <w:shd w:val="clear" w:color="auto" w:fill="FFFFFF" w:themeFill="background1"/>
            <w:vAlign w:val="center"/>
          </w:tcPr>
          <w:p w14:paraId="1E5D625B" w14:textId="77777777" w:rsidR="00BC6705" w:rsidRPr="008D02A1" w:rsidRDefault="00BC6705" w:rsidP="005C1929">
            <w:pPr>
              <w:rPr>
                <w:rFonts w:ascii="Montserrat" w:hAnsi="Montserrat"/>
              </w:rPr>
            </w:pPr>
            <w:r w:rsidRPr="008D02A1">
              <w:rPr>
                <w:rFonts w:ascii="Montserrat" w:hAnsi="Montserrat" w:cs="Arial"/>
              </w:rPr>
              <w:t>Coadyuvar en el fortalecimiento del sistema de salud.</w:t>
            </w:r>
          </w:p>
        </w:tc>
      </w:tr>
      <w:tr w:rsidR="00BC6705" w:rsidRPr="000862F7" w14:paraId="7799DE69" w14:textId="77777777" w:rsidTr="00102E87">
        <w:tc>
          <w:tcPr>
            <w:tcW w:w="969" w:type="pct"/>
            <w:shd w:val="clear" w:color="auto" w:fill="D9D9D9" w:themeFill="background1" w:themeFillShade="D9"/>
          </w:tcPr>
          <w:p w14:paraId="442DDD6A" w14:textId="77777777" w:rsidR="00BC6705" w:rsidRPr="000862F7" w:rsidRDefault="00BC6705" w:rsidP="005C1929">
            <w:pPr>
              <w:pStyle w:val="Prrafodelista"/>
              <w:ind w:left="317"/>
              <w:jc w:val="center"/>
              <w:rPr>
                <w:rFonts w:ascii="Montserrat" w:hAnsi="Montserrat" w:cstheme="minorHAnsi"/>
                <w:b/>
                <w:color w:val="760000"/>
              </w:rPr>
            </w:pPr>
            <w:r w:rsidRPr="000862F7">
              <w:rPr>
                <w:rFonts w:ascii="Montserrat" w:hAnsi="Montserrat" w:cstheme="minorHAnsi"/>
                <w:b/>
                <w:color w:val="760000"/>
              </w:rPr>
              <w:t>Estrategia</w:t>
            </w:r>
          </w:p>
        </w:tc>
        <w:tc>
          <w:tcPr>
            <w:tcW w:w="1640" w:type="pct"/>
            <w:shd w:val="clear" w:color="auto" w:fill="D9D9D9" w:themeFill="background1" w:themeFillShade="D9"/>
          </w:tcPr>
          <w:p w14:paraId="2E940559" w14:textId="77777777" w:rsidR="00BC6705" w:rsidRPr="000862F7" w:rsidRDefault="00BC6705" w:rsidP="005C1929">
            <w:pPr>
              <w:jc w:val="center"/>
              <w:rPr>
                <w:rFonts w:ascii="Montserrat" w:hAnsi="Montserrat" w:cstheme="minorHAnsi"/>
                <w:b/>
                <w:color w:val="760000"/>
                <w:sz w:val="22"/>
                <w:szCs w:val="22"/>
              </w:rPr>
            </w:pPr>
            <w:r w:rsidRPr="000862F7">
              <w:rPr>
                <w:rFonts w:ascii="Montserrat" w:hAnsi="Montserrat" w:cstheme="minorHAnsi"/>
                <w:b/>
                <w:color w:val="760000"/>
                <w:sz w:val="22"/>
                <w:szCs w:val="22"/>
              </w:rPr>
              <w:t>Línea de Acción</w:t>
            </w:r>
          </w:p>
        </w:tc>
        <w:tc>
          <w:tcPr>
            <w:tcW w:w="1049" w:type="pct"/>
            <w:shd w:val="clear" w:color="auto" w:fill="D9D9D9" w:themeFill="background1" w:themeFillShade="D9"/>
          </w:tcPr>
          <w:p w14:paraId="7F9DF900" w14:textId="77777777" w:rsidR="00BC6705" w:rsidRPr="000862F7" w:rsidRDefault="00BC6705" w:rsidP="005C1929">
            <w:pPr>
              <w:jc w:val="center"/>
              <w:rPr>
                <w:rFonts w:ascii="Montserrat" w:hAnsi="Montserrat" w:cstheme="minorHAnsi"/>
                <w:b/>
                <w:color w:val="760000"/>
                <w:sz w:val="22"/>
                <w:szCs w:val="22"/>
              </w:rPr>
            </w:pPr>
            <w:r w:rsidRPr="000862F7">
              <w:rPr>
                <w:rFonts w:ascii="Montserrat" w:hAnsi="Montserrat" w:cstheme="minorHAnsi"/>
                <w:b/>
                <w:color w:val="760000"/>
                <w:sz w:val="22"/>
                <w:szCs w:val="22"/>
              </w:rPr>
              <w:t>Meta</w:t>
            </w:r>
          </w:p>
        </w:tc>
        <w:tc>
          <w:tcPr>
            <w:tcW w:w="1342" w:type="pct"/>
            <w:shd w:val="clear" w:color="auto" w:fill="D9D9D9" w:themeFill="background1" w:themeFillShade="D9"/>
          </w:tcPr>
          <w:p w14:paraId="6A6674C0" w14:textId="77777777" w:rsidR="00BC6705" w:rsidRPr="000862F7" w:rsidRDefault="00BC6705" w:rsidP="005C1929">
            <w:pPr>
              <w:pStyle w:val="Prrafodelista"/>
              <w:ind w:left="317"/>
              <w:jc w:val="center"/>
              <w:rPr>
                <w:rFonts w:ascii="Montserrat" w:hAnsi="Montserrat" w:cstheme="minorHAnsi"/>
                <w:b/>
                <w:color w:val="760000"/>
              </w:rPr>
            </w:pPr>
            <w:r w:rsidRPr="000862F7">
              <w:rPr>
                <w:rFonts w:ascii="Montserrat" w:hAnsi="Montserrat" w:cstheme="minorHAnsi"/>
                <w:b/>
                <w:color w:val="760000"/>
              </w:rPr>
              <w:t>Indicador</w:t>
            </w:r>
          </w:p>
        </w:tc>
      </w:tr>
      <w:tr w:rsidR="00CD2E78" w:rsidRPr="000862F7" w14:paraId="19C026DB" w14:textId="77777777" w:rsidTr="00102E87">
        <w:tc>
          <w:tcPr>
            <w:tcW w:w="969" w:type="pct"/>
          </w:tcPr>
          <w:p w14:paraId="64F65B3A" w14:textId="62AEB207" w:rsidR="00BC6705" w:rsidRPr="008D02A1" w:rsidRDefault="00BC6705" w:rsidP="005C1929">
            <w:pPr>
              <w:jc w:val="both"/>
              <w:rPr>
                <w:rFonts w:ascii="Montserrat" w:hAnsi="Montserrat" w:cs="Arial"/>
                <w:sz w:val="20"/>
                <w:szCs w:val="20"/>
              </w:rPr>
            </w:pPr>
            <w:r w:rsidRPr="008D02A1">
              <w:rPr>
                <w:rFonts w:ascii="Montserrat" w:hAnsi="Montserrat" w:cs="Arial"/>
                <w:sz w:val="20"/>
                <w:szCs w:val="20"/>
              </w:rPr>
              <w:t>Atención Médica</w:t>
            </w:r>
            <w:r w:rsidR="0010511D">
              <w:rPr>
                <w:rFonts w:ascii="Montserrat" w:hAnsi="Montserrat" w:cs="Arial"/>
                <w:sz w:val="20"/>
                <w:szCs w:val="20"/>
              </w:rPr>
              <w:t xml:space="preserve"> Integral y  </w:t>
            </w:r>
            <w:r w:rsidRPr="008D02A1">
              <w:rPr>
                <w:rFonts w:ascii="Montserrat" w:hAnsi="Montserrat" w:cs="Arial"/>
                <w:sz w:val="20"/>
                <w:szCs w:val="20"/>
              </w:rPr>
              <w:t xml:space="preserve"> de calidad centrada en el paciente</w:t>
            </w:r>
            <w:r w:rsidR="0010511D">
              <w:rPr>
                <w:rFonts w:ascii="Montserrat" w:hAnsi="Montserrat" w:cs="Arial"/>
                <w:sz w:val="20"/>
                <w:szCs w:val="20"/>
              </w:rPr>
              <w:t xml:space="preserve"> con orientación familiar y comunitaria</w:t>
            </w:r>
            <w:r w:rsidRPr="008D02A1">
              <w:rPr>
                <w:rFonts w:ascii="Montserrat" w:hAnsi="Montserrat" w:cs="Arial"/>
                <w:sz w:val="20"/>
                <w:szCs w:val="20"/>
              </w:rPr>
              <w:t xml:space="preserve"> con perspectiva de humanismo.</w:t>
            </w:r>
          </w:p>
          <w:p w14:paraId="5A16AE4A" w14:textId="77777777" w:rsidR="00BC6705" w:rsidRPr="008D02A1" w:rsidRDefault="00BC6705" w:rsidP="005C1929">
            <w:pPr>
              <w:pStyle w:val="Prrafodelista"/>
              <w:ind w:left="317"/>
              <w:jc w:val="both"/>
              <w:rPr>
                <w:rFonts w:ascii="Montserrat" w:hAnsi="Montserrat"/>
                <w:sz w:val="20"/>
                <w:szCs w:val="20"/>
              </w:rPr>
            </w:pPr>
          </w:p>
        </w:tc>
        <w:tc>
          <w:tcPr>
            <w:tcW w:w="1640" w:type="pct"/>
          </w:tcPr>
          <w:p w14:paraId="33292E24" w14:textId="77777777" w:rsidR="00BC6705" w:rsidRPr="008D02A1" w:rsidRDefault="00BC6705" w:rsidP="008D02A1">
            <w:pPr>
              <w:pStyle w:val="Prrafodelista"/>
              <w:numPr>
                <w:ilvl w:val="0"/>
                <w:numId w:val="45"/>
              </w:numPr>
              <w:spacing w:after="0" w:line="240" w:lineRule="auto"/>
              <w:jc w:val="both"/>
              <w:rPr>
                <w:rFonts w:ascii="Montserrat" w:hAnsi="Montserrat" w:cs="Arial"/>
                <w:sz w:val="20"/>
                <w:szCs w:val="20"/>
              </w:rPr>
            </w:pPr>
            <w:r w:rsidRPr="008D02A1">
              <w:rPr>
                <w:rFonts w:ascii="Montserrat" w:hAnsi="Montserrat" w:cs="Arial"/>
                <w:sz w:val="20"/>
                <w:szCs w:val="20"/>
              </w:rPr>
              <w:t>Actualización y Capacitación al personal.</w:t>
            </w:r>
          </w:p>
          <w:p w14:paraId="4DDBEC13" w14:textId="77777777" w:rsidR="00BC6705" w:rsidRPr="008D02A1" w:rsidRDefault="00BC6705" w:rsidP="008D02A1">
            <w:pPr>
              <w:pStyle w:val="Prrafodelista"/>
              <w:numPr>
                <w:ilvl w:val="0"/>
                <w:numId w:val="45"/>
              </w:numPr>
              <w:spacing w:after="0" w:line="240" w:lineRule="auto"/>
              <w:jc w:val="both"/>
              <w:rPr>
                <w:rFonts w:ascii="Montserrat" w:hAnsi="Montserrat" w:cs="Arial"/>
                <w:sz w:val="20"/>
                <w:szCs w:val="20"/>
              </w:rPr>
            </w:pPr>
            <w:r w:rsidRPr="008D02A1">
              <w:rPr>
                <w:rFonts w:ascii="Montserrat" w:hAnsi="Montserrat" w:cs="Arial"/>
                <w:sz w:val="20"/>
                <w:szCs w:val="20"/>
              </w:rPr>
              <w:t>Estandarización de procesos que permitan establecer estrategias de diagnóstico y tratamiento basados en la mejor evidencia.</w:t>
            </w:r>
          </w:p>
          <w:p w14:paraId="08FC7C4F" w14:textId="77777777" w:rsidR="00BC6705" w:rsidRPr="008D02A1" w:rsidRDefault="00BC6705" w:rsidP="008D02A1">
            <w:pPr>
              <w:pStyle w:val="Prrafodelista"/>
              <w:numPr>
                <w:ilvl w:val="0"/>
                <w:numId w:val="45"/>
              </w:numPr>
              <w:spacing w:after="0" w:line="240" w:lineRule="auto"/>
              <w:jc w:val="both"/>
              <w:rPr>
                <w:rFonts w:ascii="Montserrat" w:hAnsi="Montserrat" w:cs="Arial"/>
                <w:sz w:val="20"/>
                <w:szCs w:val="20"/>
              </w:rPr>
            </w:pPr>
            <w:r w:rsidRPr="008D02A1">
              <w:rPr>
                <w:rFonts w:ascii="Montserrat" w:hAnsi="Montserrat" w:cs="Arial"/>
                <w:sz w:val="20"/>
                <w:szCs w:val="20"/>
              </w:rPr>
              <w:t>Difundir y conocer los derechos de los pacientes y de los profesionales de la salud.</w:t>
            </w:r>
          </w:p>
          <w:p w14:paraId="59398949" w14:textId="77777777" w:rsidR="00BC6705" w:rsidRPr="008D02A1" w:rsidRDefault="00BC6705" w:rsidP="008D02A1">
            <w:pPr>
              <w:pStyle w:val="Prrafodelista"/>
              <w:numPr>
                <w:ilvl w:val="0"/>
                <w:numId w:val="45"/>
              </w:numPr>
              <w:spacing w:after="0" w:line="240" w:lineRule="auto"/>
              <w:jc w:val="both"/>
              <w:rPr>
                <w:rFonts w:ascii="Montserrat" w:hAnsi="Montserrat" w:cs="Arial"/>
                <w:sz w:val="20"/>
                <w:szCs w:val="20"/>
              </w:rPr>
            </w:pPr>
            <w:r w:rsidRPr="008D02A1">
              <w:rPr>
                <w:rFonts w:ascii="Montserrat" w:hAnsi="Montserrat" w:cs="Arial"/>
                <w:sz w:val="20"/>
                <w:szCs w:val="20"/>
              </w:rPr>
              <w:t>Brindar atención universal a todos los pacientes sin distingo de raza, género, condición social o preferencias y con trato digno.</w:t>
            </w:r>
          </w:p>
          <w:p w14:paraId="0F54A444" w14:textId="77777777" w:rsidR="00BC6705" w:rsidRPr="008D02A1" w:rsidRDefault="00BC6705" w:rsidP="008D02A1">
            <w:pPr>
              <w:pStyle w:val="Prrafodelista"/>
              <w:numPr>
                <w:ilvl w:val="0"/>
                <w:numId w:val="45"/>
              </w:numPr>
              <w:spacing w:after="0" w:line="240" w:lineRule="auto"/>
              <w:jc w:val="both"/>
              <w:rPr>
                <w:rFonts w:ascii="Montserrat" w:hAnsi="Montserrat" w:cs="Arial"/>
                <w:sz w:val="20"/>
                <w:szCs w:val="20"/>
              </w:rPr>
            </w:pPr>
            <w:r w:rsidRPr="008D02A1">
              <w:rPr>
                <w:rFonts w:ascii="Montserrat" w:hAnsi="Montserrat" w:cs="Arial"/>
                <w:sz w:val="20"/>
                <w:szCs w:val="20"/>
              </w:rPr>
              <w:t>Difusión y Aplicación de Normas Oficiales.</w:t>
            </w:r>
          </w:p>
          <w:p w14:paraId="3D2E8A03" w14:textId="77777777" w:rsidR="00BC6705" w:rsidRPr="008D02A1" w:rsidRDefault="00BC6705" w:rsidP="008D02A1">
            <w:pPr>
              <w:pStyle w:val="Prrafodelista"/>
              <w:numPr>
                <w:ilvl w:val="0"/>
                <w:numId w:val="45"/>
              </w:numPr>
              <w:spacing w:after="180" w:line="240" w:lineRule="auto"/>
              <w:jc w:val="both"/>
              <w:rPr>
                <w:rFonts w:ascii="Montserrat" w:hAnsi="Montserrat" w:cs="Arial"/>
                <w:sz w:val="20"/>
                <w:szCs w:val="20"/>
              </w:rPr>
            </w:pPr>
            <w:r w:rsidRPr="008D02A1">
              <w:rPr>
                <w:rFonts w:ascii="Montserrat" w:hAnsi="Montserrat" w:cs="Arial"/>
                <w:sz w:val="20"/>
                <w:szCs w:val="20"/>
              </w:rPr>
              <w:t>Mantener el análisis y revisión multidisciplinaria de casos médicos que representen dificultad diagnóstica y terapéutica.</w:t>
            </w:r>
          </w:p>
          <w:p w14:paraId="3D716F9B" w14:textId="1162EF90" w:rsidR="00BC6705" w:rsidRPr="008D02A1" w:rsidRDefault="00BC6705" w:rsidP="008D02A1">
            <w:pPr>
              <w:pStyle w:val="Prrafodelista"/>
              <w:numPr>
                <w:ilvl w:val="0"/>
                <w:numId w:val="45"/>
              </w:numPr>
              <w:spacing w:after="180" w:line="240" w:lineRule="auto"/>
              <w:jc w:val="both"/>
              <w:rPr>
                <w:rFonts w:ascii="Montserrat" w:hAnsi="Montserrat" w:cs="Arial"/>
                <w:sz w:val="20"/>
                <w:szCs w:val="20"/>
              </w:rPr>
            </w:pPr>
            <w:r w:rsidRPr="008D02A1">
              <w:rPr>
                <w:rFonts w:ascii="Montserrat" w:hAnsi="Montserrat" w:cs="Arial"/>
                <w:sz w:val="20"/>
                <w:szCs w:val="20"/>
              </w:rPr>
              <w:t xml:space="preserve">Licenciamientos </w:t>
            </w:r>
            <w:r w:rsidR="00DB067C">
              <w:rPr>
                <w:rFonts w:ascii="Montserrat" w:hAnsi="Montserrat" w:cs="Arial"/>
                <w:sz w:val="20"/>
                <w:szCs w:val="20"/>
              </w:rPr>
              <w:t>v</w:t>
            </w:r>
            <w:r w:rsidRPr="008D02A1">
              <w:rPr>
                <w:rFonts w:ascii="Montserrat" w:hAnsi="Montserrat" w:cs="Arial"/>
                <w:sz w:val="20"/>
                <w:szCs w:val="20"/>
              </w:rPr>
              <w:t>igentes.</w:t>
            </w:r>
          </w:p>
          <w:p w14:paraId="43D350F8" w14:textId="1B8D2475" w:rsidR="00BC6705" w:rsidRPr="008D02A1" w:rsidRDefault="00BC6705" w:rsidP="008D02A1">
            <w:pPr>
              <w:pStyle w:val="Prrafodelista"/>
              <w:numPr>
                <w:ilvl w:val="0"/>
                <w:numId w:val="45"/>
              </w:numPr>
              <w:spacing w:after="180" w:line="240" w:lineRule="auto"/>
              <w:jc w:val="both"/>
              <w:rPr>
                <w:rFonts w:ascii="Montserrat" w:hAnsi="Montserrat" w:cs="Arial"/>
                <w:sz w:val="20"/>
                <w:szCs w:val="20"/>
              </w:rPr>
            </w:pPr>
            <w:r w:rsidRPr="008D02A1">
              <w:rPr>
                <w:rFonts w:ascii="Montserrat" w:hAnsi="Montserrat" w:cs="Arial"/>
                <w:sz w:val="20"/>
                <w:szCs w:val="20"/>
              </w:rPr>
              <w:t>Contar con Acreditaciones vigentes en beneficio de la población</w:t>
            </w:r>
            <w:r w:rsidR="00DB067C">
              <w:rPr>
                <w:rFonts w:ascii="Montserrat" w:hAnsi="Montserrat" w:cs="Arial"/>
                <w:sz w:val="20"/>
                <w:szCs w:val="20"/>
              </w:rPr>
              <w:t>.</w:t>
            </w:r>
          </w:p>
          <w:p w14:paraId="1CD614C2" w14:textId="20F23FF3" w:rsidR="00BC6705" w:rsidRPr="008D02A1" w:rsidRDefault="00BC6705" w:rsidP="008D02A1">
            <w:pPr>
              <w:pStyle w:val="Prrafodelista"/>
              <w:numPr>
                <w:ilvl w:val="0"/>
                <w:numId w:val="45"/>
              </w:numPr>
              <w:spacing w:after="0" w:line="240" w:lineRule="auto"/>
              <w:jc w:val="both"/>
              <w:rPr>
                <w:rFonts w:ascii="Montserrat" w:hAnsi="Montserrat"/>
                <w:sz w:val="20"/>
                <w:szCs w:val="20"/>
              </w:rPr>
            </w:pPr>
            <w:r w:rsidRPr="008D02A1">
              <w:rPr>
                <w:rFonts w:ascii="Montserrat" w:hAnsi="Montserrat"/>
                <w:sz w:val="20"/>
                <w:szCs w:val="20"/>
              </w:rPr>
              <w:t xml:space="preserve">Capacitación del paciente y su </w:t>
            </w:r>
            <w:r w:rsidR="00102E87" w:rsidRPr="008D02A1">
              <w:rPr>
                <w:rFonts w:ascii="Montserrat" w:hAnsi="Montserrat"/>
                <w:sz w:val="20"/>
                <w:szCs w:val="20"/>
              </w:rPr>
              <w:t>familia al</w:t>
            </w:r>
            <w:r w:rsidRPr="008D02A1">
              <w:rPr>
                <w:rFonts w:ascii="Montserrat" w:hAnsi="Montserrat"/>
                <w:sz w:val="20"/>
                <w:szCs w:val="20"/>
              </w:rPr>
              <w:t xml:space="preserve"> solicitar </w:t>
            </w:r>
            <w:r w:rsidR="00102E87" w:rsidRPr="008D02A1">
              <w:rPr>
                <w:rFonts w:ascii="Montserrat" w:hAnsi="Montserrat"/>
                <w:sz w:val="20"/>
                <w:szCs w:val="20"/>
              </w:rPr>
              <w:t>atención médica</w:t>
            </w:r>
            <w:r w:rsidRPr="008D02A1">
              <w:rPr>
                <w:rFonts w:ascii="Montserrat" w:hAnsi="Montserrat"/>
                <w:sz w:val="20"/>
                <w:szCs w:val="20"/>
              </w:rPr>
              <w:t xml:space="preserve"> en la atención inicial.</w:t>
            </w:r>
          </w:p>
          <w:p w14:paraId="5BE72812" w14:textId="720779EB" w:rsidR="00BC6705" w:rsidRPr="008D02A1" w:rsidRDefault="00BC6705" w:rsidP="008D02A1">
            <w:pPr>
              <w:pStyle w:val="Prrafodelista"/>
              <w:numPr>
                <w:ilvl w:val="0"/>
                <w:numId w:val="45"/>
              </w:numPr>
              <w:spacing w:after="0" w:line="240" w:lineRule="auto"/>
              <w:jc w:val="both"/>
              <w:rPr>
                <w:rFonts w:ascii="Montserrat" w:hAnsi="Montserrat"/>
                <w:sz w:val="20"/>
                <w:szCs w:val="20"/>
              </w:rPr>
            </w:pPr>
            <w:r w:rsidRPr="008D02A1">
              <w:rPr>
                <w:rFonts w:ascii="Montserrat" w:hAnsi="Montserrat"/>
                <w:sz w:val="20"/>
                <w:szCs w:val="20"/>
              </w:rPr>
              <w:t xml:space="preserve">Otorgar atención médica al usuario que </w:t>
            </w:r>
            <w:r w:rsidRPr="008D02A1">
              <w:rPr>
                <w:rFonts w:ascii="Montserrat" w:hAnsi="Montserrat"/>
                <w:sz w:val="20"/>
                <w:szCs w:val="20"/>
              </w:rPr>
              <w:lastRenderedPageBreak/>
              <w:t xml:space="preserve">acuda con una hoja de </w:t>
            </w:r>
            <w:r w:rsidR="008D02A1" w:rsidRPr="008D02A1">
              <w:rPr>
                <w:rFonts w:ascii="Montserrat" w:hAnsi="Montserrat"/>
                <w:sz w:val="20"/>
                <w:szCs w:val="20"/>
              </w:rPr>
              <w:t>referencia por</w:t>
            </w:r>
            <w:r w:rsidRPr="008D02A1">
              <w:rPr>
                <w:rFonts w:ascii="Montserrat" w:hAnsi="Montserrat"/>
                <w:sz w:val="20"/>
                <w:szCs w:val="20"/>
              </w:rPr>
              <w:t xml:space="preserve"> patologías de tercer nivel de atención en función a la cartera de servicios</w:t>
            </w:r>
            <w:r w:rsidR="00DB067C">
              <w:rPr>
                <w:rFonts w:ascii="Montserrat" w:hAnsi="Montserrat"/>
                <w:sz w:val="20"/>
                <w:szCs w:val="20"/>
              </w:rPr>
              <w:t>.</w:t>
            </w:r>
          </w:p>
          <w:p w14:paraId="4DF93353" w14:textId="15BE6319" w:rsidR="00BC6705" w:rsidRPr="008D02A1" w:rsidRDefault="00BC6705" w:rsidP="008D02A1">
            <w:pPr>
              <w:pStyle w:val="Prrafodelista"/>
              <w:numPr>
                <w:ilvl w:val="0"/>
                <w:numId w:val="45"/>
              </w:numPr>
              <w:spacing w:after="180" w:line="240" w:lineRule="auto"/>
              <w:ind w:left="743"/>
              <w:jc w:val="both"/>
              <w:rPr>
                <w:rFonts w:ascii="Montserrat" w:hAnsi="Montserrat" w:cs="Arial"/>
                <w:sz w:val="20"/>
                <w:szCs w:val="20"/>
              </w:rPr>
            </w:pPr>
            <w:r w:rsidRPr="008D02A1">
              <w:rPr>
                <w:rFonts w:ascii="Montserrat" w:hAnsi="Montserrat" w:cs="Arial"/>
                <w:sz w:val="20"/>
                <w:szCs w:val="20"/>
              </w:rPr>
              <w:t xml:space="preserve">Sugerir normas y políticas que </w:t>
            </w:r>
            <w:r w:rsidR="008D02A1" w:rsidRPr="008D02A1">
              <w:rPr>
                <w:rFonts w:ascii="Montserrat" w:hAnsi="Montserrat" w:cs="Arial"/>
                <w:sz w:val="20"/>
                <w:szCs w:val="20"/>
              </w:rPr>
              <w:t>contribuyan al</w:t>
            </w:r>
            <w:r w:rsidRPr="008D02A1">
              <w:rPr>
                <w:rFonts w:ascii="Montserrat" w:hAnsi="Montserrat" w:cs="Arial"/>
                <w:sz w:val="20"/>
                <w:szCs w:val="20"/>
              </w:rPr>
              <w:t xml:space="preserve"> fortalecimiento del sistema de salud.</w:t>
            </w:r>
          </w:p>
          <w:p w14:paraId="6C32C97F" w14:textId="77777777" w:rsidR="000121E5" w:rsidRPr="008D02A1" w:rsidRDefault="000121E5" w:rsidP="008D02A1">
            <w:pPr>
              <w:pStyle w:val="Prrafodelista"/>
              <w:numPr>
                <w:ilvl w:val="0"/>
                <w:numId w:val="45"/>
              </w:numPr>
              <w:spacing w:after="180" w:line="240" w:lineRule="auto"/>
              <w:ind w:left="743"/>
              <w:jc w:val="both"/>
              <w:rPr>
                <w:rFonts w:ascii="Montserrat" w:hAnsi="Montserrat" w:cs="Arial"/>
                <w:sz w:val="20"/>
                <w:szCs w:val="20"/>
              </w:rPr>
            </w:pPr>
            <w:r w:rsidRPr="008D02A1">
              <w:rPr>
                <w:rFonts w:ascii="Montserrat" w:hAnsi="Montserrat" w:cs="Arial"/>
                <w:sz w:val="20"/>
                <w:szCs w:val="20"/>
              </w:rPr>
              <w:t>Registro y Seguimiento de la Matriz de Indicadores para resultados.</w:t>
            </w:r>
          </w:p>
          <w:p w14:paraId="7368FEE0" w14:textId="77777777" w:rsidR="00BC6705" w:rsidRPr="008D02A1" w:rsidRDefault="00BC6705" w:rsidP="008D02A1">
            <w:pPr>
              <w:pStyle w:val="Prrafodelista"/>
              <w:ind w:left="333"/>
              <w:jc w:val="both"/>
              <w:rPr>
                <w:rFonts w:ascii="Montserrat" w:hAnsi="Montserrat" w:cs="Arial"/>
                <w:sz w:val="20"/>
                <w:szCs w:val="20"/>
              </w:rPr>
            </w:pPr>
          </w:p>
        </w:tc>
        <w:tc>
          <w:tcPr>
            <w:tcW w:w="1049" w:type="pct"/>
          </w:tcPr>
          <w:p w14:paraId="1E06CD64" w14:textId="77777777" w:rsidR="00BC6705" w:rsidRPr="008D02A1" w:rsidRDefault="00BC6705" w:rsidP="00A22C03">
            <w:pPr>
              <w:pStyle w:val="Prrafodelista"/>
              <w:numPr>
                <w:ilvl w:val="0"/>
                <w:numId w:val="49"/>
              </w:numPr>
              <w:spacing w:after="0" w:line="240" w:lineRule="auto"/>
              <w:ind w:left="436"/>
              <w:rPr>
                <w:rFonts w:ascii="Montserrat" w:hAnsi="Montserrat"/>
                <w:color w:val="5F497A" w:themeColor="accent4" w:themeShade="BF"/>
                <w:sz w:val="20"/>
                <w:szCs w:val="20"/>
              </w:rPr>
            </w:pPr>
            <w:r w:rsidRPr="008D02A1">
              <w:rPr>
                <w:rFonts w:ascii="Montserrat" w:hAnsi="Montserrat"/>
                <w:sz w:val="20"/>
                <w:szCs w:val="20"/>
              </w:rPr>
              <w:lastRenderedPageBreak/>
              <w:t>100 %</w:t>
            </w:r>
          </w:p>
          <w:p w14:paraId="06022C1B" w14:textId="77777777" w:rsidR="00BC6705" w:rsidRPr="008D02A1" w:rsidRDefault="00BC6705" w:rsidP="00A22C03">
            <w:pPr>
              <w:pStyle w:val="Prrafodelista"/>
              <w:numPr>
                <w:ilvl w:val="0"/>
                <w:numId w:val="49"/>
              </w:numPr>
              <w:spacing w:after="0" w:line="240" w:lineRule="auto"/>
              <w:ind w:left="436"/>
              <w:rPr>
                <w:rFonts w:ascii="Montserrat" w:hAnsi="Montserrat"/>
                <w:color w:val="5F497A" w:themeColor="accent4" w:themeShade="BF"/>
                <w:sz w:val="20"/>
                <w:szCs w:val="20"/>
              </w:rPr>
            </w:pPr>
            <w:r w:rsidRPr="008D02A1">
              <w:rPr>
                <w:rFonts w:ascii="Montserrat" w:hAnsi="Montserrat"/>
                <w:sz w:val="20"/>
                <w:szCs w:val="20"/>
              </w:rPr>
              <w:t>35 %</w:t>
            </w:r>
          </w:p>
          <w:p w14:paraId="1C62B2D2" w14:textId="77777777" w:rsidR="00BC6705" w:rsidRPr="008D02A1" w:rsidRDefault="00BC6705" w:rsidP="00A22C03">
            <w:pPr>
              <w:pStyle w:val="Prrafodelista"/>
              <w:numPr>
                <w:ilvl w:val="0"/>
                <w:numId w:val="49"/>
              </w:numPr>
              <w:spacing w:after="0" w:line="240" w:lineRule="auto"/>
              <w:ind w:left="436"/>
              <w:rPr>
                <w:rFonts w:ascii="Montserrat" w:hAnsi="Montserrat"/>
                <w:sz w:val="20"/>
                <w:szCs w:val="20"/>
              </w:rPr>
            </w:pPr>
            <w:r w:rsidRPr="008D02A1">
              <w:rPr>
                <w:rFonts w:ascii="Montserrat" w:hAnsi="Montserrat"/>
                <w:sz w:val="20"/>
                <w:szCs w:val="20"/>
              </w:rPr>
              <w:t>100 %</w:t>
            </w:r>
          </w:p>
          <w:p w14:paraId="1172DFCF" w14:textId="77777777" w:rsidR="00BC6705" w:rsidRPr="008D02A1" w:rsidRDefault="00BC6705" w:rsidP="00A22C03">
            <w:pPr>
              <w:pStyle w:val="Prrafodelista"/>
              <w:numPr>
                <w:ilvl w:val="0"/>
                <w:numId w:val="49"/>
              </w:numPr>
              <w:spacing w:after="0" w:line="240" w:lineRule="auto"/>
              <w:ind w:left="436"/>
              <w:rPr>
                <w:rFonts w:ascii="Montserrat" w:hAnsi="Montserrat"/>
                <w:sz w:val="20"/>
                <w:szCs w:val="20"/>
              </w:rPr>
            </w:pPr>
            <w:r w:rsidRPr="008D02A1">
              <w:rPr>
                <w:rFonts w:ascii="Montserrat" w:hAnsi="Montserrat"/>
                <w:sz w:val="20"/>
                <w:szCs w:val="20"/>
              </w:rPr>
              <w:t>90 %</w:t>
            </w:r>
          </w:p>
          <w:p w14:paraId="7F00C08B" w14:textId="77777777" w:rsidR="00BC6705" w:rsidRPr="008D02A1" w:rsidRDefault="00BC6705" w:rsidP="00A22C03">
            <w:pPr>
              <w:pStyle w:val="Prrafodelista"/>
              <w:numPr>
                <w:ilvl w:val="0"/>
                <w:numId w:val="49"/>
              </w:numPr>
              <w:spacing w:after="0" w:line="240" w:lineRule="auto"/>
              <w:ind w:left="436"/>
              <w:rPr>
                <w:rFonts w:ascii="Montserrat" w:hAnsi="Montserrat"/>
                <w:sz w:val="20"/>
                <w:szCs w:val="20"/>
              </w:rPr>
            </w:pPr>
            <w:r w:rsidRPr="008D02A1">
              <w:rPr>
                <w:rFonts w:ascii="Montserrat" w:hAnsi="Montserrat"/>
                <w:sz w:val="20"/>
                <w:szCs w:val="20"/>
              </w:rPr>
              <w:t>80 %</w:t>
            </w:r>
          </w:p>
          <w:p w14:paraId="5AE7851D" w14:textId="77777777" w:rsidR="00BC6705" w:rsidRPr="008D02A1" w:rsidRDefault="00BC6705" w:rsidP="00A22C03">
            <w:pPr>
              <w:pStyle w:val="Prrafodelista"/>
              <w:numPr>
                <w:ilvl w:val="0"/>
                <w:numId w:val="49"/>
              </w:numPr>
              <w:spacing w:after="0" w:line="240" w:lineRule="auto"/>
              <w:ind w:left="436"/>
              <w:rPr>
                <w:rFonts w:ascii="Montserrat" w:hAnsi="Montserrat"/>
                <w:sz w:val="20"/>
                <w:szCs w:val="20"/>
              </w:rPr>
            </w:pPr>
            <w:r w:rsidRPr="008D02A1">
              <w:rPr>
                <w:rFonts w:ascii="Montserrat" w:hAnsi="Montserrat"/>
                <w:sz w:val="20"/>
                <w:szCs w:val="20"/>
              </w:rPr>
              <w:t>80 %</w:t>
            </w:r>
          </w:p>
          <w:p w14:paraId="7EEA83AC" w14:textId="77777777" w:rsidR="00BC6705" w:rsidRPr="008D02A1" w:rsidRDefault="00BC6705" w:rsidP="00A22C03">
            <w:pPr>
              <w:pStyle w:val="Prrafodelista"/>
              <w:numPr>
                <w:ilvl w:val="0"/>
                <w:numId w:val="49"/>
              </w:numPr>
              <w:spacing w:after="0" w:line="240" w:lineRule="auto"/>
              <w:ind w:left="436"/>
              <w:rPr>
                <w:rFonts w:ascii="Montserrat" w:hAnsi="Montserrat"/>
                <w:sz w:val="20"/>
                <w:szCs w:val="20"/>
              </w:rPr>
            </w:pPr>
            <w:r w:rsidRPr="008D02A1">
              <w:rPr>
                <w:rFonts w:ascii="Montserrat" w:hAnsi="Montserrat"/>
                <w:sz w:val="20"/>
                <w:szCs w:val="20"/>
              </w:rPr>
              <w:t>90 %</w:t>
            </w:r>
          </w:p>
          <w:p w14:paraId="05CA4B09" w14:textId="77777777" w:rsidR="00BC6705" w:rsidRPr="008D02A1" w:rsidRDefault="00BC6705" w:rsidP="00A22C03">
            <w:pPr>
              <w:pStyle w:val="Prrafodelista"/>
              <w:numPr>
                <w:ilvl w:val="0"/>
                <w:numId w:val="49"/>
              </w:numPr>
              <w:spacing w:after="0" w:line="240" w:lineRule="auto"/>
              <w:ind w:left="436"/>
              <w:rPr>
                <w:rFonts w:ascii="Montserrat" w:hAnsi="Montserrat"/>
                <w:sz w:val="20"/>
                <w:szCs w:val="20"/>
              </w:rPr>
            </w:pPr>
            <w:r w:rsidRPr="008D02A1">
              <w:rPr>
                <w:rFonts w:ascii="Montserrat" w:hAnsi="Montserrat"/>
                <w:sz w:val="20"/>
                <w:szCs w:val="20"/>
              </w:rPr>
              <w:t>90 %</w:t>
            </w:r>
          </w:p>
          <w:p w14:paraId="3CAD3AF6" w14:textId="77777777" w:rsidR="00BC6705" w:rsidRPr="008D02A1" w:rsidRDefault="00BC6705" w:rsidP="00A22C03">
            <w:pPr>
              <w:pStyle w:val="Prrafodelista"/>
              <w:numPr>
                <w:ilvl w:val="0"/>
                <w:numId w:val="49"/>
              </w:numPr>
              <w:spacing w:after="0" w:line="240" w:lineRule="auto"/>
              <w:ind w:left="436"/>
              <w:rPr>
                <w:rFonts w:ascii="Montserrat" w:hAnsi="Montserrat"/>
                <w:sz w:val="20"/>
                <w:szCs w:val="20"/>
              </w:rPr>
            </w:pPr>
            <w:r w:rsidRPr="008D02A1">
              <w:rPr>
                <w:rFonts w:ascii="Montserrat" w:hAnsi="Montserrat"/>
                <w:sz w:val="20"/>
                <w:szCs w:val="20"/>
              </w:rPr>
              <w:t>90 %</w:t>
            </w:r>
          </w:p>
          <w:p w14:paraId="5CBBCD07" w14:textId="77777777" w:rsidR="00BC6705" w:rsidRPr="008D02A1" w:rsidRDefault="00BC6705" w:rsidP="00A22C03">
            <w:pPr>
              <w:pStyle w:val="Prrafodelista"/>
              <w:numPr>
                <w:ilvl w:val="0"/>
                <w:numId w:val="49"/>
              </w:numPr>
              <w:spacing w:after="0" w:line="240" w:lineRule="auto"/>
              <w:ind w:left="436"/>
              <w:rPr>
                <w:rFonts w:ascii="Montserrat" w:hAnsi="Montserrat"/>
                <w:sz w:val="20"/>
                <w:szCs w:val="20"/>
              </w:rPr>
            </w:pPr>
            <w:r w:rsidRPr="008D02A1">
              <w:rPr>
                <w:rFonts w:ascii="Montserrat" w:hAnsi="Montserrat"/>
                <w:sz w:val="20"/>
                <w:szCs w:val="20"/>
              </w:rPr>
              <w:t>48.4 %</w:t>
            </w:r>
          </w:p>
          <w:p w14:paraId="2BB56155" w14:textId="77777777" w:rsidR="00BC6705" w:rsidRPr="008D02A1" w:rsidRDefault="00BC6705" w:rsidP="00A22C03">
            <w:pPr>
              <w:pStyle w:val="Prrafodelista"/>
              <w:numPr>
                <w:ilvl w:val="0"/>
                <w:numId w:val="49"/>
              </w:numPr>
              <w:spacing w:after="0" w:line="240" w:lineRule="auto"/>
              <w:ind w:left="436"/>
              <w:rPr>
                <w:rFonts w:ascii="Montserrat" w:hAnsi="Montserrat"/>
                <w:sz w:val="20"/>
                <w:szCs w:val="20"/>
              </w:rPr>
            </w:pPr>
            <w:r w:rsidRPr="008D02A1">
              <w:rPr>
                <w:rFonts w:ascii="Montserrat" w:hAnsi="Montserrat"/>
                <w:sz w:val="20"/>
                <w:szCs w:val="20"/>
              </w:rPr>
              <w:t>100 %</w:t>
            </w:r>
          </w:p>
          <w:p w14:paraId="6863C0E9" w14:textId="23DD1157" w:rsidR="000121E5" w:rsidRPr="008D02A1" w:rsidRDefault="000121E5" w:rsidP="00A22C03">
            <w:pPr>
              <w:pStyle w:val="Prrafodelista"/>
              <w:numPr>
                <w:ilvl w:val="0"/>
                <w:numId w:val="49"/>
              </w:numPr>
              <w:spacing w:after="0" w:line="240" w:lineRule="auto"/>
              <w:ind w:left="436"/>
              <w:rPr>
                <w:rFonts w:ascii="Montserrat" w:hAnsi="Montserrat"/>
                <w:sz w:val="20"/>
                <w:szCs w:val="20"/>
              </w:rPr>
            </w:pPr>
            <w:r w:rsidRPr="008D02A1">
              <w:rPr>
                <w:rFonts w:ascii="Montserrat" w:hAnsi="Montserrat"/>
                <w:sz w:val="20"/>
                <w:szCs w:val="20"/>
              </w:rPr>
              <w:t>Los establecidos en la MIR</w:t>
            </w:r>
            <w:r w:rsidR="00DB067C">
              <w:rPr>
                <w:rFonts w:ascii="Montserrat" w:hAnsi="Montserrat"/>
                <w:sz w:val="20"/>
                <w:szCs w:val="20"/>
              </w:rPr>
              <w:t>.</w:t>
            </w:r>
          </w:p>
          <w:p w14:paraId="55EC8BFA" w14:textId="77777777" w:rsidR="00BC6705" w:rsidRPr="008D02A1" w:rsidRDefault="00BC6705" w:rsidP="005C1929">
            <w:pPr>
              <w:rPr>
                <w:rFonts w:ascii="Montserrat" w:hAnsi="Montserrat"/>
                <w:sz w:val="20"/>
                <w:szCs w:val="20"/>
              </w:rPr>
            </w:pPr>
          </w:p>
        </w:tc>
        <w:tc>
          <w:tcPr>
            <w:tcW w:w="1342" w:type="pct"/>
          </w:tcPr>
          <w:p w14:paraId="6EC2CDC9" w14:textId="26504F85" w:rsidR="00BC6705" w:rsidRPr="008D02A1" w:rsidRDefault="00BC6705" w:rsidP="008D02A1">
            <w:pPr>
              <w:pStyle w:val="Prrafodelista"/>
              <w:numPr>
                <w:ilvl w:val="0"/>
                <w:numId w:val="48"/>
              </w:numPr>
              <w:spacing w:after="0" w:line="240" w:lineRule="auto"/>
              <w:ind w:left="431"/>
              <w:jc w:val="both"/>
              <w:rPr>
                <w:rFonts w:ascii="Montserrat" w:hAnsi="Montserrat"/>
                <w:sz w:val="20"/>
                <w:szCs w:val="20"/>
              </w:rPr>
            </w:pPr>
            <w:r w:rsidRPr="008D02A1">
              <w:rPr>
                <w:rFonts w:ascii="Montserrat" w:hAnsi="Montserrat"/>
                <w:sz w:val="20"/>
                <w:szCs w:val="20"/>
              </w:rPr>
              <w:t>Porcentaje de eventos de capacitación realizados</w:t>
            </w:r>
            <w:r w:rsidR="00DB067C">
              <w:rPr>
                <w:rFonts w:ascii="Montserrat" w:hAnsi="Montserrat"/>
                <w:sz w:val="20"/>
                <w:szCs w:val="20"/>
              </w:rPr>
              <w:t xml:space="preserve"> </w:t>
            </w:r>
            <w:r w:rsidRPr="008D02A1">
              <w:rPr>
                <w:rFonts w:ascii="Montserrat" w:hAnsi="Montserrat"/>
                <w:sz w:val="20"/>
                <w:szCs w:val="20"/>
              </w:rPr>
              <w:t>satisfactoriamente.</w:t>
            </w:r>
          </w:p>
          <w:p w14:paraId="425D7B4D" w14:textId="77777777" w:rsidR="00BC6705" w:rsidRPr="008D02A1" w:rsidRDefault="00BC6705" w:rsidP="008D02A1">
            <w:pPr>
              <w:pStyle w:val="Prrafodelista"/>
              <w:numPr>
                <w:ilvl w:val="0"/>
                <w:numId w:val="48"/>
              </w:numPr>
              <w:spacing w:after="0" w:line="240" w:lineRule="auto"/>
              <w:ind w:left="431"/>
              <w:jc w:val="both"/>
              <w:rPr>
                <w:rFonts w:ascii="Montserrat" w:hAnsi="Montserrat"/>
                <w:sz w:val="20"/>
                <w:szCs w:val="20"/>
              </w:rPr>
            </w:pPr>
            <w:r w:rsidRPr="008D02A1">
              <w:rPr>
                <w:rFonts w:ascii="Montserrat" w:hAnsi="Montserrat"/>
                <w:sz w:val="20"/>
                <w:szCs w:val="20"/>
              </w:rPr>
              <w:t xml:space="preserve">Porcentaje de Avance en la actualización de Manuales de procedimientos. </w:t>
            </w:r>
          </w:p>
          <w:p w14:paraId="17500660" w14:textId="77777777" w:rsidR="00BC6705" w:rsidRPr="008D02A1" w:rsidRDefault="00BC6705" w:rsidP="008D02A1">
            <w:pPr>
              <w:pStyle w:val="Prrafodelista"/>
              <w:numPr>
                <w:ilvl w:val="0"/>
                <w:numId w:val="48"/>
              </w:numPr>
              <w:spacing w:after="0" w:line="240" w:lineRule="auto"/>
              <w:ind w:left="431"/>
              <w:jc w:val="both"/>
              <w:rPr>
                <w:rFonts w:ascii="Montserrat" w:hAnsi="Montserrat"/>
                <w:sz w:val="20"/>
                <w:szCs w:val="20"/>
              </w:rPr>
            </w:pPr>
            <w:r w:rsidRPr="008D02A1">
              <w:rPr>
                <w:rFonts w:ascii="Montserrat" w:hAnsi="Montserrat"/>
                <w:sz w:val="20"/>
                <w:szCs w:val="20"/>
              </w:rPr>
              <w:t>Porcentaje de cumplimiento en la difusión de los derechos de los pacientes y profesionales de la salud.</w:t>
            </w:r>
          </w:p>
          <w:p w14:paraId="74115CB3" w14:textId="77777777" w:rsidR="00BC6705" w:rsidRPr="008D02A1" w:rsidRDefault="00BC6705" w:rsidP="008D02A1">
            <w:pPr>
              <w:pStyle w:val="Prrafodelista"/>
              <w:numPr>
                <w:ilvl w:val="0"/>
                <w:numId w:val="48"/>
              </w:numPr>
              <w:spacing w:after="0" w:line="240" w:lineRule="auto"/>
              <w:ind w:left="431"/>
              <w:jc w:val="both"/>
              <w:rPr>
                <w:rFonts w:ascii="Montserrat" w:hAnsi="Montserrat"/>
                <w:sz w:val="20"/>
                <w:szCs w:val="20"/>
              </w:rPr>
            </w:pPr>
            <w:r w:rsidRPr="008D02A1">
              <w:rPr>
                <w:rFonts w:ascii="Montserrat" w:hAnsi="Montserrat"/>
                <w:sz w:val="20"/>
                <w:szCs w:val="20"/>
              </w:rPr>
              <w:t>Porcentaje de usuarios con percepción de satisfacción de la calidad en la atención ambulatoria recibida superior a 80 puntos porcentuales.</w:t>
            </w:r>
          </w:p>
          <w:p w14:paraId="591E3856" w14:textId="77777777" w:rsidR="00BC6705" w:rsidRPr="008D02A1" w:rsidRDefault="00BC6705" w:rsidP="008D02A1">
            <w:pPr>
              <w:pStyle w:val="Prrafodelista"/>
              <w:numPr>
                <w:ilvl w:val="0"/>
                <w:numId w:val="48"/>
              </w:numPr>
              <w:spacing w:after="0" w:line="240" w:lineRule="auto"/>
              <w:ind w:left="431"/>
              <w:jc w:val="both"/>
              <w:rPr>
                <w:rFonts w:ascii="Montserrat" w:hAnsi="Montserrat"/>
                <w:sz w:val="20"/>
                <w:szCs w:val="20"/>
              </w:rPr>
            </w:pPr>
            <w:r w:rsidRPr="008D02A1">
              <w:rPr>
                <w:rFonts w:ascii="Montserrat" w:hAnsi="Montserrat"/>
                <w:sz w:val="20"/>
                <w:szCs w:val="20"/>
              </w:rPr>
              <w:t xml:space="preserve">Porcentaje de cumplimiento en la difusión de </w:t>
            </w:r>
            <w:r w:rsidRPr="008D02A1">
              <w:rPr>
                <w:rFonts w:ascii="Montserrat" w:hAnsi="Montserrat" w:cs="Arial"/>
                <w:sz w:val="20"/>
                <w:szCs w:val="20"/>
              </w:rPr>
              <w:t>Normas Oficiales.</w:t>
            </w:r>
          </w:p>
          <w:p w14:paraId="77641813" w14:textId="77777777" w:rsidR="00BC6705" w:rsidRPr="008D02A1" w:rsidRDefault="00BC6705" w:rsidP="008D02A1">
            <w:pPr>
              <w:pStyle w:val="Prrafodelista"/>
              <w:numPr>
                <w:ilvl w:val="0"/>
                <w:numId w:val="48"/>
              </w:numPr>
              <w:spacing w:after="0" w:line="240" w:lineRule="auto"/>
              <w:ind w:left="431"/>
              <w:jc w:val="both"/>
              <w:rPr>
                <w:rFonts w:ascii="Montserrat" w:hAnsi="Montserrat"/>
                <w:sz w:val="20"/>
                <w:szCs w:val="20"/>
              </w:rPr>
            </w:pPr>
            <w:r w:rsidRPr="008D02A1">
              <w:rPr>
                <w:rFonts w:ascii="Montserrat" w:hAnsi="Montserrat"/>
                <w:sz w:val="20"/>
                <w:szCs w:val="20"/>
              </w:rPr>
              <w:t>Porcentaje de reuniones efectuadas.</w:t>
            </w:r>
          </w:p>
          <w:p w14:paraId="55FC9320" w14:textId="77777777" w:rsidR="00BC6705" w:rsidRPr="008D02A1" w:rsidRDefault="00BC6705" w:rsidP="008D02A1">
            <w:pPr>
              <w:pStyle w:val="Prrafodelista"/>
              <w:numPr>
                <w:ilvl w:val="0"/>
                <w:numId w:val="48"/>
              </w:numPr>
              <w:spacing w:after="0" w:line="240" w:lineRule="auto"/>
              <w:ind w:left="431"/>
              <w:jc w:val="both"/>
              <w:rPr>
                <w:rFonts w:ascii="Montserrat" w:hAnsi="Montserrat"/>
                <w:sz w:val="20"/>
                <w:szCs w:val="20"/>
              </w:rPr>
            </w:pPr>
            <w:r w:rsidRPr="008D02A1">
              <w:rPr>
                <w:rFonts w:ascii="Montserrat" w:hAnsi="Montserrat" w:cs="Arial"/>
                <w:sz w:val="20"/>
                <w:szCs w:val="20"/>
              </w:rPr>
              <w:t>Porcentaje de cumplimiento de los licenciamientos vigentes.</w:t>
            </w:r>
          </w:p>
          <w:p w14:paraId="55A52723" w14:textId="77777777" w:rsidR="00BC6705" w:rsidRPr="008D02A1" w:rsidRDefault="00BC6705" w:rsidP="008D02A1">
            <w:pPr>
              <w:pStyle w:val="Prrafodelista"/>
              <w:numPr>
                <w:ilvl w:val="0"/>
                <w:numId w:val="48"/>
              </w:numPr>
              <w:spacing w:after="0" w:line="240" w:lineRule="auto"/>
              <w:ind w:left="431"/>
              <w:jc w:val="both"/>
              <w:rPr>
                <w:rFonts w:ascii="Montserrat" w:hAnsi="Montserrat"/>
                <w:sz w:val="20"/>
                <w:szCs w:val="20"/>
              </w:rPr>
            </w:pPr>
            <w:r w:rsidRPr="008D02A1">
              <w:rPr>
                <w:rFonts w:ascii="Montserrat" w:hAnsi="Montserrat" w:cs="Arial"/>
                <w:sz w:val="20"/>
                <w:szCs w:val="20"/>
              </w:rPr>
              <w:t xml:space="preserve">Porcentaje de acreditaciones vigentes. </w:t>
            </w:r>
          </w:p>
          <w:p w14:paraId="3BDB54DD" w14:textId="77777777" w:rsidR="00BC6705" w:rsidRPr="008D02A1" w:rsidRDefault="00BC6705" w:rsidP="008D02A1">
            <w:pPr>
              <w:pStyle w:val="Prrafodelista"/>
              <w:numPr>
                <w:ilvl w:val="0"/>
                <w:numId w:val="48"/>
              </w:numPr>
              <w:spacing w:after="0" w:line="240" w:lineRule="auto"/>
              <w:ind w:left="431"/>
              <w:jc w:val="both"/>
              <w:rPr>
                <w:rFonts w:ascii="Montserrat" w:hAnsi="Montserrat"/>
                <w:sz w:val="20"/>
                <w:szCs w:val="20"/>
              </w:rPr>
            </w:pPr>
            <w:r w:rsidRPr="008D02A1">
              <w:rPr>
                <w:rFonts w:ascii="Montserrat" w:hAnsi="Montserrat" w:cs="Arial"/>
                <w:sz w:val="20"/>
                <w:szCs w:val="20"/>
              </w:rPr>
              <w:t xml:space="preserve">Porcentaje de capacitaciones </w:t>
            </w:r>
            <w:r w:rsidRPr="008D02A1">
              <w:rPr>
                <w:rFonts w:ascii="Montserrat" w:hAnsi="Montserrat" w:cs="Arial"/>
                <w:sz w:val="20"/>
                <w:szCs w:val="20"/>
              </w:rPr>
              <w:lastRenderedPageBreak/>
              <w:t xml:space="preserve">realizadas. </w:t>
            </w:r>
          </w:p>
          <w:p w14:paraId="68537262" w14:textId="77777777" w:rsidR="00BC6705" w:rsidRPr="008D02A1" w:rsidRDefault="00BC6705" w:rsidP="008D02A1">
            <w:pPr>
              <w:pStyle w:val="Prrafodelista"/>
              <w:numPr>
                <w:ilvl w:val="0"/>
                <w:numId w:val="48"/>
              </w:numPr>
              <w:spacing w:after="0" w:line="240" w:lineRule="auto"/>
              <w:ind w:left="431"/>
              <w:jc w:val="both"/>
              <w:rPr>
                <w:rFonts w:ascii="Montserrat" w:hAnsi="Montserrat" w:cs="Arial"/>
                <w:color w:val="FF0000"/>
                <w:sz w:val="20"/>
                <w:szCs w:val="20"/>
              </w:rPr>
            </w:pPr>
            <w:r w:rsidRPr="008D02A1">
              <w:rPr>
                <w:rFonts w:ascii="Montserrat" w:hAnsi="Montserrat"/>
                <w:sz w:val="20"/>
                <w:szCs w:val="20"/>
              </w:rPr>
              <w:t>Porcentaje de pacientes referidos por instituciones públicas de salud a los que se les apertura expediente clínico institucional.</w:t>
            </w:r>
          </w:p>
          <w:p w14:paraId="6457FA1B" w14:textId="77777777" w:rsidR="00BC6705" w:rsidRPr="008D02A1" w:rsidRDefault="00BC6705" w:rsidP="008D02A1">
            <w:pPr>
              <w:pStyle w:val="Prrafodelista"/>
              <w:numPr>
                <w:ilvl w:val="0"/>
                <w:numId w:val="48"/>
              </w:numPr>
              <w:spacing w:after="0" w:line="240" w:lineRule="auto"/>
              <w:ind w:left="431"/>
              <w:jc w:val="both"/>
              <w:rPr>
                <w:rFonts w:ascii="Montserrat" w:hAnsi="Montserrat" w:cs="Arial"/>
                <w:color w:val="FF0000"/>
                <w:sz w:val="20"/>
                <w:szCs w:val="20"/>
              </w:rPr>
            </w:pPr>
            <w:r w:rsidRPr="008D02A1">
              <w:rPr>
                <w:rFonts w:ascii="Montserrat" w:hAnsi="Montserrat"/>
                <w:sz w:val="20"/>
                <w:szCs w:val="20"/>
              </w:rPr>
              <w:t>Porcentaje de Sugerencias Gestionadas.</w:t>
            </w:r>
          </w:p>
          <w:p w14:paraId="1E22DC37" w14:textId="77777777" w:rsidR="002C2C54" w:rsidRPr="008D02A1" w:rsidRDefault="002C2C54" w:rsidP="008D02A1">
            <w:pPr>
              <w:pStyle w:val="Prrafodelista"/>
              <w:numPr>
                <w:ilvl w:val="0"/>
                <w:numId w:val="48"/>
              </w:numPr>
              <w:spacing w:after="0" w:line="240" w:lineRule="auto"/>
              <w:ind w:left="431"/>
              <w:jc w:val="both"/>
              <w:rPr>
                <w:rFonts w:ascii="Montserrat" w:hAnsi="Montserrat" w:cs="Arial"/>
                <w:color w:val="FF0000"/>
                <w:sz w:val="20"/>
                <w:szCs w:val="20"/>
              </w:rPr>
            </w:pPr>
            <w:r w:rsidRPr="008D02A1">
              <w:rPr>
                <w:rFonts w:ascii="Montserrat" w:hAnsi="Montserrat"/>
                <w:sz w:val="20"/>
                <w:szCs w:val="20"/>
              </w:rPr>
              <w:t>Indicadores MIR.</w:t>
            </w:r>
          </w:p>
          <w:p w14:paraId="3A66EDDE" w14:textId="77777777" w:rsidR="00BC6705" w:rsidRPr="008D02A1" w:rsidRDefault="00BC6705" w:rsidP="008D02A1">
            <w:pPr>
              <w:pStyle w:val="Prrafodelista"/>
              <w:spacing w:after="0" w:line="240" w:lineRule="auto"/>
              <w:ind w:left="431"/>
              <w:jc w:val="both"/>
              <w:rPr>
                <w:rFonts w:ascii="Montserrat" w:hAnsi="Montserrat" w:cs="Arial"/>
                <w:color w:val="FF0000"/>
                <w:sz w:val="20"/>
                <w:szCs w:val="20"/>
              </w:rPr>
            </w:pPr>
          </w:p>
        </w:tc>
      </w:tr>
      <w:tr w:rsidR="00CD2E78" w:rsidRPr="000862F7" w14:paraId="1984137A" w14:textId="77777777" w:rsidTr="00102E87">
        <w:tc>
          <w:tcPr>
            <w:tcW w:w="969" w:type="pct"/>
          </w:tcPr>
          <w:p w14:paraId="7B9F64CA" w14:textId="77777777" w:rsidR="00BC6705" w:rsidRPr="008D02A1" w:rsidRDefault="00BC6705" w:rsidP="005C1929">
            <w:pPr>
              <w:spacing w:after="180"/>
              <w:jc w:val="both"/>
              <w:rPr>
                <w:rFonts w:ascii="Montserrat" w:hAnsi="Montserrat"/>
                <w:sz w:val="20"/>
                <w:szCs w:val="20"/>
              </w:rPr>
            </w:pPr>
            <w:r w:rsidRPr="008D02A1">
              <w:rPr>
                <w:rFonts w:ascii="Montserrat" w:hAnsi="Montserrat" w:cs="Arial"/>
                <w:sz w:val="20"/>
                <w:szCs w:val="20"/>
              </w:rPr>
              <w:lastRenderedPageBreak/>
              <w:t>Incorporar recursos humanos, financieros y materiales necesarios.</w:t>
            </w:r>
          </w:p>
        </w:tc>
        <w:tc>
          <w:tcPr>
            <w:tcW w:w="1640" w:type="pct"/>
          </w:tcPr>
          <w:p w14:paraId="2CEA934B" w14:textId="77777777" w:rsidR="00BC6705" w:rsidRPr="008D02A1" w:rsidRDefault="00BC6705" w:rsidP="008D02A1">
            <w:pPr>
              <w:pStyle w:val="Prrafodelista"/>
              <w:numPr>
                <w:ilvl w:val="0"/>
                <w:numId w:val="44"/>
              </w:numPr>
              <w:spacing w:after="0" w:line="240" w:lineRule="auto"/>
              <w:jc w:val="both"/>
              <w:rPr>
                <w:rFonts w:ascii="Montserrat" w:hAnsi="Montserrat"/>
                <w:sz w:val="20"/>
                <w:szCs w:val="20"/>
              </w:rPr>
            </w:pPr>
            <w:r w:rsidRPr="008D02A1">
              <w:rPr>
                <w:rFonts w:ascii="Montserrat" w:hAnsi="Montserrat" w:cs="Arial"/>
                <w:sz w:val="20"/>
                <w:szCs w:val="20"/>
              </w:rPr>
              <w:t>Gestionar solicitud de plazas, mediante informes que planteen las necesidades actuales del hospital en relación a la plantilla que se requiere.</w:t>
            </w:r>
          </w:p>
          <w:p w14:paraId="3E216C1A" w14:textId="60F914D7" w:rsidR="00BC6705" w:rsidRPr="008D02A1" w:rsidRDefault="00BC6705" w:rsidP="008D02A1">
            <w:pPr>
              <w:pStyle w:val="Prrafodelista"/>
              <w:numPr>
                <w:ilvl w:val="0"/>
                <w:numId w:val="44"/>
              </w:numPr>
              <w:spacing w:after="180" w:line="240" w:lineRule="auto"/>
              <w:jc w:val="both"/>
              <w:rPr>
                <w:rFonts w:ascii="Montserrat" w:hAnsi="Montserrat" w:cs="Arial"/>
                <w:sz w:val="20"/>
                <w:szCs w:val="20"/>
              </w:rPr>
            </w:pPr>
            <w:r w:rsidRPr="008D02A1">
              <w:rPr>
                <w:rFonts w:ascii="Montserrat" w:hAnsi="Montserrat" w:cs="Arial"/>
                <w:sz w:val="20"/>
                <w:szCs w:val="20"/>
              </w:rPr>
              <w:t xml:space="preserve">Dar seguimiento a </w:t>
            </w:r>
            <w:r w:rsidR="008D02A1" w:rsidRPr="008D02A1">
              <w:rPr>
                <w:rFonts w:ascii="Montserrat" w:hAnsi="Montserrat" w:cs="Arial"/>
                <w:sz w:val="20"/>
                <w:szCs w:val="20"/>
              </w:rPr>
              <w:t>la infraestructura</w:t>
            </w:r>
            <w:r w:rsidRPr="008D02A1">
              <w:rPr>
                <w:rFonts w:ascii="Montserrat" w:hAnsi="Montserrat" w:cs="Arial"/>
                <w:sz w:val="20"/>
                <w:szCs w:val="20"/>
              </w:rPr>
              <w:t xml:space="preserve">, insumos, y materiales con que se cuenta. </w:t>
            </w:r>
          </w:p>
        </w:tc>
        <w:tc>
          <w:tcPr>
            <w:tcW w:w="1049" w:type="pct"/>
          </w:tcPr>
          <w:p w14:paraId="233D02B4" w14:textId="77777777" w:rsidR="00BC6705" w:rsidRPr="008D02A1" w:rsidRDefault="00BC6705" w:rsidP="00A22C03">
            <w:pPr>
              <w:pStyle w:val="Prrafodelista"/>
              <w:numPr>
                <w:ilvl w:val="0"/>
                <w:numId w:val="50"/>
              </w:numPr>
              <w:spacing w:after="0" w:line="240" w:lineRule="auto"/>
              <w:ind w:left="436"/>
              <w:rPr>
                <w:rFonts w:ascii="Montserrat" w:hAnsi="Montserrat"/>
                <w:sz w:val="20"/>
                <w:szCs w:val="20"/>
              </w:rPr>
            </w:pPr>
            <w:r w:rsidRPr="008D02A1">
              <w:rPr>
                <w:rFonts w:ascii="Montserrat" w:hAnsi="Montserrat"/>
                <w:sz w:val="20"/>
                <w:szCs w:val="20"/>
              </w:rPr>
              <w:t>100 %</w:t>
            </w:r>
          </w:p>
          <w:p w14:paraId="769D8463" w14:textId="77777777" w:rsidR="00BC6705" w:rsidRPr="008D02A1" w:rsidRDefault="00BC6705" w:rsidP="00A22C03">
            <w:pPr>
              <w:pStyle w:val="Prrafodelista"/>
              <w:numPr>
                <w:ilvl w:val="0"/>
                <w:numId w:val="50"/>
              </w:numPr>
              <w:spacing w:after="0" w:line="240" w:lineRule="auto"/>
              <w:ind w:left="436"/>
              <w:rPr>
                <w:rFonts w:ascii="Montserrat" w:hAnsi="Montserrat"/>
                <w:sz w:val="20"/>
                <w:szCs w:val="20"/>
              </w:rPr>
            </w:pPr>
            <w:r w:rsidRPr="008D02A1">
              <w:rPr>
                <w:rFonts w:ascii="Montserrat" w:hAnsi="Montserrat"/>
                <w:sz w:val="20"/>
                <w:szCs w:val="20"/>
              </w:rPr>
              <w:t>80 %</w:t>
            </w:r>
          </w:p>
          <w:p w14:paraId="13ECB15E" w14:textId="77777777" w:rsidR="00BC6705" w:rsidRPr="008D02A1" w:rsidRDefault="00BC6705" w:rsidP="005C1929">
            <w:pPr>
              <w:rPr>
                <w:rFonts w:ascii="Montserrat" w:hAnsi="Montserrat"/>
                <w:sz w:val="20"/>
                <w:szCs w:val="20"/>
              </w:rPr>
            </w:pPr>
          </w:p>
        </w:tc>
        <w:tc>
          <w:tcPr>
            <w:tcW w:w="1342" w:type="pct"/>
          </w:tcPr>
          <w:p w14:paraId="7A5D3019" w14:textId="77777777" w:rsidR="00BC6705" w:rsidRPr="008D02A1" w:rsidRDefault="00BC6705" w:rsidP="008D02A1">
            <w:pPr>
              <w:pStyle w:val="Prrafodelista"/>
              <w:numPr>
                <w:ilvl w:val="0"/>
                <w:numId w:val="51"/>
              </w:numPr>
              <w:spacing w:after="0" w:line="240" w:lineRule="auto"/>
              <w:ind w:left="431"/>
              <w:jc w:val="both"/>
              <w:rPr>
                <w:rFonts w:ascii="Montserrat" w:hAnsi="Montserrat"/>
                <w:sz w:val="20"/>
                <w:szCs w:val="20"/>
              </w:rPr>
            </w:pPr>
            <w:r w:rsidRPr="008D02A1">
              <w:rPr>
                <w:rFonts w:ascii="Montserrat" w:hAnsi="Montserrat"/>
                <w:sz w:val="20"/>
                <w:szCs w:val="20"/>
              </w:rPr>
              <w:t>Porcentaje de oficios gestionados.</w:t>
            </w:r>
          </w:p>
          <w:p w14:paraId="640B1DD3" w14:textId="77777777" w:rsidR="00BC6705" w:rsidRPr="008D02A1" w:rsidRDefault="00BC6705" w:rsidP="008D02A1">
            <w:pPr>
              <w:pStyle w:val="Prrafodelista"/>
              <w:numPr>
                <w:ilvl w:val="0"/>
                <w:numId w:val="51"/>
              </w:numPr>
              <w:spacing w:after="0" w:line="240" w:lineRule="auto"/>
              <w:ind w:left="431"/>
              <w:jc w:val="both"/>
              <w:rPr>
                <w:rFonts w:ascii="Montserrat" w:hAnsi="Montserrat"/>
                <w:sz w:val="20"/>
                <w:szCs w:val="20"/>
              </w:rPr>
            </w:pPr>
            <w:r w:rsidRPr="008D02A1">
              <w:rPr>
                <w:rFonts w:ascii="Montserrat" w:hAnsi="Montserrat"/>
                <w:sz w:val="20"/>
                <w:szCs w:val="20"/>
              </w:rPr>
              <w:t>Porcentaje de reuniones efectuadas.</w:t>
            </w:r>
          </w:p>
        </w:tc>
      </w:tr>
      <w:tr w:rsidR="00CD2E78" w:rsidRPr="000862F7" w14:paraId="3AA66BAC" w14:textId="77777777" w:rsidTr="00102E87">
        <w:tc>
          <w:tcPr>
            <w:tcW w:w="969" w:type="pct"/>
          </w:tcPr>
          <w:p w14:paraId="7AEBF167" w14:textId="237E3C22" w:rsidR="00BC6705" w:rsidRPr="008D02A1" w:rsidRDefault="00BC6705" w:rsidP="005C1929">
            <w:pPr>
              <w:spacing w:after="180"/>
              <w:jc w:val="both"/>
              <w:rPr>
                <w:rFonts w:ascii="Montserrat" w:hAnsi="Montserrat" w:cs="Arial"/>
                <w:sz w:val="20"/>
                <w:szCs w:val="20"/>
              </w:rPr>
            </w:pPr>
            <w:r w:rsidRPr="008D02A1">
              <w:rPr>
                <w:rFonts w:ascii="Montserrat" w:hAnsi="Montserrat" w:cs="Arial"/>
                <w:sz w:val="20"/>
                <w:szCs w:val="20"/>
              </w:rPr>
              <w:t xml:space="preserve">Impulsar la inserción de procesos innovadores que contribuyan a </w:t>
            </w:r>
            <w:r w:rsidR="008D02A1" w:rsidRPr="008D02A1">
              <w:rPr>
                <w:rFonts w:ascii="Montserrat" w:hAnsi="Montserrat" w:cs="Arial"/>
                <w:sz w:val="20"/>
                <w:szCs w:val="20"/>
              </w:rPr>
              <w:t>mejorar la</w:t>
            </w:r>
            <w:r w:rsidRPr="008D02A1">
              <w:rPr>
                <w:rFonts w:ascii="Montserrat" w:hAnsi="Montserrat" w:cs="Arial"/>
                <w:sz w:val="20"/>
                <w:szCs w:val="20"/>
              </w:rPr>
              <w:t xml:space="preserve"> gestión.</w:t>
            </w:r>
          </w:p>
          <w:p w14:paraId="48990490" w14:textId="77777777" w:rsidR="00BC6705" w:rsidRPr="008D02A1" w:rsidRDefault="00BC6705" w:rsidP="005C1929">
            <w:pPr>
              <w:pStyle w:val="Prrafodelista"/>
              <w:ind w:left="317"/>
              <w:jc w:val="both"/>
              <w:rPr>
                <w:rFonts w:ascii="Montserrat" w:hAnsi="Montserrat"/>
                <w:sz w:val="20"/>
                <w:szCs w:val="20"/>
              </w:rPr>
            </w:pPr>
          </w:p>
        </w:tc>
        <w:tc>
          <w:tcPr>
            <w:tcW w:w="1640" w:type="pct"/>
          </w:tcPr>
          <w:p w14:paraId="3150E3CD" w14:textId="61EE1B6D" w:rsidR="00BC6705" w:rsidRPr="008D02A1" w:rsidRDefault="00BC6705" w:rsidP="008D02A1">
            <w:pPr>
              <w:pStyle w:val="Prrafodelista"/>
              <w:numPr>
                <w:ilvl w:val="0"/>
                <w:numId w:val="54"/>
              </w:numPr>
              <w:spacing w:after="180" w:line="240" w:lineRule="auto"/>
              <w:jc w:val="both"/>
              <w:rPr>
                <w:rFonts w:ascii="Montserrat" w:hAnsi="Montserrat" w:cs="Arial"/>
                <w:sz w:val="20"/>
                <w:szCs w:val="20"/>
              </w:rPr>
            </w:pPr>
            <w:r w:rsidRPr="008D02A1">
              <w:rPr>
                <w:rFonts w:ascii="Montserrat" w:hAnsi="Montserrat" w:cs="Arial"/>
                <w:sz w:val="20"/>
                <w:szCs w:val="20"/>
              </w:rPr>
              <w:t>Integrar tecnologías y sistemas que permitan brindar una mejor atención con perspectiva</w:t>
            </w:r>
            <w:r w:rsidR="004D2263">
              <w:rPr>
                <w:rFonts w:ascii="Montserrat" w:hAnsi="Montserrat" w:cs="Arial"/>
                <w:sz w:val="20"/>
                <w:szCs w:val="20"/>
              </w:rPr>
              <w:t xml:space="preserve"> </w:t>
            </w:r>
            <w:r w:rsidRPr="008D02A1">
              <w:rPr>
                <w:rFonts w:ascii="Montserrat" w:hAnsi="Montserrat" w:cs="Arial"/>
                <w:sz w:val="20"/>
                <w:szCs w:val="20"/>
              </w:rPr>
              <w:t>vanguardista.</w:t>
            </w:r>
          </w:p>
          <w:p w14:paraId="07400100" w14:textId="77777777" w:rsidR="00BC6705" w:rsidRPr="008D02A1" w:rsidRDefault="00BC6705" w:rsidP="008D02A1">
            <w:pPr>
              <w:pStyle w:val="Prrafodelista"/>
              <w:numPr>
                <w:ilvl w:val="0"/>
                <w:numId w:val="54"/>
              </w:numPr>
              <w:spacing w:after="0" w:line="240" w:lineRule="auto"/>
              <w:jc w:val="both"/>
              <w:rPr>
                <w:rFonts w:ascii="Montserrat" w:hAnsi="Montserrat" w:cs="Arial"/>
                <w:sz w:val="20"/>
                <w:szCs w:val="20"/>
              </w:rPr>
            </w:pPr>
            <w:r w:rsidRPr="008D02A1">
              <w:rPr>
                <w:rFonts w:ascii="Montserrat" w:hAnsi="Montserrat" w:cs="Arial"/>
                <w:sz w:val="20"/>
                <w:szCs w:val="20"/>
              </w:rPr>
              <w:t>Estandarización de procesos de atención (vías clínicas).</w:t>
            </w:r>
          </w:p>
          <w:p w14:paraId="3D730217" w14:textId="77777777" w:rsidR="00BC6705" w:rsidRPr="008D02A1" w:rsidRDefault="00BC6705" w:rsidP="008D02A1">
            <w:pPr>
              <w:pStyle w:val="Prrafodelista"/>
              <w:ind w:left="1440"/>
              <w:jc w:val="both"/>
              <w:rPr>
                <w:rFonts w:ascii="Montserrat" w:hAnsi="Montserrat" w:cs="Arial"/>
                <w:sz w:val="20"/>
                <w:szCs w:val="20"/>
              </w:rPr>
            </w:pPr>
          </w:p>
        </w:tc>
        <w:tc>
          <w:tcPr>
            <w:tcW w:w="1049" w:type="pct"/>
          </w:tcPr>
          <w:p w14:paraId="002402D4" w14:textId="77777777" w:rsidR="00BC6705" w:rsidRPr="008D02A1" w:rsidRDefault="00BC6705" w:rsidP="00A22C03">
            <w:pPr>
              <w:pStyle w:val="Prrafodelista"/>
              <w:numPr>
                <w:ilvl w:val="0"/>
                <w:numId w:val="52"/>
              </w:numPr>
              <w:spacing w:after="0" w:line="240" w:lineRule="auto"/>
              <w:ind w:left="436"/>
              <w:rPr>
                <w:rFonts w:ascii="Montserrat" w:hAnsi="Montserrat"/>
                <w:sz w:val="20"/>
                <w:szCs w:val="20"/>
              </w:rPr>
            </w:pPr>
            <w:r w:rsidRPr="008D02A1">
              <w:rPr>
                <w:rFonts w:ascii="Montserrat" w:hAnsi="Montserrat"/>
                <w:sz w:val="20"/>
                <w:szCs w:val="20"/>
              </w:rPr>
              <w:t>30 %</w:t>
            </w:r>
          </w:p>
          <w:p w14:paraId="008D23A9" w14:textId="77777777" w:rsidR="00BC6705" w:rsidRPr="008D02A1" w:rsidRDefault="00BC6705" w:rsidP="00A22C03">
            <w:pPr>
              <w:pStyle w:val="Prrafodelista"/>
              <w:numPr>
                <w:ilvl w:val="0"/>
                <w:numId w:val="52"/>
              </w:numPr>
              <w:spacing w:after="0" w:line="240" w:lineRule="auto"/>
              <w:ind w:left="436"/>
              <w:rPr>
                <w:rFonts w:ascii="Montserrat" w:hAnsi="Montserrat"/>
                <w:sz w:val="20"/>
                <w:szCs w:val="20"/>
              </w:rPr>
            </w:pPr>
            <w:r w:rsidRPr="008D02A1">
              <w:rPr>
                <w:rFonts w:ascii="Montserrat" w:hAnsi="Montserrat"/>
                <w:sz w:val="20"/>
                <w:szCs w:val="20"/>
              </w:rPr>
              <w:t>30 %</w:t>
            </w:r>
          </w:p>
          <w:p w14:paraId="419DB70E" w14:textId="77777777" w:rsidR="00BC6705" w:rsidRPr="008D02A1" w:rsidRDefault="00BC6705" w:rsidP="005C1929">
            <w:pPr>
              <w:rPr>
                <w:rFonts w:ascii="Montserrat" w:hAnsi="Montserrat"/>
                <w:sz w:val="20"/>
                <w:szCs w:val="20"/>
              </w:rPr>
            </w:pPr>
          </w:p>
        </w:tc>
        <w:tc>
          <w:tcPr>
            <w:tcW w:w="1342" w:type="pct"/>
          </w:tcPr>
          <w:p w14:paraId="5A845FD3" w14:textId="77777777" w:rsidR="00BC6705" w:rsidRPr="008D02A1" w:rsidRDefault="00BC6705" w:rsidP="008D02A1">
            <w:pPr>
              <w:pStyle w:val="Prrafodelista"/>
              <w:numPr>
                <w:ilvl w:val="0"/>
                <w:numId w:val="53"/>
              </w:numPr>
              <w:spacing w:after="0" w:line="240" w:lineRule="auto"/>
              <w:ind w:left="431"/>
              <w:jc w:val="both"/>
              <w:rPr>
                <w:rFonts w:ascii="Montserrat" w:hAnsi="Montserrat"/>
                <w:sz w:val="20"/>
                <w:szCs w:val="20"/>
              </w:rPr>
            </w:pPr>
            <w:r w:rsidRPr="008D02A1">
              <w:rPr>
                <w:rFonts w:ascii="Montserrat" w:hAnsi="Montserrat" w:cs="Arial"/>
                <w:sz w:val="20"/>
                <w:szCs w:val="20"/>
              </w:rPr>
              <w:t>Porcentaje de avance en la integración de tecnologías y sistemas.</w:t>
            </w:r>
          </w:p>
          <w:p w14:paraId="235D089B" w14:textId="77777777" w:rsidR="00BC6705" w:rsidRPr="008D02A1" w:rsidRDefault="00BC6705" w:rsidP="008D02A1">
            <w:pPr>
              <w:pStyle w:val="Prrafodelista"/>
              <w:numPr>
                <w:ilvl w:val="0"/>
                <w:numId w:val="53"/>
              </w:numPr>
              <w:spacing w:after="0" w:line="240" w:lineRule="auto"/>
              <w:ind w:left="431"/>
              <w:jc w:val="both"/>
              <w:rPr>
                <w:rFonts w:ascii="Montserrat" w:hAnsi="Montserrat"/>
                <w:sz w:val="20"/>
                <w:szCs w:val="20"/>
              </w:rPr>
            </w:pPr>
            <w:r w:rsidRPr="008D02A1">
              <w:rPr>
                <w:rFonts w:ascii="Montserrat" w:hAnsi="Montserrat" w:cs="Arial"/>
                <w:sz w:val="20"/>
                <w:szCs w:val="20"/>
              </w:rPr>
              <w:t xml:space="preserve">Porcentaje de avance en la estandarización de procesos de atención. </w:t>
            </w:r>
          </w:p>
          <w:p w14:paraId="431FEBD0" w14:textId="77777777" w:rsidR="00BC6705" w:rsidRPr="008D02A1" w:rsidRDefault="00BC6705" w:rsidP="008D02A1">
            <w:pPr>
              <w:ind w:left="431"/>
              <w:jc w:val="both"/>
              <w:rPr>
                <w:rFonts w:ascii="Montserrat" w:hAnsi="Montserrat"/>
                <w:sz w:val="20"/>
                <w:szCs w:val="20"/>
              </w:rPr>
            </w:pPr>
          </w:p>
        </w:tc>
      </w:tr>
      <w:tr w:rsidR="00CD2E78" w:rsidRPr="000862F7" w14:paraId="01135D69" w14:textId="77777777" w:rsidTr="00102E87">
        <w:tc>
          <w:tcPr>
            <w:tcW w:w="969" w:type="pct"/>
          </w:tcPr>
          <w:p w14:paraId="1D7D688C" w14:textId="21342B14" w:rsidR="00BC6705" w:rsidRPr="008D02A1" w:rsidRDefault="00BC6705" w:rsidP="005C1929">
            <w:pPr>
              <w:jc w:val="both"/>
              <w:rPr>
                <w:rFonts w:ascii="Montserrat" w:hAnsi="Montserrat"/>
                <w:sz w:val="20"/>
                <w:szCs w:val="20"/>
              </w:rPr>
            </w:pPr>
            <w:r w:rsidRPr="008D02A1">
              <w:rPr>
                <w:rFonts w:ascii="Montserrat" w:hAnsi="Montserrat" w:cs="Arial"/>
                <w:sz w:val="20"/>
                <w:szCs w:val="20"/>
              </w:rPr>
              <w:t>Instrumentar acciones que permitan eficientar</w:t>
            </w:r>
            <w:r w:rsidR="004D2263">
              <w:rPr>
                <w:rFonts w:ascii="Montserrat" w:hAnsi="Montserrat" w:cs="Arial"/>
                <w:sz w:val="20"/>
                <w:szCs w:val="20"/>
              </w:rPr>
              <w:t xml:space="preserve"> </w:t>
            </w:r>
            <w:r w:rsidRPr="008D02A1">
              <w:rPr>
                <w:rFonts w:ascii="Montserrat" w:hAnsi="Montserrat" w:cs="Arial"/>
                <w:sz w:val="20"/>
                <w:szCs w:val="20"/>
              </w:rPr>
              <w:t xml:space="preserve">la atención en urgencias principalmente ante situaciones tales como accidentes o </w:t>
            </w:r>
            <w:r w:rsidRPr="008D02A1">
              <w:rPr>
                <w:rFonts w:ascii="Montserrat" w:hAnsi="Montserrat" w:cs="Arial"/>
                <w:sz w:val="20"/>
                <w:szCs w:val="20"/>
              </w:rPr>
              <w:lastRenderedPageBreak/>
              <w:t>violencia, infarto, traumatismos, embarazos de alto riesgo, desastres naturales entre otros.</w:t>
            </w:r>
          </w:p>
        </w:tc>
        <w:tc>
          <w:tcPr>
            <w:tcW w:w="1640" w:type="pct"/>
          </w:tcPr>
          <w:p w14:paraId="6F208C23" w14:textId="77777777" w:rsidR="00BC6705" w:rsidRPr="008D02A1" w:rsidRDefault="00BC6705" w:rsidP="008D02A1">
            <w:pPr>
              <w:pStyle w:val="Prrafodelista"/>
              <w:numPr>
                <w:ilvl w:val="0"/>
                <w:numId w:val="46"/>
              </w:numPr>
              <w:spacing w:after="0" w:line="240" w:lineRule="auto"/>
              <w:ind w:left="459"/>
              <w:jc w:val="both"/>
              <w:rPr>
                <w:rFonts w:ascii="Montserrat" w:hAnsi="Montserrat" w:cs="Arial"/>
                <w:sz w:val="20"/>
                <w:szCs w:val="20"/>
              </w:rPr>
            </w:pPr>
            <w:r w:rsidRPr="008D02A1">
              <w:rPr>
                <w:rFonts w:ascii="Montserrat" w:hAnsi="Montserrat" w:cs="Arial"/>
                <w:sz w:val="20"/>
                <w:szCs w:val="20"/>
              </w:rPr>
              <w:lastRenderedPageBreak/>
              <w:t>Contar con un grupo capacitado que nos permita diferenciar la urgencia real de la sentida (TRIAGE) así como con conocimientos en cursos vitales.</w:t>
            </w:r>
          </w:p>
          <w:p w14:paraId="4EAD0D48" w14:textId="77777777" w:rsidR="00BC6705" w:rsidRPr="008D02A1" w:rsidRDefault="00BC6705" w:rsidP="008D02A1">
            <w:pPr>
              <w:pStyle w:val="Prrafodelista"/>
              <w:numPr>
                <w:ilvl w:val="0"/>
                <w:numId w:val="46"/>
              </w:numPr>
              <w:spacing w:after="0" w:line="240" w:lineRule="auto"/>
              <w:ind w:left="459"/>
              <w:jc w:val="both"/>
              <w:rPr>
                <w:rFonts w:ascii="Montserrat" w:hAnsi="Montserrat" w:cs="Arial"/>
                <w:sz w:val="20"/>
                <w:szCs w:val="20"/>
              </w:rPr>
            </w:pPr>
            <w:r w:rsidRPr="008D02A1">
              <w:rPr>
                <w:rFonts w:ascii="Montserrat" w:hAnsi="Montserrat" w:cs="Arial"/>
                <w:sz w:val="20"/>
                <w:szCs w:val="20"/>
              </w:rPr>
              <w:t xml:space="preserve">Contar con códigos de respuesta rápida para pacientes con urgencias </w:t>
            </w:r>
            <w:r w:rsidRPr="008D02A1">
              <w:rPr>
                <w:rFonts w:ascii="Montserrat" w:hAnsi="Montserrat" w:cs="Arial"/>
                <w:sz w:val="20"/>
                <w:szCs w:val="20"/>
              </w:rPr>
              <w:lastRenderedPageBreak/>
              <w:t>reales.</w:t>
            </w:r>
          </w:p>
          <w:p w14:paraId="5FE352A7" w14:textId="77777777" w:rsidR="00BC6705" w:rsidRPr="008D02A1" w:rsidRDefault="00BC6705" w:rsidP="008D02A1">
            <w:pPr>
              <w:pStyle w:val="Prrafodelista"/>
              <w:numPr>
                <w:ilvl w:val="0"/>
                <w:numId w:val="46"/>
              </w:numPr>
              <w:spacing w:after="0" w:line="240" w:lineRule="auto"/>
              <w:ind w:left="459"/>
              <w:jc w:val="both"/>
              <w:rPr>
                <w:rFonts w:ascii="Montserrat" w:hAnsi="Montserrat" w:cs="Arial"/>
                <w:sz w:val="20"/>
                <w:szCs w:val="20"/>
              </w:rPr>
            </w:pPr>
            <w:r w:rsidRPr="008D02A1">
              <w:rPr>
                <w:rFonts w:ascii="Montserrat" w:hAnsi="Montserrat" w:cs="Arial"/>
                <w:sz w:val="20"/>
                <w:szCs w:val="20"/>
              </w:rPr>
              <w:t>Equipamiento e insumos disponibles.</w:t>
            </w:r>
          </w:p>
          <w:p w14:paraId="2EE6C628" w14:textId="56DC1A0E" w:rsidR="00BC6705" w:rsidRPr="008D02A1" w:rsidRDefault="00BC6705" w:rsidP="008D02A1">
            <w:pPr>
              <w:pStyle w:val="Prrafodelista"/>
              <w:numPr>
                <w:ilvl w:val="0"/>
                <w:numId w:val="46"/>
              </w:numPr>
              <w:spacing w:after="180" w:line="240" w:lineRule="auto"/>
              <w:ind w:left="459"/>
              <w:jc w:val="both"/>
              <w:rPr>
                <w:rFonts w:ascii="Montserrat" w:hAnsi="Montserrat" w:cs="Arial"/>
                <w:sz w:val="20"/>
                <w:szCs w:val="20"/>
              </w:rPr>
            </w:pPr>
            <w:r w:rsidRPr="008D02A1">
              <w:rPr>
                <w:rFonts w:ascii="Montserrat" w:hAnsi="Montserrat" w:cs="Arial"/>
                <w:sz w:val="20"/>
                <w:szCs w:val="20"/>
              </w:rPr>
              <w:t xml:space="preserve">Establecimiento de protocolos de comunicación con las unidades </w:t>
            </w:r>
            <w:r w:rsidR="008D02A1" w:rsidRPr="008D02A1">
              <w:rPr>
                <w:rFonts w:ascii="Montserrat" w:hAnsi="Montserrat" w:cs="Arial"/>
                <w:sz w:val="20"/>
                <w:szCs w:val="20"/>
              </w:rPr>
              <w:t>médicas,</w:t>
            </w:r>
            <w:r w:rsidRPr="008D02A1">
              <w:rPr>
                <w:rFonts w:ascii="Montserrat" w:hAnsi="Montserrat" w:cs="Arial"/>
                <w:sz w:val="20"/>
                <w:szCs w:val="20"/>
              </w:rPr>
              <w:t xml:space="preserve"> así como de servicios de emergencia para eficientar tiempos de atención.</w:t>
            </w:r>
          </w:p>
          <w:p w14:paraId="664CBF2D" w14:textId="47A5A364" w:rsidR="00BC6705" w:rsidRPr="008D02A1" w:rsidRDefault="00BC6705" w:rsidP="008D02A1">
            <w:pPr>
              <w:pStyle w:val="Prrafodelista"/>
              <w:numPr>
                <w:ilvl w:val="0"/>
                <w:numId w:val="46"/>
              </w:numPr>
              <w:spacing w:after="180" w:line="240" w:lineRule="auto"/>
              <w:ind w:left="459"/>
              <w:jc w:val="both"/>
              <w:rPr>
                <w:rFonts w:ascii="Montserrat" w:hAnsi="Montserrat" w:cs="Arial"/>
                <w:sz w:val="20"/>
                <w:szCs w:val="20"/>
              </w:rPr>
            </w:pPr>
            <w:r w:rsidRPr="008D02A1">
              <w:rPr>
                <w:rFonts w:ascii="Montserrat" w:hAnsi="Montserrat" w:cs="Arial"/>
                <w:sz w:val="20"/>
                <w:szCs w:val="20"/>
              </w:rPr>
              <w:t xml:space="preserve">Difusión de manera interna y externa sobre las atenciones que se brindan en un servicio de </w:t>
            </w:r>
            <w:r w:rsidR="008D02A1" w:rsidRPr="008D02A1">
              <w:rPr>
                <w:rFonts w:ascii="Montserrat" w:hAnsi="Montserrat" w:cs="Arial"/>
                <w:sz w:val="20"/>
                <w:szCs w:val="20"/>
              </w:rPr>
              <w:t>urgencias,</w:t>
            </w:r>
            <w:r w:rsidRPr="008D02A1">
              <w:rPr>
                <w:rFonts w:ascii="Montserrat" w:hAnsi="Montserrat" w:cs="Arial"/>
                <w:sz w:val="20"/>
                <w:szCs w:val="20"/>
              </w:rPr>
              <w:t xml:space="preserve"> así como dar a conocer los fundamentos jurídicos que soportan la atención de menores, grupos culturales y religiosas con objeto de brindar una orientación efectiva a pacientes y familiares. </w:t>
            </w:r>
          </w:p>
          <w:p w14:paraId="294F089A" w14:textId="4623AAC7" w:rsidR="00BC6705" w:rsidRPr="008D02A1" w:rsidRDefault="00BC6705" w:rsidP="008D02A1">
            <w:pPr>
              <w:pStyle w:val="Prrafodelista"/>
              <w:numPr>
                <w:ilvl w:val="0"/>
                <w:numId w:val="46"/>
              </w:numPr>
              <w:spacing w:after="0" w:line="240" w:lineRule="auto"/>
              <w:ind w:left="421"/>
              <w:jc w:val="both"/>
              <w:rPr>
                <w:rFonts w:ascii="Montserrat" w:hAnsi="Montserrat" w:cs="Arial"/>
                <w:sz w:val="20"/>
                <w:szCs w:val="20"/>
              </w:rPr>
            </w:pPr>
            <w:r w:rsidRPr="008D02A1">
              <w:rPr>
                <w:rFonts w:ascii="Montserrat" w:hAnsi="Montserrat" w:cs="Arial"/>
                <w:sz w:val="20"/>
                <w:szCs w:val="20"/>
              </w:rPr>
              <w:t xml:space="preserve">Emisión de reporte de productividad que permita un análisis para identificar áreas de </w:t>
            </w:r>
            <w:r w:rsidR="008D02A1" w:rsidRPr="008D02A1">
              <w:rPr>
                <w:rFonts w:ascii="Montserrat" w:hAnsi="Montserrat" w:cs="Arial"/>
                <w:sz w:val="20"/>
                <w:szCs w:val="20"/>
              </w:rPr>
              <w:t>oportunidad,</w:t>
            </w:r>
            <w:r w:rsidRPr="008D02A1">
              <w:rPr>
                <w:rFonts w:ascii="Montserrat" w:hAnsi="Montserrat" w:cs="Arial"/>
                <w:sz w:val="20"/>
                <w:szCs w:val="20"/>
              </w:rPr>
              <w:t xml:space="preserve"> así como las patologías de mayor demanda entre otras.</w:t>
            </w:r>
          </w:p>
          <w:p w14:paraId="5809BAF5" w14:textId="77777777" w:rsidR="00BC6705" w:rsidRPr="008D02A1" w:rsidRDefault="00BC6705" w:rsidP="008D02A1">
            <w:pPr>
              <w:pStyle w:val="Prrafodelista"/>
              <w:spacing w:after="180"/>
              <w:ind w:left="459"/>
              <w:jc w:val="both"/>
              <w:rPr>
                <w:rFonts w:ascii="Montserrat" w:hAnsi="Montserrat" w:cs="Arial"/>
                <w:sz w:val="20"/>
                <w:szCs w:val="20"/>
              </w:rPr>
            </w:pPr>
          </w:p>
          <w:p w14:paraId="08563FFE" w14:textId="77777777" w:rsidR="00BC6705" w:rsidRPr="008D02A1" w:rsidRDefault="00BC6705" w:rsidP="008D02A1">
            <w:pPr>
              <w:pStyle w:val="Prrafodelista"/>
              <w:ind w:left="1440"/>
              <w:jc w:val="both"/>
              <w:rPr>
                <w:rFonts w:ascii="Montserrat" w:hAnsi="Montserrat" w:cs="Arial"/>
                <w:sz w:val="20"/>
                <w:szCs w:val="20"/>
              </w:rPr>
            </w:pPr>
          </w:p>
        </w:tc>
        <w:tc>
          <w:tcPr>
            <w:tcW w:w="1049" w:type="pct"/>
          </w:tcPr>
          <w:p w14:paraId="6FE1B7D5" w14:textId="77777777" w:rsidR="00BC6705" w:rsidRPr="008D02A1" w:rsidRDefault="00BC6705" w:rsidP="00A22C03">
            <w:pPr>
              <w:pStyle w:val="Prrafodelista"/>
              <w:numPr>
                <w:ilvl w:val="0"/>
                <w:numId w:val="56"/>
              </w:numPr>
              <w:spacing w:after="0" w:line="240" w:lineRule="auto"/>
              <w:ind w:left="436"/>
              <w:rPr>
                <w:rFonts w:ascii="Montserrat" w:hAnsi="Montserrat"/>
                <w:sz w:val="20"/>
                <w:szCs w:val="20"/>
              </w:rPr>
            </w:pPr>
            <w:r w:rsidRPr="008D02A1">
              <w:rPr>
                <w:rFonts w:ascii="Montserrat" w:hAnsi="Montserrat"/>
                <w:sz w:val="20"/>
                <w:szCs w:val="20"/>
              </w:rPr>
              <w:lastRenderedPageBreak/>
              <w:t>100 %</w:t>
            </w:r>
          </w:p>
          <w:p w14:paraId="415647F0" w14:textId="77777777" w:rsidR="00BC6705" w:rsidRPr="008D02A1" w:rsidRDefault="00BC6705" w:rsidP="00A22C03">
            <w:pPr>
              <w:pStyle w:val="Prrafodelista"/>
              <w:numPr>
                <w:ilvl w:val="0"/>
                <w:numId w:val="56"/>
              </w:numPr>
              <w:spacing w:after="0" w:line="240" w:lineRule="auto"/>
              <w:ind w:left="436"/>
              <w:rPr>
                <w:rFonts w:ascii="Montserrat" w:hAnsi="Montserrat"/>
                <w:sz w:val="20"/>
                <w:szCs w:val="20"/>
              </w:rPr>
            </w:pPr>
            <w:r w:rsidRPr="008D02A1">
              <w:rPr>
                <w:rFonts w:ascii="Montserrat" w:hAnsi="Montserrat"/>
                <w:sz w:val="20"/>
                <w:szCs w:val="20"/>
              </w:rPr>
              <w:t>80 %</w:t>
            </w:r>
          </w:p>
          <w:p w14:paraId="261288D9" w14:textId="77777777" w:rsidR="00BC6705" w:rsidRPr="008D02A1" w:rsidRDefault="00BC6705" w:rsidP="00A22C03">
            <w:pPr>
              <w:pStyle w:val="Prrafodelista"/>
              <w:numPr>
                <w:ilvl w:val="0"/>
                <w:numId w:val="56"/>
              </w:numPr>
              <w:spacing w:after="0" w:line="240" w:lineRule="auto"/>
              <w:ind w:left="436"/>
              <w:rPr>
                <w:rFonts w:ascii="Montserrat" w:hAnsi="Montserrat"/>
                <w:sz w:val="20"/>
                <w:szCs w:val="20"/>
              </w:rPr>
            </w:pPr>
            <w:r w:rsidRPr="008D02A1">
              <w:rPr>
                <w:rFonts w:ascii="Montserrat" w:hAnsi="Montserrat"/>
                <w:sz w:val="20"/>
                <w:szCs w:val="20"/>
              </w:rPr>
              <w:t>80 %</w:t>
            </w:r>
          </w:p>
          <w:p w14:paraId="3018AB53" w14:textId="77777777" w:rsidR="00BC6705" w:rsidRPr="008D02A1" w:rsidRDefault="00BC6705" w:rsidP="00A22C03">
            <w:pPr>
              <w:pStyle w:val="Prrafodelista"/>
              <w:numPr>
                <w:ilvl w:val="0"/>
                <w:numId w:val="56"/>
              </w:numPr>
              <w:spacing w:after="0" w:line="240" w:lineRule="auto"/>
              <w:ind w:left="436"/>
              <w:rPr>
                <w:rFonts w:ascii="Montserrat" w:hAnsi="Montserrat"/>
                <w:sz w:val="20"/>
                <w:szCs w:val="20"/>
              </w:rPr>
            </w:pPr>
            <w:r w:rsidRPr="008D02A1">
              <w:rPr>
                <w:rFonts w:ascii="Montserrat" w:hAnsi="Montserrat"/>
                <w:sz w:val="20"/>
                <w:szCs w:val="20"/>
              </w:rPr>
              <w:t>80 %</w:t>
            </w:r>
          </w:p>
          <w:p w14:paraId="3D71555C" w14:textId="77777777" w:rsidR="00BC6705" w:rsidRPr="008D02A1" w:rsidRDefault="00BC6705" w:rsidP="00A22C03">
            <w:pPr>
              <w:pStyle w:val="Prrafodelista"/>
              <w:numPr>
                <w:ilvl w:val="0"/>
                <w:numId w:val="56"/>
              </w:numPr>
              <w:spacing w:after="0" w:line="240" w:lineRule="auto"/>
              <w:ind w:left="436"/>
              <w:rPr>
                <w:rFonts w:ascii="Montserrat" w:hAnsi="Montserrat"/>
                <w:sz w:val="20"/>
                <w:szCs w:val="20"/>
              </w:rPr>
            </w:pPr>
            <w:r w:rsidRPr="008D02A1">
              <w:rPr>
                <w:rFonts w:ascii="Montserrat" w:hAnsi="Montserrat"/>
                <w:sz w:val="20"/>
                <w:szCs w:val="20"/>
              </w:rPr>
              <w:t>100 %</w:t>
            </w:r>
          </w:p>
          <w:p w14:paraId="3FE48BD4" w14:textId="77777777" w:rsidR="00BC6705" w:rsidRPr="008D02A1" w:rsidRDefault="00BC6705" w:rsidP="00A22C03">
            <w:pPr>
              <w:pStyle w:val="Prrafodelista"/>
              <w:numPr>
                <w:ilvl w:val="0"/>
                <w:numId w:val="56"/>
              </w:numPr>
              <w:spacing w:after="0" w:line="240" w:lineRule="auto"/>
              <w:ind w:left="436"/>
              <w:rPr>
                <w:rFonts w:ascii="Montserrat" w:hAnsi="Montserrat"/>
                <w:sz w:val="20"/>
                <w:szCs w:val="20"/>
              </w:rPr>
            </w:pPr>
            <w:r w:rsidRPr="008D02A1">
              <w:rPr>
                <w:rFonts w:ascii="Montserrat" w:hAnsi="Montserrat"/>
                <w:sz w:val="20"/>
                <w:szCs w:val="20"/>
              </w:rPr>
              <w:t>80 %</w:t>
            </w:r>
          </w:p>
          <w:p w14:paraId="3DD522F3" w14:textId="77777777" w:rsidR="00BC6705" w:rsidRPr="008D02A1" w:rsidRDefault="00BC6705" w:rsidP="005C1929">
            <w:pPr>
              <w:rPr>
                <w:rFonts w:ascii="Montserrat" w:hAnsi="Montserrat"/>
                <w:sz w:val="20"/>
                <w:szCs w:val="20"/>
              </w:rPr>
            </w:pPr>
          </w:p>
        </w:tc>
        <w:tc>
          <w:tcPr>
            <w:tcW w:w="1342" w:type="pct"/>
          </w:tcPr>
          <w:p w14:paraId="34AAA370" w14:textId="77777777" w:rsidR="00BC6705" w:rsidRPr="008D02A1" w:rsidRDefault="00BC6705" w:rsidP="008D02A1">
            <w:pPr>
              <w:pStyle w:val="Prrafodelista"/>
              <w:numPr>
                <w:ilvl w:val="0"/>
                <w:numId w:val="55"/>
              </w:numPr>
              <w:spacing w:after="0" w:line="240" w:lineRule="auto"/>
              <w:ind w:left="431"/>
              <w:jc w:val="both"/>
              <w:rPr>
                <w:rFonts w:ascii="Montserrat" w:hAnsi="Montserrat"/>
                <w:sz w:val="20"/>
                <w:szCs w:val="20"/>
              </w:rPr>
            </w:pPr>
            <w:r w:rsidRPr="008D02A1">
              <w:rPr>
                <w:rFonts w:ascii="Montserrat" w:hAnsi="Montserrat"/>
                <w:sz w:val="20"/>
                <w:szCs w:val="20"/>
              </w:rPr>
              <w:t>Porcentaje de eventos de capacitación realizados satisfactoriamente.</w:t>
            </w:r>
          </w:p>
          <w:p w14:paraId="114CCD64" w14:textId="77777777" w:rsidR="00BC6705" w:rsidRPr="008D02A1" w:rsidRDefault="00BC6705" w:rsidP="008D02A1">
            <w:pPr>
              <w:pStyle w:val="Prrafodelista"/>
              <w:numPr>
                <w:ilvl w:val="0"/>
                <w:numId w:val="55"/>
              </w:numPr>
              <w:spacing w:after="0" w:line="240" w:lineRule="auto"/>
              <w:ind w:left="431"/>
              <w:jc w:val="both"/>
              <w:rPr>
                <w:rFonts w:ascii="Montserrat" w:hAnsi="Montserrat"/>
                <w:sz w:val="20"/>
                <w:szCs w:val="20"/>
              </w:rPr>
            </w:pPr>
            <w:r w:rsidRPr="008D02A1">
              <w:rPr>
                <w:rFonts w:ascii="Montserrat" w:hAnsi="Montserrat"/>
                <w:sz w:val="20"/>
                <w:szCs w:val="20"/>
              </w:rPr>
              <w:t>Porcentaje de códigos de respuesta rápida implementados.</w:t>
            </w:r>
          </w:p>
          <w:p w14:paraId="4A7036AA" w14:textId="69656DC3" w:rsidR="00BC6705" w:rsidRPr="008D02A1" w:rsidRDefault="00BC6705" w:rsidP="008D02A1">
            <w:pPr>
              <w:pStyle w:val="Prrafodelista"/>
              <w:numPr>
                <w:ilvl w:val="0"/>
                <w:numId w:val="55"/>
              </w:numPr>
              <w:spacing w:after="0" w:line="240" w:lineRule="auto"/>
              <w:ind w:left="431"/>
              <w:jc w:val="both"/>
              <w:rPr>
                <w:rFonts w:ascii="Montserrat" w:hAnsi="Montserrat"/>
                <w:sz w:val="20"/>
                <w:szCs w:val="20"/>
              </w:rPr>
            </w:pPr>
            <w:r w:rsidRPr="008D02A1">
              <w:rPr>
                <w:rFonts w:ascii="Montserrat" w:hAnsi="Montserrat"/>
                <w:sz w:val="20"/>
                <w:szCs w:val="20"/>
              </w:rPr>
              <w:t xml:space="preserve">Porcentaje de </w:t>
            </w:r>
            <w:r w:rsidRPr="008D02A1">
              <w:rPr>
                <w:rFonts w:ascii="Montserrat" w:hAnsi="Montserrat"/>
                <w:sz w:val="20"/>
                <w:szCs w:val="20"/>
              </w:rPr>
              <w:lastRenderedPageBreak/>
              <w:t>equipamiento e insumo disponible</w:t>
            </w:r>
            <w:r w:rsidR="004D2263">
              <w:rPr>
                <w:rFonts w:ascii="Montserrat" w:hAnsi="Montserrat"/>
                <w:sz w:val="20"/>
                <w:szCs w:val="20"/>
              </w:rPr>
              <w:t>.</w:t>
            </w:r>
          </w:p>
          <w:p w14:paraId="4DEE0095" w14:textId="7330C753" w:rsidR="00BC6705" w:rsidRPr="008D02A1" w:rsidRDefault="00BC6705" w:rsidP="008D02A1">
            <w:pPr>
              <w:pStyle w:val="Prrafodelista"/>
              <w:numPr>
                <w:ilvl w:val="0"/>
                <w:numId w:val="55"/>
              </w:numPr>
              <w:spacing w:after="0" w:line="240" w:lineRule="auto"/>
              <w:ind w:left="431"/>
              <w:jc w:val="both"/>
              <w:rPr>
                <w:rFonts w:ascii="Montserrat" w:hAnsi="Montserrat"/>
                <w:sz w:val="20"/>
                <w:szCs w:val="20"/>
              </w:rPr>
            </w:pPr>
            <w:r w:rsidRPr="008D02A1">
              <w:rPr>
                <w:rFonts w:ascii="Montserrat" w:hAnsi="Montserrat"/>
                <w:sz w:val="20"/>
                <w:szCs w:val="20"/>
              </w:rPr>
              <w:t>Porcentaje de protocolos establecidos</w:t>
            </w:r>
            <w:r w:rsidR="004D2263">
              <w:rPr>
                <w:rFonts w:ascii="Montserrat" w:hAnsi="Montserrat"/>
                <w:sz w:val="20"/>
                <w:szCs w:val="20"/>
              </w:rPr>
              <w:t>.</w:t>
            </w:r>
          </w:p>
          <w:p w14:paraId="3E993264" w14:textId="77777777" w:rsidR="00BC6705" w:rsidRPr="008D02A1" w:rsidRDefault="00BC6705" w:rsidP="008D02A1">
            <w:pPr>
              <w:pStyle w:val="Prrafodelista"/>
              <w:numPr>
                <w:ilvl w:val="0"/>
                <w:numId w:val="55"/>
              </w:numPr>
              <w:spacing w:after="0" w:line="240" w:lineRule="auto"/>
              <w:ind w:left="431"/>
              <w:jc w:val="both"/>
              <w:rPr>
                <w:rFonts w:ascii="Montserrat" w:hAnsi="Montserrat"/>
                <w:sz w:val="20"/>
                <w:szCs w:val="20"/>
              </w:rPr>
            </w:pPr>
            <w:r w:rsidRPr="008D02A1">
              <w:rPr>
                <w:rFonts w:ascii="Montserrat" w:hAnsi="Montserrat"/>
                <w:sz w:val="20"/>
                <w:szCs w:val="20"/>
              </w:rPr>
              <w:t>Porcentaje de cumplimiento en la difusión de las atenciones en un servicio de urgencias.</w:t>
            </w:r>
          </w:p>
          <w:p w14:paraId="162EED23" w14:textId="77777777" w:rsidR="00BC6705" w:rsidRPr="008D02A1" w:rsidRDefault="00BC6705" w:rsidP="008D02A1">
            <w:pPr>
              <w:pStyle w:val="Prrafodelista"/>
              <w:numPr>
                <w:ilvl w:val="0"/>
                <w:numId w:val="55"/>
              </w:numPr>
              <w:spacing w:after="0" w:line="240" w:lineRule="auto"/>
              <w:ind w:left="431"/>
              <w:jc w:val="both"/>
              <w:rPr>
                <w:rFonts w:ascii="Montserrat" w:hAnsi="Montserrat"/>
                <w:sz w:val="20"/>
                <w:szCs w:val="20"/>
              </w:rPr>
            </w:pPr>
            <w:r w:rsidRPr="008D02A1">
              <w:rPr>
                <w:rFonts w:ascii="Montserrat" w:hAnsi="Montserrat"/>
                <w:sz w:val="20"/>
                <w:szCs w:val="20"/>
              </w:rPr>
              <w:t>Porcentaje de Informes periódicos realizados.</w:t>
            </w:r>
          </w:p>
          <w:p w14:paraId="214C2425" w14:textId="77777777" w:rsidR="00BC6705" w:rsidRPr="008D02A1" w:rsidRDefault="00BC6705" w:rsidP="008D02A1">
            <w:pPr>
              <w:ind w:left="431"/>
              <w:jc w:val="both"/>
              <w:rPr>
                <w:rFonts w:ascii="Montserrat" w:hAnsi="Montserrat"/>
                <w:sz w:val="20"/>
                <w:szCs w:val="20"/>
              </w:rPr>
            </w:pPr>
          </w:p>
        </w:tc>
      </w:tr>
      <w:tr w:rsidR="00CD2E78" w:rsidRPr="000862F7" w14:paraId="5B058721" w14:textId="77777777" w:rsidTr="00102E87">
        <w:tc>
          <w:tcPr>
            <w:tcW w:w="969" w:type="pct"/>
          </w:tcPr>
          <w:p w14:paraId="5EF340F0" w14:textId="77777777" w:rsidR="00BC6705" w:rsidRPr="008D02A1" w:rsidRDefault="00BC6705" w:rsidP="005C1929">
            <w:pPr>
              <w:jc w:val="both"/>
              <w:rPr>
                <w:rFonts w:ascii="Montserrat" w:hAnsi="Montserrat" w:cs="Arial"/>
                <w:sz w:val="20"/>
                <w:szCs w:val="20"/>
              </w:rPr>
            </w:pPr>
            <w:r w:rsidRPr="008D02A1">
              <w:rPr>
                <w:rFonts w:ascii="Montserrat" w:hAnsi="Montserrat" w:cs="Arial"/>
                <w:sz w:val="20"/>
                <w:szCs w:val="20"/>
              </w:rPr>
              <w:lastRenderedPageBreak/>
              <w:t>Implementación de mecanismos para optimizar la atención en Consulta Externa.</w:t>
            </w:r>
          </w:p>
          <w:p w14:paraId="350F0F15" w14:textId="77777777" w:rsidR="00BC6705" w:rsidRPr="008D02A1" w:rsidRDefault="00BC6705" w:rsidP="005C1929">
            <w:pPr>
              <w:pStyle w:val="Prrafodelista"/>
              <w:ind w:left="317"/>
              <w:jc w:val="both"/>
              <w:rPr>
                <w:rFonts w:ascii="Montserrat" w:hAnsi="Montserrat"/>
                <w:sz w:val="20"/>
                <w:szCs w:val="20"/>
              </w:rPr>
            </w:pPr>
          </w:p>
        </w:tc>
        <w:tc>
          <w:tcPr>
            <w:tcW w:w="1640" w:type="pct"/>
          </w:tcPr>
          <w:p w14:paraId="1DC25A0B" w14:textId="77777777" w:rsidR="00BC6705" w:rsidRPr="008D02A1" w:rsidRDefault="00BC6705" w:rsidP="008D02A1">
            <w:pPr>
              <w:pStyle w:val="Prrafodelista"/>
              <w:numPr>
                <w:ilvl w:val="0"/>
                <w:numId w:val="59"/>
              </w:numPr>
              <w:spacing w:after="0" w:line="240" w:lineRule="auto"/>
              <w:ind w:left="421"/>
              <w:jc w:val="both"/>
              <w:rPr>
                <w:rFonts w:ascii="Montserrat" w:hAnsi="Montserrat"/>
                <w:sz w:val="20"/>
                <w:szCs w:val="20"/>
              </w:rPr>
            </w:pPr>
            <w:r w:rsidRPr="008D02A1">
              <w:rPr>
                <w:rFonts w:ascii="Montserrat" w:hAnsi="Montserrat" w:cs="Arial"/>
                <w:sz w:val="20"/>
                <w:szCs w:val="20"/>
              </w:rPr>
              <w:t>Difusión de la cartera de servicios, horarios de atención y especialidades mediante los medios electrónicos disponibles.</w:t>
            </w:r>
          </w:p>
          <w:p w14:paraId="4405216D" w14:textId="550D56C5" w:rsidR="00BC6705" w:rsidRPr="008D02A1" w:rsidRDefault="00BC6705" w:rsidP="008D02A1">
            <w:pPr>
              <w:pStyle w:val="Prrafodelista"/>
              <w:numPr>
                <w:ilvl w:val="0"/>
                <w:numId w:val="59"/>
              </w:numPr>
              <w:spacing w:after="0" w:line="240" w:lineRule="auto"/>
              <w:ind w:left="421"/>
              <w:jc w:val="both"/>
              <w:rPr>
                <w:rFonts w:ascii="Montserrat" w:hAnsi="Montserrat" w:cs="Arial"/>
                <w:sz w:val="20"/>
                <w:szCs w:val="20"/>
              </w:rPr>
            </w:pPr>
            <w:r w:rsidRPr="008D02A1">
              <w:rPr>
                <w:rFonts w:ascii="Montserrat" w:hAnsi="Montserrat" w:cs="Arial"/>
                <w:sz w:val="20"/>
                <w:szCs w:val="20"/>
              </w:rPr>
              <w:t>Emisión de reporte de productividad que permita un análisis para identificar áreas de oportunidad (</w:t>
            </w:r>
            <w:r w:rsidR="008D02A1" w:rsidRPr="008D02A1">
              <w:rPr>
                <w:rFonts w:ascii="Montserrat" w:hAnsi="Montserrat" w:cs="Arial"/>
                <w:sz w:val="20"/>
                <w:szCs w:val="20"/>
              </w:rPr>
              <w:t>servicios</w:t>
            </w:r>
            <w:r w:rsidRPr="008D02A1">
              <w:rPr>
                <w:rFonts w:ascii="Montserrat" w:hAnsi="Montserrat" w:cs="Arial"/>
                <w:sz w:val="20"/>
                <w:szCs w:val="20"/>
              </w:rPr>
              <w:t xml:space="preserve"> con mayor diferimiento, promedio de consultas, </w:t>
            </w:r>
            <w:r w:rsidR="008D02A1" w:rsidRPr="008D02A1">
              <w:rPr>
                <w:rFonts w:ascii="Montserrat" w:hAnsi="Montserrat" w:cs="Arial"/>
                <w:sz w:val="20"/>
                <w:szCs w:val="20"/>
              </w:rPr>
              <w:t>etc.</w:t>
            </w:r>
            <w:r w:rsidRPr="008D02A1">
              <w:rPr>
                <w:rFonts w:ascii="Montserrat" w:hAnsi="Montserrat" w:cs="Arial"/>
                <w:sz w:val="20"/>
                <w:szCs w:val="20"/>
              </w:rPr>
              <w:t>) así como las patologías de mayor demanda entre otras.</w:t>
            </w:r>
          </w:p>
          <w:p w14:paraId="13E02CBD" w14:textId="77777777" w:rsidR="00BC6705" w:rsidRPr="008D02A1" w:rsidRDefault="00BC6705" w:rsidP="008D02A1">
            <w:pPr>
              <w:pStyle w:val="Prrafodelista"/>
              <w:numPr>
                <w:ilvl w:val="0"/>
                <w:numId w:val="59"/>
              </w:numPr>
              <w:spacing w:after="0" w:line="240" w:lineRule="auto"/>
              <w:ind w:left="421"/>
              <w:jc w:val="both"/>
              <w:rPr>
                <w:rFonts w:ascii="Montserrat" w:hAnsi="Montserrat" w:cs="Arial"/>
                <w:sz w:val="20"/>
                <w:szCs w:val="20"/>
              </w:rPr>
            </w:pPr>
            <w:r w:rsidRPr="008D02A1">
              <w:rPr>
                <w:rFonts w:ascii="Montserrat" w:hAnsi="Montserrat" w:cs="Arial"/>
                <w:sz w:val="20"/>
                <w:szCs w:val="20"/>
              </w:rPr>
              <w:t xml:space="preserve">Recopilar mediante </w:t>
            </w:r>
            <w:r w:rsidRPr="008D02A1">
              <w:rPr>
                <w:rFonts w:ascii="Montserrat" w:hAnsi="Montserrat" w:cs="Arial"/>
                <w:sz w:val="20"/>
                <w:szCs w:val="20"/>
              </w:rPr>
              <w:lastRenderedPageBreak/>
              <w:t>encuesta de satisfacción información para establecer la percepción de la atención brindada.</w:t>
            </w:r>
          </w:p>
          <w:p w14:paraId="1A2115D8" w14:textId="77777777" w:rsidR="00BC6705" w:rsidRPr="008D02A1" w:rsidRDefault="00BC6705" w:rsidP="008D02A1">
            <w:pPr>
              <w:pStyle w:val="Prrafodelista"/>
              <w:spacing w:after="180"/>
              <w:ind w:left="421"/>
              <w:jc w:val="both"/>
              <w:rPr>
                <w:rFonts w:ascii="Montserrat" w:hAnsi="Montserrat" w:cs="Arial"/>
                <w:sz w:val="20"/>
                <w:szCs w:val="20"/>
              </w:rPr>
            </w:pPr>
          </w:p>
          <w:p w14:paraId="024FC861" w14:textId="77777777" w:rsidR="00BC6705" w:rsidRPr="008D02A1" w:rsidRDefault="00BC6705" w:rsidP="008D02A1">
            <w:pPr>
              <w:pStyle w:val="Prrafodelista"/>
              <w:ind w:left="1440"/>
              <w:jc w:val="both"/>
              <w:rPr>
                <w:rFonts w:ascii="Montserrat" w:hAnsi="Montserrat" w:cs="Arial"/>
                <w:sz w:val="20"/>
                <w:szCs w:val="20"/>
              </w:rPr>
            </w:pPr>
          </w:p>
        </w:tc>
        <w:tc>
          <w:tcPr>
            <w:tcW w:w="1049" w:type="pct"/>
          </w:tcPr>
          <w:p w14:paraId="49C6DA99" w14:textId="77777777" w:rsidR="00BC6705" w:rsidRPr="008D02A1" w:rsidRDefault="00BC6705" w:rsidP="00A22C03">
            <w:pPr>
              <w:pStyle w:val="Prrafodelista"/>
              <w:numPr>
                <w:ilvl w:val="0"/>
                <w:numId w:val="57"/>
              </w:numPr>
              <w:spacing w:after="0" w:line="240" w:lineRule="auto"/>
              <w:ind w:left="436"/>
              <w:rPr>
                <w:rFonts w:ascii="Montserrat" w:hAnsi="Montserrat"/>
                <w:sz w:val="20"/>
                <w:szCs w:val="20"/>
              </w:rPr>
            </w:pPr>
            <w:r w:rsidRPr="008D02A1">
              <w:rPr>
                <w:rFonts w:ascii="Montserrat" w:hAnsi="Montserrat"/>
                <w:sz w:val="20"/>
                <w:szCs w:val="20"/>
              </w:rPr>
              <w:lastRenderedPageBreak/>
              <w:t>100 %</w:t>
            </w:r>
          </w:p>
          <w:p w14:paraId="6CBD039C" w14:textId="77777777" w:rsidR="00BC6705" w:rsidRPr="008D02A1" w:rsidRDefault="00BC6705" w:rsidP="00A22C03">
            <w:pPr>
              <w:pStyle w:val="Prrafodelista"/>
              <w:numPr>
                <w:ilvl w:val="0"/>
                <w:numId w:val="57"/>
              </w:numPr>
              <w:spacing w:after="0" w:line="240" w:lineRule="auto"/>
              <w:ind w:left="436"/>
              <w:rPr>
                <w:rFonts w:ascii="Montserrat" w:hAnsi="Montserrat"/>
                <w:sz w:val="20"/>
                <w:szCs w:val="20"/>
              </w:rPr>
            </w:pPr>
            <w:r w:rsidRPr="008D02A1">
              <w:rPr>
                <w:rFonts w:ascii="Montserrat" w:hAnsi="Montserrat"/>
                <w:sz w:val="20"/>
                <w:szCs w:val="20"/>
              </w:rPr>
              <w:t>100 %</w:t>
            </w:r>
          </w:p>
          <w:p w14:paraId="2A407B53" w14:textId="77777777" w:rsidR="00BC6705" w:rsidRPr="008D02A1" w:rsidRDefault="00BC6705" w:rsidP="00A22C03">
            <w:pPr>
              <w:pStyle w:val="Prrafodelista"/>
              <w:numPr>
                <w:ilvl w:val="0"/>
                <w:numId w:val="57"/>
              </w:numPr>
              <w:spacing w:after="0" w:line="240" w:lineRule="auto"/>
              <w:ind w:left="436"/>
              <w:rPr>
                <w:rFonts w:ascii="Montserrat" w:hAnsi="Montserrat"/>
                <w:sz w:val="20"/>
                <w:szCs w:val="20"/>
              </w:rPr>
            </w:pPr>
            <w:r w:rsidRPr="008D02A1">
              <w:rPr>
                <w:rFonts w:ascii="Montserrat" w:hAnsi="Montserrat"/>
                <w:sz w:val="20"/>
                <w:szCs w:val="20"/>
              </w:rPr>
              <w:t>90 %</w:t>
            </w:r>
          </w:p>
          <w:p w14:paraId="06C7D82D" w14:textId="77777777" w:rsidR="00BC6705" w:rsidRPr="008D02A1" w:rsidRDefault="00BC6705" w:rsidP="005C1929">
            <w:pPr>
              <w:pStyle w:val="Prrafodelista"/>
              <w:rPr>
                <w:rFonts w:ascii="Montserrat" w:hAnsi="Montserrat"/>
                <w:sz w:val="20"/>
                <w:szCs w:val="20"/>
              </w:rPr>
            </w:pPr>
          </w:p>
        </w:tc>
        <w:tc>
          <w:tcPr>
            <w:tcW w:w="1342" w:type="pct"/>
          </w:tcPr>
          <w:p w14:paraId="3BBCF297" w14:textId="77777777" w:rsidR="00BC6705" w:rsidRPr="008D02A1" w:rsidRDefault="00BC6705" w:rsidP="008D02A1">
            <w:pPr>
              <w:pStyle w:val="Prrafodelista"/>
              <w:numPr>
                <w:ilvl w:val="0"/>
                <w:numId w:val="58"/>
              </w:numPr>
              <w:spacing w:after="0" w:line="240" w:lineRule="auto"/>
              <w:ind w:left="431"/>
              <w:jc w:val="both"/>
              <w:rPr>
                <w:rFonts w:ascii="Montserrat" w:hAnsi="Montserrat"/>
                <w:sz w:val="20"/>
                <w:szCs w:val="20"/>
              </w:rPr>
            </w:pPr>
            <w:r w:rsidRPr="008D02A1">
              <w:rPr>
                <w:rFonts w:ascii="Montserrat" w:hAnsi="Montserrat"/>
                <w:sz w:val="20"/>
                <w:szCs w:val="20"/>
              </w:rPr>
              <w:t>Porcentaje de cumplimiento en la difusión de cartera de servicios para consulta externa.</w:t>
            </w:r>
          </w:p>
          <w:p w14:paraId="5AB36631" w14:textId="458245C2" w:rsidR="00BC6705" w:rsidRPr="008D02A1" w:rsidRDefault="00BC6705" w:rsidP="008D02A1">
            <w:pPr>
              <w:pStyle w:val="Prrafodelista"/>
              <w:numPr>
                <w:ilvl w:val="0"/>
                <w:numId w:val="58"/>
              </w:numPr>
              <w:spacing w:after="0" w:line="240" w:lineRule="auto"/>
              <w:ind w:left="431"/>
              <w:jc w:val="both"/>
              <w:rPr>
                <w:rFonts w:ascii="Montserrat" w:hAnsi="Montserrat"/>
                <w:sz w:val="20"/>
                <w:szCs w:val="20"/>
              </w:rPr>
            </w:pPr>
            <w:r w:rsidRPr="008D02A1">
              <w:rPr>
                <w:rFonts w:ascii="Montserrat" w:hAnsi="Montserrat"/>
                <w:sz w:val="20"/>
                <w:szCs w:val="20"/>
              </w:rPr>
              <w:t>Informes periódicos</w:t>
            </w:r>
            <w:r w:rsidR="0062285E">
              <w:rPr>
                <w:rFonts w:ascii="Montserrat" w:hAnsi="Montserrat"/>
                <w:sz w:val="20"/>
                <w:szCs w:val="20"/>
              </w:rPr>
              <w:t>.</w:t>
            </w:r>
          </w:p>
          <w:p w14:paraId="2F644FC0" w14:textId="77777777" w:rsidR="00BC6705" w:rsidRPr="008D02A1" w:rsidRDefault="00BC6705" w:rsidP="008D02A1">
            <w:pPr>
              <w:pStyle w:val="Prrafodelista"/>
              <w:numPr>
                <w:ilvl w:val="0"/>
                <w:numId w:val="58"/>
              </w:numPr>
              <w:spacing w:after="0" w:line="240" w:lineRule="auto"/>
              <w:ind w:left="431"/>
              <w:jc w:val="both"/>
              <w:rPr>
                <w:rFonts w:ascii="Montserrat" w:hAnsi="Montserrat"/>
                <w:sz w:val="20"/>
                <w:szCs w:val="20"/>
              </w:rPr>
            </w:pPr>
            <w:r w:rsidRPr="008D02A1">
              <w:rPr>
                <w:rFonts w:ascii="Montserrat" w:hAnsi="Montserrat"/>
                <w:sz w:val="20"/>
                <w:szCs w:val="20"/>
              </w:rPr>
              <w:t>Porcentaje de usuarios con percepción de satisfacción de la calidad en la atención ambulatoria recibida superior a 80 puntos porcentuales.</w:t>
            </w:r>
          </w:p>
          <w:p w14:paraId="36544C72" w14:textId="77777777" w:rsidR="00BC6705" w:rsidRPr="008D02A1" w:rsidRDefault="00BC6705" w:rsidP="008D02A1">
            <w:pPr>
              <w:ind w:left="431"/>
              <w:jc w:val="both"/>
              <w:rPr>
                <w:rFonts w:ascii="Montserrat" w:hAnsi="Montserrat"/>
                <w:sz w:val="20"/>
                <w:szCs w:val="20"/>
              </w:rPr>
            </w:pPr>
          </w:p>
        </w:tc>
      </w:tr>
      <w:tr w:rsidR="00CD2E78" w:rsidRPr="000862F7" w14:paraId="3DCC03EE" w14:textId="77777777" w:rsidTr="00102E87">
        <w:tc>
          <w:tcPr>
            <w:tcW w:w="969" w:type="pct"/>
          </w:tcPr>
          <w:p w14:paraId="7E1DF565" w14:textId="77777777" w:rsidR="00BC6705" w:rsidRPr="008D02A1" w:rsidRDefault="00BC6705" w:rsidP="005C1929">
            <w:pPr>
              <w:jc w:val="both"/>
              <w:rPr>
                <w:rFonts w:ascii="Montserrat" w:hAnsi="Montserrat"/>
                <w:sz w:val="20"/>
                <w:szCs w:val="20"/>
              </w:rPr>
            </w:pPr>
            <w:r w:rsidRPr="008D02A1">
              <w:rPr>
                <w:rFonts w:ascii="Montserrat" w:hAnsi="Montserrat" w:cs="Arial"/>
                <w:sz w:val="20"/>
                <w:szCs w:val="20"/>
              </w:rPr>
              <w:lastRenderedPageBreak/>
              <w:t>Participar en convocatorias y programas que permitan la obtención de estímulos económicos.</w:t>
            </w:r>
          </w:p>
        </w:tc>
        <w:tc>
          <w:tcPr>
            <w:tcW w:w="1640" w:type="pct"/>
          </w:tcPr>
          <w:p w14:paraId="5E5C1FEC" w14:textId="732FE27D" w:rsidR="00BC6705" w:rsidRPr="008D02A1" w:rsidRDefault="00BC6705" w:rsidP="008D02A1">
            <w:pPr>
              <w:pStyle w:val="Prrafodelista"/>
              <w:numPr>
                <w:ilvl w:val="0"/>
                <w:numId w:val="47"/>
              </w:numPr>
              <w:spacing w:after="0" w:line="240" w:lineRule="auto"/>
              <w:ind w:left="459"/>
              <w:jc w:val="both"/>
              <w:rPr>
                <w:rFonts w:ascii="Montserrat" w:hAnsi="Montserrat" w:cs="Arial"/>
                <w:sz w:val="20"/>
                <w:szCs w:val="20"/>
              </w:rPr>
            </w:pPr>
            <w:r w:rsidRPr="008D02A1">
              <w:rPr>
                <w:rFonts w:ascii="Montserrat" w:hAnsi="Montserrat" w:cs="Arial"/>
                <w:sz w:val="20"/>
                <w:szCs w:val="20"/>
              </w:rPr>
              <w:t>Difusión al personal de los programas y convocatorias locales y federales en reconocimiento a la labor destacada que realizan en el hospital.</w:t>
            </w:r>
          </w:p>
          <w:p w14:paraId="0F4180DF" w14:textId="77777777" w:rsidR="00BC6705" w:rsidRPr="008D02A1" w:rsidRDefault="00BC6705" w:rsidP="008D02A1">
            <w:pPr>
              <w:pStyle w:val="Prrafodelista"/>
              <w:numPr>
                <w:ilvl w:val="0"/>
                <w:numId w:val="47"/>
              </w:numPr>
              <w:spacing w:after="0" w:line="240" w:lineRule="auto"/>
              <w:ind w:left="459"/>
              <w:jc w:val="both"/>
              <w:rPr>
                <w:rFonts w:ascii="Montserrat" w:hAnsi="Montserrat" w:cs="Arial"/>
                <w:sz w:val="20"/>
                <w:szCs w:val="20"/>
              </w:rPr>
            </w:pPr>
            <w:r w:rsidRPr="008D02A1">
              <w:rPr>
                <w:rFonts w:ascii="Montserrat" w:hAnsi="Montserrat" w:cs="Arial"/>
                <w:sz w:val="20"/>
                <w:szCs w:val="20"/>
              </w:rPr>
              <w:t>Orientar y apoyar en la integración documental que permita la participación del personal en dichos programas o convocatorias.</w:t>
            </w:r>
          </w:p>
          <w:p w14:paraId="5EF9A036" w14:textId="77777777" w:rsidR="00BC6705" w:rsidRPr="008D02A1" w:rsidRDefault="00BC6705" w:rsidP="008D02A1">
            <w:pPr>
              <w:pStyle w:val="Prrafodelista"/>
              <w:numPr>
                <w:ilvl w:val="0"/>
                <w:numId w:val="47"/>
              </w:numPr>
              <w:spacing w:after="0" w:line="240" w:lineRule="auto"/>
              <w:ind w:left="459"/>
              <w:jc w:val="both"/>
              <w:rPr>
                <w:rFonts w:ascii="Montserrat" w:hAnsi="Montserrat" w:cs="Arial"/>
                <w:sz w:val="20"/>
                <w:szCs w:val="20"/>
              </w:rPr>
            </w:pPr>
            <w:r w:rsidRPr="008D02A1">
              <w:rPr>
                <w:rFonts w:ascii="Montserrat" w:hAnsi="Montserrat" w:cs="Arial"/>
                <w:sz w:val="20"/>
                <w:szCs w:val="20"/>
              </w:rPr>
              <w:t>Gestionar con las autoridades los estímulos para aquellos recursos humanos que han dado cumplimiento a los requerimientos establecidos.</w:t>
            </w:r>
          </w:p>
          <w:p w14:paraId="2984101C" w14:textId="77777777" w:rsidR="00BC6705" w:rsidRPr="008D02A1" w:rsidRDefault="00BC6705" w:rsidP="008D02A1">
            <w:pPr>
              <w:pStyle w:val="Prrafodelista"/>
              <w:numPr>
                <w:ilvl w:val="0"/>
                <w:numId w:val="47"/>
              </w:numPr>
              <w:spacing w:after="0" w:line="240" w:lineRule="auto"/>
              <w:ind w:left="459"/>
              <w:jc w:val="both"/>
              <w:rPr>
                <w:rFonts w:ascii="Montserrat" w:hAnsi="Montserrat" w:cs="Arial"/>
                <w:sz w:val="20"/>
                <w:szCs w:val="20"/>
              </w:rPr>
            </w:pPr>
            <w:r w:rsidRPr="008D02A1">
              <w:rPr>
                <w:rFonts w:ascii="Montserrat" w:hAnsi="Montserrat" w:cs="Arial"/>
                <w:sz w:val="20"/>
                <w:szCs w:val="20"/>
              </w:rPr>
              <w:t>Motivar al personal en acciones que coadyuven al cumplimiento de poder obtener estímulos.</w:t>
            </w:r>
          </w:p>
          <w:p w14:paraId="4A6AC981" w14:textId="77777777" w:rsidR="00BC6705" w:rsidRPr="008D02A1" w:rsidRDefault="00BC6705" w:rsidP="008D02A1">
            <w:pPr>
              <w:pStyle w:val="Prrafodelista"/>
              <w:ind w:left="1440"/>
              <w:jc w:val="both"/>
              <w:rPr>
                <w:rFonts w:ascii="Montserrat" w:hAnsi="Montserrat" w:cs="Arial"/>
                <w:sz w:val="20"/>
                <w:szCs w:val="20"/>
              </w:rPr>
            </w:pPr>
          </w:p>
        </w:tc>
        <w:tc>
          <w:tcPr>
            <w:tcW w:w="1049" w:type="pct"/>
          </w:tcPr>
          <w:p w14:paraId="7DC130B4" w14:textId="77777777" w:rsidR="00BC6705" w:rsidRPr="008D02A1" w:rsidRDefault="00BC6705" w:rsidP="00A22C03">
            <w:pPr>
              <w:pStyle w:val="Prrafodelista"/>
              <w:numPr>
                <w:ilvl w:val="0"/>
                <w:numId w:val="61"/>
              </w:numPr>
              <w:spacing w:after="0" w:line="240" w:lineRule="auto"/>
              <w:ind w:left="480"/>
              <w:rPr>
                <w:rFonts w:ascii="Montserrat" w:hAnsi="Montserrat"/>
                <w:sz w:val="20"/>
                <w:szCs w:val="20"/>
              </w:rPr>
            </w:pPr>
            <w:r w:rsidRPr="008D02A1">
              <w:rPr>
                <w:rFonts w:ascii="Montserrat" w:hAnsi="Montserrat"/>
                <w:sz w:val="20"/>
                <w:szCs w:val="20"/>
              </w:rPr>
              <w:t>100 %</w:t>
            </w:r>
          </w:p>
          <w:p w14:paraId="7776573C" w14:textId="77777777" w:rsidR="00BC6705" w:rsidRPr="008D02A1" w:rsidRDefault="00BC6705" w:rsidP="00A22C03">
            <w:pPr>
              <w:pStyle w:val="Prrafodelista"/>
              <w:numPr>
                <w:ilvl w:val="0"/>
                <w:numId w:val="61"/>
              </w:numPr>
              <w:spacing w:after="0" w:line="240" w:lineRule="auto"/>
              <w:ind w:left="480"/>
              <w:rPr>
                <w:rFonts w:ascii="Montserrat" w:hAnsi="Montserrat"/>
                <w:sz w:val="20"/>
                <w:szCs w:val="20"/>
              </w:rPr>
            </w:pPr>
            <w:r w:rsidRPr="008D02A1">
              <w:rPr>
                <w:rFonts w:ascii="Montserrat" w:hAnsi="Montserrat"/>
                <w:sz w:val="20"/>
                <w:szCs w:val="20"/>
              </w:rPr>
              <w:t>100 %</w:t>
            </w:r>
          </w:p>
          <w:p w14:paraId="11FD7DBA" w14:textId="77777777" w:rsidR="00BC6705" w:rsidRPr="008D02A1" w:rsidRDefault="00BC6705" w:rsidP="00A22C03">
            <w:pPr>
              <w:pStyle w:val="Prrafodelista"/>
              <w:numPr>
                <w:ilvl w:val="0"/>
                <w:numId w:val="61"/>
              </w:numPr>
              <w:spacing w:after="0" w:line="240" w:lineRule="auto"/>
              <w:ind w:left="480"/>
              <w:rPr>
                <w:rFonts w:ascii="Montserrat" w:hAnsi="Montserrat"/>
                <w:sz w:val="20"/>
                <w:szCs w:val="20"/>
              </w:rPr>
            </w:pPr>
            <w:r w:rsidRPr="008D02A1">
              <w:rPr>
                <w:rFonts w:ascii="Montserrat" w:hAnsi="Montserrat"/>
                <w:sz w:val="20"/>
                <w:szCs w:val="20"/>
              </w:rPr>
              <w:t>100 %</w:t>
            </w:r>
          </w:p>
          <w:p w14:paraId="44CD15D2" w14:textId="77777777" w:rsidR="00BC6705" w:rsidRPr="008D02A1" w:rsidRDefault="00BC6705" w:rsidP="00A22C03">
            <w:pPr>
              <w:pStyle w:val="Prrafodelista"/>
              <w:numPr>
                <w:ilvl w:val="0"/>
                <w:numId w:val="61"/>
              </w:numPr>
              <w:spacing w:after="0" w:line="240" w:lineRule="auto"/>
              <w:ind w:left="480"/>
              <w:rPr>
                <w:rFonts w:ascii="Montserrat" w:hAnsi="Montserrat"/>
                <w:sz w:val="20"/>
                <w:szCs w:val="20"/>
              </w:rPr>
            </w:pPr>
            <w:r w:rsidRPr="008D02A1">
              <w:rPr>
                <w:rFonts w:ascii="Montserrat" w:hAnsi="Montserrat"/>
                <w:sz w:val="20"/>
                <w:szCs w:val="20"/>
              </w:rPr>
              <w:t>80 %</w:t>
            </w:r>
          </w:p>
        </w:tc>
        <w:tc>
          <w:tcPr>
            <w:tcW w:w="1342" w:type="pct"/>
          </w:tcPr>
          <w:p w14:paraId="0ACAFD8C" w14:textId="77777777" w:rsidR="00BC6705" w:rsidRPr="008D02A1" w:rsidRDefault="00BC6705" w:rsidP="008D02A1">
            <w:pPr>
              <w:pStyle w:val="Prrafodelista"/>
              <w:numPr>
                <w:ilvl w:val="0"/>
                <w:numId w:val="60"/>
              </w:numPr>
              <w:spacing w:after="0" w:line="240" w:lineRule="auto"/>
              <w:ind w:left="498"/>
              <w:jc w:val="both"/>
              <w:rPr>
                <w:rFonts w:ascii="Montserrat" w:hAnsi="Montserrat"/>
                <w:sz w:val="20"/>
                <w:szCs w:val="20"/>
              </w:rPr>
            </w:pPr>
            <w:r w:rsidRPr="008D02A1">
              <w:rPr>
                <w:rFonts w:ascii="Montserrat" w:hAnsi="Montserrat" w:cs="Arial"/>
                <w:sz w:val="20"/>
                <w:szCs w:val="20"/>
              </w:rPr>
              <w:t>Porcentaje de cumplimiento en la difusión de programas de estímulos económicos.</w:t>
            </w:r>
          </w:p>
          <w:p w14:paraId="286D98B0" w14:textId="0F10CAD3" w:rsidR="00BC6705" w:rsidRPr="008D02A1" w:rsidRDefault="00BC6705" w:rsidP="008D02A1">
            <w:pPr>
              <w:pStyle w:val="Prrafodelista"/>
              <w:numPr>
                <w:ilvl w:val="0"/>
                <w:numId w:val="60"/>
              </w:numPr>
              <w:spacing w:after="0" w:line="240" w:lineRule="auto"/>
              <w:ind w:left="498"/>
              <w:jc w:val="both"/>
              <w:rPr>
                <w:rFonts w:ascii="Montserrat" w:hAnsi="Montserrat"/>
                <w:sz w:val="20"/>
                <w:szCs w:val="20"/>
              </w:rPr>
            </w:pPr>
            <w:r w:rsidRPr="008D02A1">
              <w:rPr>
                <w:rFonts w:ascii="Montserrat" w:hAnsi="Montserrat" w:cs="Arial"/>
                <w:sz w:val="20"/>
                <w:szCs w:val="20"/>
              </w:rPr>
              <w:t>Porcentaje de asesorías otorgadas</w:t>
            </w:r>
            <w:r w:rsidR="00164A27">
              <w:rPr>
                <w:rFonts w:ascii="Montserrat" w:hAnsi="Montserrat" w:cs="Arial"/>
                <w:sz w:val="20"/>
                <w:szCs w:val="20"/>
              </w:rPr>
              <w:t>.</w:t>
            </w:r>
          </w:p>
          <w:p w14:paraId="0F874D97" w14:textId="1241CC68" w:rsidR="00BC6705" w:rsidRPr="008D02A1" w:rsidRDefault="00BC6705" w:rsidP="008D02A1">
            <w:pPr>
              <w:pStyle w:val="Prrafodelista"/>
              <w:numPr>
                <w:ilvl w:val="0"/>
                <w:numId w:val="60"/>
              </w:numPr>
              <w:spacing w:after="0" w:line="240" w:lineRule="auto"/>
              <w:ind w:left="498"/>
              <w:jc w:val="both"/>
              <w:rPr>
                <w:rFonts w:ascii="Montserrat" w:hAnsi="Montserrat"/>
                <w:sz w:val="20"/>
                <w:szCs w:val="20"/>
              </w:rPr>
            </w:pPr>
            <w:r w:rsidRPr="008D02A1">
              <w:rPr>
                <w:rFonts w:ascii="Montserrat" w:hAnsi="Montserrat" w:cs="Arial"/>
                <w:sz w:val="20"/>
                <w:szCs w:val="20"/>
              </w:rPr>
              <w:t>Porcentaje de solicitudes estímulos gestionados</w:t>
            </w:r>
            <w:r w:rsidR="00164A27">
              <w:rPr>
                <w:rFonts w:ascii="Montserrat" w:hAnsi="Montserrat" w:cs="Arial"/>
                <w:sz w:val="20"/>
                <w:szCs w:val="20"/>
              </w:rPr>
              <w:t>.</w:t>
            </w:r>
          </w:p>
          <w:p w14:paraId="54B84F6E" w14:textId="014B7DC3" w:rsidR="00BC6705" w:rsidRPr="008D02A1" w:rsidRDefault="00BC6705" w:rsidP="008D02A1">
            <w:pPr>
              <w:pStyle w:val="Prrafodelista"/>
              <w:numPr>
                <w:ilvl w:val="0"/>
                <w:numId w:val="60"/>
              </w:numPr>
              <w:spacing w:after="0" w:line="240" w:lineRule="auto"/>
              <w:ind w:left="498"/>
              <w:jc w:val="both"/>
              <w:rPr>
                <w:rFonts w:ascii="Montserrat" w:hAnsi="Montserrat"/>
                <w:sz w:val="20"/>
                <w:szCs w:val="20"/>
              </w:rPr>
            </w:pPr>
            <w:r w:rsidRPr="008D02A1">
              <w:rPr>
                <w:rFonts w:ascii="Montserrat" w:hAnsi="Montserrat" w:cs="Arial"/>
                <w:sz w:val="20"/>
                <w:szCs w:val="20"/>
              </w:rPr>
              <w:t>Eficacia en la captación de estímulos gestionados</w:t>
            </w:r>
            <w:r w:rsidR="00164A27">
              <w:rPr>
                <w:rFonts w:ascii="Montserrat" w:hAnsi="Montserrat" w:cs="Arial"/>
                <w:sz w:val="20"/>
                <w:szCs w:val="20"/>
              </w:rPr>
              <w:t>.</w:t>
            </w:r>
          </w:p>
        </w:tc>
      </w:tr>
    </w:tbl>
    <w:p w14:paraId="56BF9A8D" w14:textId="77777777" w:rsidR="00F16988" w:rsidRPr="000862F7" w:rsidRDefault="00F16988" w:rsidP="00B80B03">
      <w:pPr>
        <w:pStyle w:val="Prrafodelista"/>
        <w:jc w:val="both"/>
        <w:rPr>
          <w:rFonts w:ascii="Montserrat" w:hAnsi="Montserrat" w:cs="Arial"/>
          <w:sz w:val="24"/>
          <w:szCs w:val="24"/>
        </w:rPr>
      </w:pPr>
    </w:p>
    <w:p w14:paraId="0F98EBF1" w14:textId="77777777" w:rsidR="00D93CC6" w:rsidRPr="00A74632" w:rsidRDefault="00D93CC6" w:rsidP="00A74632">
      <w:pPr>
        <w:jc w:val="both"/>
        <w:rPr>
          <w:rFonts w:ascii="Montserrat" w:hAnsi="Montserrat" w:cs="Arial"/>
        </w:rPr>
      </w:pPr>
    </w:p>
    <w:tbl>
      <w:tblPr>
        <w:tblStyle w:val="Tablaconcuadrcula"/>
        <w:tblW w:w="5000" w:type="pct"/>
        <w:tblLook w:val="04A0" w:firstRow="1" w:lastRow="0" w:firstColumn="1" w:lastColumn="0" w:noHBand="0" w:noVBand="1"/>
      </w:tblPr>
      <w:tblGrid>
        <w:gridCol w:w="1799"/>
        <w:gridCol w:w="3416"/>
        <w:gridCol w:w="2031"/>
        <w:gridCol w:w="2749"/>
      </w:tblGrid>
      <w:tr w:rsidR="00D93CC6" w:rsidRPr="000862F7" w14:paraId="34BB4A14" w14:textId="77777777" w:rsidTr="00CD2E78">
        <w:tc>
          <w:tcPr>
            <w:tcW w:w="5000" w:type="pct"/>
            <w:gridSpan w:val="4"/>
            <w:shd w:val="clear" w:color="auto" w:fill="D9D9D9" w:themeFill="background1" w:themeFillShade="D9"/>
          </w:tcPr>
          <w:p w14:paraId="78A0326C" w14:textId="77777777" w:rsidR="00D93CC6" w:rsidRPr="000862F7" w:rsidRDefault="00D93CC6" w:rsidP="005C1929">
            <w:pPr>
              <w:jc w:val="center"/>
              <w:rPr>
                <w:rFonts w:ascii="Montserrat" w:hAnsi="Montserrat"/>
                <w:color w:val="760000"/>
              </w:rPr>
            </w:pPr>
            <w:r w:rsidRPr="000862F7">
              <w:rPr>
                <w:rFonts w:ascii="Montserrat" w:hAnsi="Montserrat" w:cstheme="minorHAnsi"/>
                <w:b/>
                <w:color w:val="760000"/>
              </w:rPr>
              <w:t>Objetivo Específico</w:t>
            </w:r>
          </w:p>
        </w:tc>
      </w:tr>
      <w:tr w:rsidR="00D93CC6" w:rsidRPr="000862F7" w14:paraId="2A2869F8" w14:textId="77777777" w:rsidTr="008D02A1">
        <w:tc>
          <w:tcPr>
            <w:tcW w:w="5000" w:type="pct"/>
            <w:gridSpan w:val="4"/>
            <w:shd w:val="clear" w:color="auto" w:fill="FFFFFF" w:themeFill="background1"/>
            <w:vAlign w:val="center"/>
          </w:tcPr>
          <w:p w14:paraId="1015AA06" w14:textId="77777777" w:rsidR="00D93CC6" w:rsidRPr="000862F7" w:rsidRDefault="00D93CC6" w:rsidP="005C1929">
            <w:pPr>
              <w:rPr>
                <w:rFonts w:ascii="Montserrat" w:hAnsi="Montserrat"/>
                <w:color w:val="760000"/>
              </w:rPr>
            </w:pPr>
            <w:r w:rsidRPr="008D02A1">
              <w:rPr>
                <w:rFonts w:ascii="Montserrat" w:hAnsi="Montserrat" w:cs="Arial"/>
              </w:rPr>
              <w:t>Elaborar planes a corto y largo plazo que permitan alinear los objetivos y metas institucionales a los proyectos y planes de desarrollo de la nación.</w:t>
            </w:r>
          </w:p>
        </w:tc>
      </w:tr>
      <w:tr w:rsidR="00D93CC6" w:rsidRPr="000862F7" w14:paraId="00841AAC" w14:textId="77777777" w:rsidTr="00102E87">
        <w:tc>
          <w:tcPr>
            <w:tcW w:w="900" w:type="pct"/>
            <w:shd w:val="clear" w:color="auto" w:fill="D9D9D9" w:themeFill="background1" w:themeFillShade="D9"/>
          </w:tcPr>
          <w:p w14:paraId="6B761500" w14:textId="77777777" w:rsidR="00D93CC6" w:rsidRPr="000862F7" w:rsidRDefault="00D93CC6" w:rsidP="005C1929">
            <w:pPr>
              <w:pStyle w:val="Prrafodelista"/>
              <w:ind w:left="317"/>
              <w:jc w:val="center"/>
              <w:rPr>
                <w:rFonts w:ascii="Montserrat" w:hAnsi="Montserrat" w:cstheme="minorHAnsi"/>
                <w:b/>
                <w:color w:val="760000"/>
              </w:rPr>
            </w:pPr>
            <w:r w:rsidRPr="000862F7">
              <w:rPr>
                <w:rFonts w:ascii="Montserrat" w:hAnsi="Montserrat" w:cstheme="minorHAnsi"/>
                <w:b/>
                <w:color w:val="760000"/>
              </w:rPr>
              <w:t>Estrategia</w:t>
            </w:r>
          </w:p>
        </w:tc>
        <w:tc>
          <w:tcPr>
            <w:tcW w:w="1709" w:type="pct"/>
            <w:shd w:val="clear" w:color="auto" w:fill="D9D9D9" w:themeFill="background1" w:themeFillShade="D9"/>
          </w:tcPr>
          <w:p w14:paraId="2C108CE6" w14:textId="77777777" w:rsidR="00D93CC6" w:rsidRPr="000862F7" w:rsidRDefault="00D93CC6" w:rsidP="005C1929">
            <w:pPr>
              <w:jc w:val="center"/>
              <w:rPr>
                <w:rFonts w:ascii="Montserrat" w:hAnsi="Montserrat" w:cstheme="minorHAnsi"/>
                <w:b/>
                <w:color w:val="760000"/>
                <w:sz w:val="22"/>
                <w:szCs w:val="22"/>
              </w:rPr>
            </w:pPr>
            <w:r w:rsidRPr="000862F7">
              <w:rPr>
                <w:rFonts w:ascii="Montserrat" w:hAnsi="Montserrat" w:cstheme="minorHAnsi"/>
                <w:b/>
                <w:color w:val="760000"/>
                <w:sz w:val="22"/>
                <w:szCs w:val="22"/>
              </w:rPr>
              <w:t>Línea de Acción</w:t>
            </w:r>
          </w:p>
        </w:tc>
        <w:tc>
          <w:tcPr>
            <w:tcW w:w="1016" w:type="pct"/>
            <w:shd w:val="clear" w:color="auto" w:fill="D9D9D9" w:themeFill="background1" w:themeFillShade="D9"/>
          </w:tcPr>
          <w:p w14:paraId="11FA1C9D" w14:textId="77777777" w:rsidR="00D93CC6" w:rsidRPr="000862F7" w:rsidRDefault="00D93CC6" w:rsidP="005C1929">
            <w:pPr>
              <w:jc w:val="center"/>
              <w:rPr>
                <w:rFonts w:ascii="Montserrat" w:hAnsi="Montserrat" w:cstheme="minorHAnsi"/>
                <w:b/>
                <w:color w:val="760000"/>
                <w:sz w:val="22"/>
                <w:szCs w:val="22"/>
              </w:rPr>
            </w:pPr>
            <w:r w:rsidRPr="000862F7">
              <w:rPr>
                <w:rFonts w:ascii="Montserrat" w:hAnsi="Montserrat" w:cstheme="minorHAnsi"/>
                <w:b/>
                <w:color w:val="760000"/>
                <w:sz w:val="22"/>
                <w:szCs w:val="22"/>
              </w:rPr>
              <w:t>Meta</w:t>
            </w:r>
          </w:p>
        </w:tc>
        <w:tc>
          <w:tcPr>
            <w:tcW w:w="1375" w:type="pct"/>
            <w:shd w:val="clear" w:color="auto" w:fill="D9D9D9" w:themeFill="background1" w:themeFillShade="D9"/>
          </w:tcPr>
          <w:p w14:paraId="43286A55" w14:textId="77777777" w:rsidR="00D93CC6" w:rsidRPr="000862F7" w:rsidRDefault="00D93CC6" w:rsidP="005C1929">
            <w:pPr>
              <w:pStyle w:val="Prrafodelista"/>
              <w:ind w:left="317"/>
              <w:jc w:val="center"/>
              <w:rPr>
                <w:rFonts w:ascii="Montserrat" w:hAnsi="Montserrat" w:cstheme="minorHAnsi"/>
                <w:b/>
                <w:color w:val="760000"/>
              </w:rPr>
            </w:pPr>
            <w:r w:rsidRPr="000862F7">
              <w:rPr>
                <w:rFonts w:ascii="Montserrat" w:hAnsi="Montserrat" w:cstheme="minorHAnsi"/>
                <w:b/>
                <w:color w:val="760000"/>
              </w:rPr>
              <w:t>Indicador</w:t>
            </w:r>
          </w:p>
        </w:tc>
      </w:tr>
      <w:tr w:rsidR="00CD2E78" w:rsidRPr="000862F7" w14:paraId="7F464C6B" w14:textId="77777777" w:rsidTr="00102E87">
        <w:tc>
          <w:tcPr>
            <w:tcW w:w="900" w:type="pct"/>
          </w:tcPr>
          <w:p w14:paraId="66FFD927" w14:textId="77777777" w:rsidR="00D93CC6" w:rsidRPr="000862F7" w:rsidRDefault="00D93CC6" w:rsidP="005C1929">
            <w:pPr>
              <w:jc w:val="both"/>
              <w:rPr>
                <w:rFonts w:ascii="Montserrat" w:hAnsi="Montserrat" w:cs="Arial"/>
                <w:sz w:val="20"/>
                <w:szCs w:val="20"/>
              </w:rPr>
            </w:pPr>
            <w:r w:rsidRPr="000862F7">
              <w:rPr>
                <w:rFonts w:ascii="Montserrat" w:hAnsi="Montserrat" w:cs="Arial"/>
                <w:sz w:val="20"/>
                <w:szCs w:val="20"/>
              </w:rPr>
              <w:t>Establecer un programa anual de trabajo</w:t>
            </w:r>
          </w:p>
        </w:tc>
        <w:tc>
          <w:tcPr>
            <w:tcW w:w="1709" w:type="pct"/>
          </w:tcPr>
          <w:p w14:paraId="003A8E81" w14:textId="0FCCECDE" w:rsidR="00D93CC6" w:rsidRPr="000862F7" w:rsidRDefault="00D93CC6" w:rsidP="008D02A1">
            <w:pPr>
              <w:pStyle w:val="Prrafodelista"/>
              <w:numPr>
                <w:ilvl w:val="0"/>
                <w:numId w:val="62"/>
              </w:numPr>
              <w:spacing w:after="0" w:line="240" w:lineRule="auto"/>
              <w:ind w:left="363"/>
              <w:jc w:val="both"/>
              <w:rPr>
                <w:rFonts w:ascii="Montserrat" w:hAnsi="Montserrat" w:cs="Arial"/>
                <w:sz w:val="20"/>
                <w:szCs w:val="20"/>
              </w:rPr>
            </w:pPr>
            <w:r w:rsidRPr="000862F7">
              <w:rPr>
                <w:rFonts w:ascii="Montserrat" w:hAnsi="Montserrat" w:cs="Arial"/>
                <w:sz w:val="20"/>
                <w:szCs w:val="20"/>
              </w:rPr>
              <w:t xml:space="preserve">Conformar con las áreas sustantivas planes a corto y largo </w:t>
            </w:r>
            <w:r w:rsidR="00A26050" w:rsidRPr="000862F7">
              <w:rPr>
                <w:rFonts w:ascii="Montserrat" w:hAnsi="Montserrat" w:cs="Arial"/>
                <w:sz w:val="20"/>
                <w:szCs w:val="20"/>
              </w:rPr>
              <w:t>plazo,</w:t>
            </w:r>
            <w:r w:rsidRPr="000862F7">
              <w:rPr>
                <w:rFonts w:ascii="Montserrat" w:hAnsi="Montserrat" w:cs="Arial"/>
                <w:sz w:val="20"/>
                <w:szCs w:val="20"/>
              </w:rPr>
              <w:t xml:space="preserve"> así como metas medibles.</w:t>
            </w:r>
          </w:p>
        </w:tc>
        <w:tc>
          <w:tcPr>
            <w:tcW w:w="1016" w:type="pct"/>
          </w:tcPr>
          <w:p w14:paraId="6179A7EE" w14:textId="77777777" w:rsidR="00D93CC6" w:rsidRPr="000862F7" w:rsidRDefault="00D93CC6" w:rsidP="00A22C03">
            <w:pPr>
              <w:pStyle w:val="Prrafodelista"/>
              <w:numPr>
                <w:ilvl w:val="0"/>
                <w:numId w:val="65"/>
              </w:numPr>
              <w:spacing w:after="0" w:line="240" w:lineRule="auto"/>
              <w:ind w:left="459"/>
              <w:rPr>
                <w:rFonts w:ascii="Montserrat" w:hAnsi="Montserrat"/>
                <w:sz w:val="20"/>
                <w:szCs w:val="20"/>
              </w:rPr>
            </w:pPr>
            <w:r w:rsidRPr="000862F7">
              <w:rPr>
                <w:rFonts w:ascii="Montserrat" w:hAnsi="Montserrat"/>
                <w:sz w:val="20"/>
                <w:szCs w:val="20"/>
              </w:rPr>
              <w:t>100%</w:t>
            </w:r>
          </w:p>
        </w:tc>
        <w:tc>
          <w:tcPr>
            <w:tcW w:w="1375" w:type="pct"/>
          </w:tcPr>
          <w:p w14:paraId="132C30BA" w14:textId="77777777" w:rsidR="00D93CC6" w:rsidRPr="000862F7" w:rsidRDefault="00D93CC6" w:rsidP="008D02A1">
            <w:pPr>
              <w:pStyle w:val="Prrafodelista"/>
              <w:numPr>
                <w:ilvl w:val="0"/>
                <w:numId w:val="64"/>
              </w:numPr>
              <w:spacing w:after="0" w:line="240" w:lineRule="auto"/>
              <w:ind w:left="431"/>
              <w:jc w:val="both"/>
              <w:rPr>
                <w:rFonts w:ascii="Montserrat" w:hAnsi="Montserrat"/>
                <w:sz w:val="20"/>
                <w:szCs w:val="20"/>
              </w:rPr>
            </w:pPr>
            <w:r w:rsidRPr="000862F7">
              <w:rPr>
                <w:rFonts w:ascii="Montserrat" w:hAnsi="Montserrat"/>
                <w:sz w:val="20"/>
                <w:szCs w:val="20"/>
              </w:rPr>
              <w:t>Porcentaje de avance en la elaboración del Programa Anual de Trabajo.</w:t>
            </w:r>
          </w:p>
          <w:p w14:paraId="21561A93" w14:textId="77777777" w:rsidR="00D93CC6" w:rsidRPr="000862F7" w:rsidRDefault="00D93CC6" w:rsidP="008D02A1">
            <w:pPr>
              <w:pStyle w:val="Prrafodelista"/>
              <w:ind w:left="431"/>
              <w:jc w:val="both"/>
              <w:rPr>
                <w:rFonts w:ascii="Montserrat" w:hAnsi="Montserrat"/>
                <w:sz w:val="20"/>
                <w:szCs w:val="20"/>
              </w:rPr>
            </w:pPr>
          </w:p>
        </w:tc>
      </w:tr>
      <w:tr w:rsidR="00D93CC6" w:rsidRPr="000862F7" w14:paraId="74749148" w14:textId="77777777" w:rsidTr="00102E87">
        <w:tc>
          <w:tcPr>
            <w:tcW w:w="900" w:type="pct"/>
          </w:tcPr>
          <w:p w14:paraId="46EEAEF7" w14:textId="77777777" w:rsidR="00D93CC6" w:rsidRPr="000862F7" w:rsidRDefault="00D93CC6" w:rsidP="005C1929">
            <w:pPr>
              <w:jc w:val="both"/>
              <w:rPr>
                <w:rFonts w:ascii="Montserrat" w:hAnsi="Montserrat"/>
                <w:sz w:val="20"/>
                <w:szCs w:val="20"/>
              </w:rPr>
            </w:pPr>
            <w:r w:rsidRPr="000862F7">
              <w:rPr>
                <w:rFonts w:ascii="Montserrat" w:hAnsi="Montserrat" w:cs="Arial"/>
                <w:sz w:val="20"/>
                <w:szCs w:val="20"/>
              </w:rPr>
              <w:t xml:space="preserve">Establecer indicadores </w:t>
            </w:r>
            <w:r w:rsidRPr="000862F7">
              <w:rPr>
                <w:rFonts w:ascii="Montserrat" w:hAnsi="Montserrat" w:cs="Arial"/>
                <w:sz w:val="20"/>
                <w:szCs w:val="20"/>
              </w:rPr>
              <w:lastRenderedPageBreak/>
              <w:t>que nos permitan coadyuvar en el fortalecimiento del sistema de salud.</w:t>
            </w:r>
          </w:p>
        </w:tc>
        <w:tc>
          <w:tcPr>
            <w:tcW w:w="1709" w:type="pct"/>
          </w:tcPr>
          <w:p w14:paraId="4DBB0A94" w14:textId="77A4D5BF" w:rsidR="00D93CC6" w:rsidRPr="000862F7" w:rsidRDefault="00D93CC6" w:rsidP="008D02A1">
            <w:pPr>
              <w:pStyle w:val="Prrafodelista"/>
              <w:numPr>
                <w:ilvl w:val="0"/>
                <w:numId w:val="71"/>
              </w:numPr>
              <w:spacing w:after="0" w:line="240" w:lineRule="auto"/>
              <w:ind w:left="317"/>
              <w:jc w:val="both"/>
              <w:rPr>
                <w:rFonts w:ascii="Montserrat" w:hAnsi="Montserrat"/>
                <w:sz w:val="20"/>
                <w:szCs w:val="20"/>
              </w:rPr>
            </w:pPr>
            <w:r w:rsidRPr="000862F7">
              <w:rPr>
                <w:rFonts w:ascii="Montserrat" w:hAnsi="Montserrat" w:cs="Arial"/>
                <w:sz w:val="20"/>
                <w:szCs w:val="20"/>
              </w:rPr>
              <w:lastRenderedPageBreak/>
              <w:t>Registro oportuno de la</w:t>
            </w:r>
            <w:r w:rsidR="00CF700E">
              <w:rPr>
                <w:rFonts w:ascii="Montserrat" w:hAnsi="Montserrat" w:cs="Arial"/>
                <w:sz w:val="20"/>
                <w:szCs w:val="20"/>
              </w:rPr>
              <w:t xml:space="preserve"> Matriz de Indicadores de </w:t>
            </w:r>
            <w:r w:rsidR="00CF700E">
              <w:rPr>
                <w:rFonts w:ascii="Montserrat" w:hAnsi="Montserrat" w:cs="Arial"/>
                <w:sz w:val="20"/>
                <w:szCs w:val="20"/>
              </w:rPr>
              <w:lastRenderedPageBreak/>
              <w:t>Resultados.</w:t>
            </w:r>
          </w:p>
          <w:p w14:paraId="1B91A93C" w14:textId="09A8FC8C" w:rsidR="00D93CC6" w:rsidRPr="000862F7" w:rsidRDefault="00D93CC6" w:rsidP="008D02A1">
            <w:pPr>
              <w:pStyle w:val="Prrafodelista"/>
              <w:numPr>
                <w:ilvl w:val="0"/>
                <w:numId w:val="71"/>
              </w:numPr>
              <w:spacing w:after="0" w:line="240" w:lineRule="auto"/>
              <w:ind w:left="317"/>
              <w:jc w:val="both"/>
              <w:rPr>
                <w:rFonts w:ascii="Montserrat" w:hAnsi="Montserrat" w:cs="Arial"/>
                <w:sz w:val="20"/>
                <w:szCs w:val="20"/>
              </w:rPr>
            </w:pPr>
            <w:r w:rsidRPr="000862F7">
              <w:rPr>
                <w:rFonts w:ascii="Montserrat" w:hAnsi="Montserrat" w:cs="Arial"/>
                <w:sz w:val="20"/>
                <w:szCs w:val="20"/>
              </w:rPr>
              <w:t>Reuniones periódicas para seguimiento a los resultados de los indicadores</w:t>
            </w:r>
            <w:r w:rsidR="00CF700E">
              <w:rPr>
                <w:rFonts w:ascii="Montserrat" w:hAnsi="Montserrat" w:cs="Arial"/>
                <w:sz w:val="20"/>
                <w:szCs w:val="20"/>
              </w:rPr>
              <w:t>.</w:t>
            </w:r>
          </w:p>
        </w:tc>
        <w:tc>
          <w:tcPr>
            <w:tcW w:w="1016" w:type="pct"/>
          </w:tcPr>
          <w:p w14:paraId="3E1611A1" w14:textId="77777777" w:rsidR="00D93CC6" w:rsidRPr="000862F7" w:rsidRDefault="00D93CC6" w:rsidP="00A22C03">
            <w:pPr>
              <w:pStyle w:val="Prrafodelista"/>
              <w:numPr>
                <w:ilvl w:val="0"/>
                <w:numId w:val="72"/>
              </w:numPr>
              <w:ind w:left="458"/>
              <w:rPr>
                <w:rFonts w:ascii="Montserrat" w:eastAsiaTheme="minorHAnsi" w:hAnsi="Montserrat"/>
                <w:sz w:val="20"/>
                <w:szCs w:val="20"/>
              </w:rPr>
            </w:pPr>
            <w:r w:rsidRPr="000862F7">
              <w:rPr>
                <w:rFonts w:ascii="Montserrat" w:eastAsiaTheme="minorHAnsi" w:hAnsi="Montserrat"/>
                <w:sz w:val="20"/>
                <w:szCs w:val="20"/>
              </w:rPr>
              <w:lastRenderedPageBreak/>
              <w:t>100 %</w:t>
            </w:r>
          </w:p>
          <w:p w14:paraId="6FAF151E" w14:textId="77777777" w:rsidR="00D93CC6" w:rsidRPr="000862F7" w:rsidRDefault="00D93CC6" w:rsidP="00A22C03">
            <w:pPr>
              <w:pStyle w:val="Prrafodelista"/>
              <w:numPr>
                <w:ilvl w:val="0"/>
                <w:numId w:val="72"/>
              </w:numPr>
              <w:ind w:left="458"/>
              <w:rPr>
                <w:rFonts w:ascii="Montserrat" w:eastAsiaTheme="minorHAnsi" w:hAnsi="Montserrat"/>
                <w:sz w:val="20"/>
                <w:szCs w:val="20"/>
              </w:rPr>
            </w:pPr>
            <w:r w:rsidRPr="000862F7">
              <w:rPr>
                <w:rFonts w:ascii="Montserrat" w:eastAsiaTheme="minorHAnsi" w:hAnsi="Montserrat"/>
                <w:sz w:val="20"/>
                <w:szCs w:val="20"/>
              </w:rPr>
              <w:lastRenderedPageBreak/>
              <w:t>80 %</w:t>
            </w:r>
          </w:p>
          <w:p w14:paraId="2ACA129E" w14:textId="77777777" w:rsidR="00D93CC6" w:rsidRPr="000862F7" w:rsidRDefault="00D93CC6" w:rsidP="005C1929">
            <w:pPr>
              <w:ind w:left="459"/>
              <w:rPr>
                <w:rFonts w:ascii="Montserrat" w:hAnsi="Montserrat"/>
                <w:sz w:val="20"/>
                <w:szCs w:val="20"/>
              </w:rPr>
            </w:pPr>
          </w:p>
          <w:p w14:paraId="2538EE79" w14:textId="77777777" w:rsidR="00D93CC6" w:rsidRPr="000862F7" w:rsidRDefault="00D93CC6" w:rsidP="005C1929">
            <w:pPr>
              <w:ind w:left="459"/>
              <w:rPr>
                <w:rFonts w:ascii="Montserrat" w:hAnsi="Montserrat"/>
                <w:sz w:val="20"/>
                <w:szCs w:val="20"/>
              </w:rPr>
            </w:pPr>
          </w:p>
        </w:tc>
        <w:tc>
          <w:tcPr>
            <w:tcW w:w="1375" w:type="pct"/>
          </w:tcPr>
          <w:p w14:paraId="14215ED8" w14:textId="24210D5A" w:rsidR="00D93CC6" w:rsidRPr="000862F7" w:rsidRDefault="00D93CC6" w:rsidP="008D02A1">
            <w:pPr>
              <w:pStyle w:val="Prrafodelista"/>
              <w:numPr>
                <w:ilvl w:val="0"/>
                <w:numId w:val="73"/>
              </w:numPr>
              <w:spacing w:after="0" w:line="240" w:lineRule="auto"/>
              <w:ind w:left="458"/>
              <w:jc w:val="both"/>
              <w:rPr>
                <w:rFonts w:ascii="Montserrat" w:hAnsi="Montserrat"/>
                <w:sz w:val="20"/>
                <w:szCs w:val="20"/>
              </w:rPr>
            </w:pPr>
            <w:r w:rsidRPr="000862F7">
              <w:rPr>
                <w:rFonts w:ascii="Montserrat" w:hAnsi="Montserrat"/>
                <w:sz w:val="20"/>
                <w:szCs w:val="20"/>
              </w:rPr>
              <w:lastRenderedPageBreak/>
              <w:t xml:space="preserve">Porcentaje de cumplimiento en la </w:t>
            </w:r>
            <w:r w:rsidRPr="000862F7">
              <w:rPr>
                <w:rFonts w:ascii="Montserrat" w:hAnsi="Montserrat"/>
                <w:sz w:val="20"/>
                <w:szCs w:val="20"/>
              </w:rPr>
              <w:lastRenderedPageBreak/>
              <w:t>entrega de la</w:t>
            </w:r>
            <w:r w:rsidR="00CF700E">
              <w:rPr>
                <w:rFonts w:ascii="Montserrat" w:hAnsi="Montserrat"/>
                <w:sz w:val="20"/>
                <w:szCs w:val="20"/>
              </w:rPr>
              <w:t xml:space="preserve"> Matriz de Indicadores de Resultados.</w:t>
            </w:r>
          </w:p>
          <w:p w14:paraId="5F403180" w14:textId="77777777" w:rsidR="00D93CC6" w:rsidRPr="000862F7" w:rsidRDefault="00D93CC6" w:rsidP="008D02A1">
            <w:pPr>
              <w:pStyle w:val="Prrafodelista"/>
              <w:numPr>
                <w:ilvl w:val="0"/>
                <w:numId w:val="73"/>
              </w:numPr>
              <w:spacing w:after="0" w:line="240" w:lineRule="auto"/>
              <w:ind w:left="458"/>
              <w:jc w:val="both"/>
              <w:rPr>
                <w:rFonts w:ascii="Montserrat" w:hAnsi="Montserrat"/>
                <w:sz w:val="20"/>
                <w:szCs w:val="20"/>
              </w:rPr>
            </w:pPr>
            <w:r w:rsidRPr="000862F7">
              <w:rPr>
                <w:rFonts w:ascii="Montserrat" w:hAnsi="Montserrat"/>
                <w:sz w:val="20"/>
                <w:szCs w:val="20"/>
              </w:rPr>
              <w:t>Porcentaje de reuniones efectuadas.</w:t>
            </w:r>
          </w:p>
          <w:p w14:paraId="3CB7DBB5" w14:textId="77777777" w:rsidR="00D93CC6" w:rsidRPr="000862F7" w:rsidRDefault="00D93CC6" w:rsidP="008D02A1">
            <w:pPr>
              <w:ind w:left="431"/>
              <w:jc w:val="both"/>
              <w:rPr>
                <w:rFonts w:ascii="Montserrat" w:hAnsi="Montserrat"/>
                <w:sz w:val="20"/>
                <w:szCs w:val="20"/>
              </w:rPr>
            </w:pPr>
          </w:p>
        </w:tc>
      </w:tr>
      <w:tr w:rsidR="00D93CC6" w:rsidRPr="000862F7" w14:paraId="63AE8CE0" w14:textId="77777777" w:rsidTr="00102E87">
        <w:trPr>
          <w:trHeight w:val="830"/>
        </w:trPr>
        <w:tc>
          <w:tcPr>
            <w:tcW w:w="900" w:type="pct"/>
          </w:tcPr>
          <w:p w14:paraId="36F671E4" w14:textId="77777777" w:rsidR="00D93CC6" w:rsidRPr="000862F7" w:rsidRDefault="00D93CC6" w:rsidP="00D93CC6">
            <w:pPr>
              <w:jc w:val="both"/>
              <w:rPr>
                <w:rFonts w:ascii="Montserrat" w:hAnsi="Montserrat" w:cs="Arial"/>
                <w:sz w:val="20"/>
                <w:szCs w:val="20"/>
              </w:rPr>
            </w:pPr>
            <w:r w:rsidRPr="000862F7">
              <w:rPr>
                <w:rFonts w:ascii="Montserrat" w:hAnsi="Montserrat" w:cs="Arial"/>
                <w:sz w:val="20"/>
                <w:szCs w:val="20"/>
              </w:rPr>
              <w:lastRenderedPageBreak/>
              <w:t>Contar con acreditaciones en beneficio de la población de la región.</w:t>
            </w:r>
          </w:p>
        </w:tc>
        <w:tc>
          <w:tcPr>
            <w:tcW w:w="1709" w:type="pct"/>
          </w:tcPr>
          <w:p w14:paraId="277BFFB0" w14:textId="77777777" w:rsidR="00D93CC6" w:rsidRPr="000862F7" w:rsidRDefault="00D93CC6" w:rsidP="008D02A1">
            <w:pPr>
              <w:pStyle w:val="Prrafodelista"/>
              <w:numPr>
                <w:ilvl w:val="0"/>
                <w:numId w:val="63"/>
              </w:numPr>
              <w:spacing w:after="0" w:line="240" w:lineRule="auto"/>
              <w:ind w:left="363"/>
              <w:jc w:val="both"/>
              <w:rPr>
                <w:rFonts w:ascii="Montserrat" w:hAnsi="Montserrat"/>
                <w:sz w:val="20"/>
                <w:szCs w:val="20"/>
              </w:rPr>
            </w:pPr>
            <w:r w:rsidRPr="000862F7">
              <w:rPr>
                <w:rFonts w:ascii="Montserrat" w:hAnsi="Montserrat" w:cs="Arial"/>
                <w:sz w:val="20"/>
                <w:szCs w:val="20"/>
              </w:rPr>
              <w:t>Cumplimiento de los estándares solicitados en las acreditaciones.</w:t>
            </w:r>
          </w:p>
          <w:p w14:paraId="5B0CBDD4" w14:textId="77777777" w:rsidR="00D93CC6" w:rsidRPr="000862F7" w:rsidRDefault="00D93CC6" w:rsidP="008D02A1">
            <w:pPr>
              <w:pStyle w:val="Prrafodelista"/>
              <w:numPr>
                <w:ilvl w:val="0"/>
                <w:numId w:val="63"/>
              </w:numPr>
              <w:spacing w:after="0" w:line="240" w:lineRule="auto"/>
              <w:ind w:left="363"/>
              <w:jc w:val="both"/>
              <w:rPr>
                <w:rFonts w:ascii="Montserrat" w:hAnsi="Montserrat" w:cs="Arial"/>
                <w:sz w:val="20"/>
                <w:szCs w:val="20"/>
              </w:rPr>
            </w:pPr>
            <w:r w:rsidRPr="000862F7">
              <w:rPr>
                <w:rFonts w:ascii="Montserrat" w:hAnsi="Montserrat" w:cs="Arial"/>
                <w:sz w:val="20"/>
                <w:szCs w:val="20"/>
              </w:rPr>
              <w:t>Dar seguimiento a la actualización de Certificaciones de los especialistas en su totalidad, de acuerdo a la plantilla adscrita a Dirección Médica y Subdirección de enfermería.</w:t>
            </w:r>
          </w:p>
        </w:tc>
        <w:tc>
          <w:tcPr>
            <w:tcW w:w="1016" w:type="pct"/>
          </w:tcPr>
          <w:p w14:paraId="12DB6561" w14:textId="77777777" w:rsidR="00D93CC6" w:rsidRPr="000862F7" w:rsidRDefault="00D93CC6" w:rsidP="00A22C03">
            <w:pPr>
              <w:pStyle w:val="Prrafodelista"/>
              <w:numPr>
                <w:ilvl w:val="0"/>
                <w:numId w:val="66"/>
              </w:numPr>
              <w:spacing w:after="0" w:line="240" w:lineRule="auto"/>
              <w:ind w:left="459"/>
              <w:rPr>
                <w:rFonts w:ascii="Montserrat" w:hAnsi="Montserrat"/>
                <w:sz w:val="20"/>
                <w:szCs w:val="20"/>
              </w:rPr>
            </w:pPr>
            <w:r w:rsidRPr="000862F7">
              <w:rPr>
                <w:rFonts w:ascii="Montserrat" w:hAnsi="Montserrat"/>
                <w:sz w:val="20"/>
                <w:szCs w:val="20"/>
              </w:rPr>
              <w:t>90 %</w:t>
            </w:r>
          </w:p>
          <w:p w14:paraId="05CCFB48" w14:textId="77777777" w:rsidR="00D93CC6" w:rsidRPr="000862F7" w:rsidRDefault="00D93CC6" w:rsidP="00A22C03">
            <w:pPr>
              <w:pStyle w:val="Prrafodelista"/>
              <w:numPr>
                <w:ilvl w:val="0"/>
                <w:numId w:val="66"/>
              </w:numPr>
              <w:spacing w:after="0" w:line="240" w:lineRule="auto"/>
              <w:ind w:left="459"/>
              <w:rPr>
                <w:rFonts w:ascii="Montserrat" w:hAnsi="Montserrat"/>
                <w:sz w:val="20"/>
                <w:szCs w:val="20"/>
              </w:rPr>
            </w:pPr>
            <w:r w:rsidRPr="000862F7">
              <w:rPr>
                <w:rFonts w:ascii="Montserrat" w:hAnsi="Montserrat"/>
                <w:sz w:val="20"/>
                <w:szCs w:val="20"/>
              </w:rPr>
              <w:t>100 %</w:t>
            </w:r>
          </w:p>
        </w:tc>
        <w:tc>
          <w:tcPr>
            <w:tcW w:w="1375" w:type="pct"/>
          </w:tcPr>
          <w:p w14:paraId="23D09FBF" w14:textId="77777777" w:rsidR="00D93CC6" w:rsidRPr="000862F7" w:rsidRDefault="00D93CC6" w:rsidP="008D02A1">
            <w:pPr>
              <w:pStyle w:val="Prrafodelista"/>
              <w:numPr>
                <w:ilvl w:val="0"/>
                <w:numId w:val="67"/>
              </w:numPr>
              <w:spacing w:after="0" w:line="240" w:lineRule="auto"/>
              <w:ind w:left="431"/>
              <w:jc w:val="both"/>
              <w:rPr>
                <w:rFonts w:ascii="Montserrat" w:hAnsi="Montserrat"/>
                <w:sz w:val="20"/>
                <w:szCs w:val="20"/>
              </w:rPr>
            </w:pPr>
            <w:r w:rsidRPr="000862F7">
              <w:rPr>
                <w:rFonts w:ascii="Montserrat" w:hAnsi="Montserrat" w:cs="Arial"/>
                <w:sz w:val="20"/>
                <w:szCs w:val="20"/>
              </w:rPr>
              <w:t xml:space="preserve">Porcentaje de acreditaciones vigentes. </w:t>
            </w:r>
          </w:p>
          <w:p w14:paraId="158D2AC5" w14:textId="77777777" w:rsidR="00D93CC6" w:rsidRPr="000862F7" w:rsidRDefault="00D93CC6" w:rsidP="008D02A1">
            <w:pPr>
              <w:pStyle w:val="Prrafodelista"/>
              <w:numPr>
                <w:ilvl w:val="0"/>
                <w:numId w:val="67"/>
              </w:numPr>
              <w:spacing w:after="0" w:line="240" w:lineRule="auto"/>
              <w:ind w:left="431"/>
              <w:jc w:val="both"/>
              <w:rPr>
                <w:rFonts w:ascii="Montserrat" w:hAnsi="Montserrat"/>
                <w:sz w:val="20"/>
                <w:szCs w:val="20"/>
              </w:rPr>
            </w:pPr>
            <w:r w:rsidRPr="000862F7">
              <w:rPr>
                <w:rFonts w:ascii="Montserrat" w:hAnsi="Montserrat" w:cs="Arial"/>
                <w:sz w:val="20"/>
                <w:szCs w:val="20"/>
              </w:rPr>
              <w:t>Porcentaje de cumplimiento de certificaciones de especialistas y enfermeras.</w:t>
            </w:r>
          </w:p>
        </w:tc>
      </w:tr>
      <w:tr w:rsidR="00CD2E78" w:rsidRPr="000862F7" w14:paraId="630ACF92" w14:textId="77777777" w:rsidTr="00102E87">
        <w:tc>
          <w:tcPr>
            <w:tcW w:w="900" w:type="pct"/>
          </w:tcPr>
          <w:p w14:paraId="3A5F47E4" w14:textId="77777777" w:rsidR="00D93CC6" w:rsidRPr="000862F7" w:rsidRDefault="00D93CC6" w:rsidP="005C1929">
            <w:pPr>
              <w:jc w:val="both"/>
              <w:rPr>
                <w:rFonts w:ascii="Montserrat" w:hAnsi="Montserrat" w:cs="Arial"/>
                <w:sz w:val="20"/>
                <w:szCs w:val="20"/>
              </w:rPr>
            </w:pPr>
            <w:r w:rsidRPr="000862F7">
              <w:rPr>
                <w:rFonts w:ascii="Montserrat" w:hAnsi="Montserrat" w:cs="Arial"/>
                <w:sz w:val="20"/>
                <w:szCs w:val="20"/>
              </w:rPr>
              <w:t>Trabajar en la obtención de la Certificación de Hospital Seguro.</w:t>
            </w:r>
          </w:p>
          <w:p w14:paraId="7455B97C" w14:textId="77777777" w:rsidR="00D93CC6" w:rsidRPr="000862F7" w:rsidRDefault="00D93CC6" w:rsidP="005C1929">
            <w:pPr>
              <w:pStyle w:val="Prrafodelista"/>
              <w:ind w:left="317"/>
              <w:jc w:val="both"/>
              <w:rPr>
                <w:rFonts w:ascii="Montserrat" w:hAnsi="Montserrat"/>
                <w:sz w:val="20"/>
                <w:szCs w:val="20"/>
              </w:rPr>
            </w:pPr>
          </w:p>
        </w:tc>
        <w:tc>
          <w:tcPr>
            <w:tcW w:w="1709" w:type="pct"/>
          </w:tcPr>
          <w:p w14:paraId="17B9CB14" w14:textId="5947A373" w:rsidR="00D93CC6" w:rsidRPr="000862F7" w:rsidRDefault="00D93CC6" w:rsidP="008D02A1">
            <w:pPr>
              <w:pStyle w:val="Prrafodelista"/>
              <w:numPr>
                <w:ilvl w:val="0"/>
                <w:numId w:val="70"/>
              </w:numPr>
              <w:spacing w:after="0" w:line="240" w:lineRule="auto"/>
              <w:ind w:left="363"/>
              <w:jc w:val="both"/>
              <w:rPr>
                <w:rFonts w:ascii="Montserrat" w:hAnsi="Montserrat" w:cs="Arial"/>
                <w:sz w:val="20"/>
                <w:szCs w:val="20"/>
              </w:rPr>
            </w:pPr>
            <w:r w:rsidRPr="000862F7">
              <w:rPr>
                <w:rFonts w:ascii="Montserrat" w:hAnsi="Montserrat" w:cs="Arial"/>
                <w:sz w:val="20"/>
                <w:szCs w:val="20"/>
              </w:rPr>
              <w:t>Estandarización de procesos de atención</w:t>
            </w:r>
            <w:r w:rsidR="00E91F71">
              <w:rPr>
                <w:rFonts w:ascii="Montserrat" w:hAnsi="Montserrat" w:cs="Arial"/>
                <w:sz w:val="20"/>
                <w:szCs w:val="20"/>
              </w:rPr>
              <w:t>.</w:t>
            </w:r>
          </w:p>
          <w:p w14:paraId="4DB069A6" w14:textId="2C565562" w:rsidR="00D93CC6" w:rsidRPr="000862F7" w:rsidRDefault="00D93CC6" w:rsidP="008D02A1">
            <w:pPr>
              <w:pStyle w:val="Prrafodelista"/>
              <w:numPr>
                <w:ilvl w:val="0"/>
                <w:numId w:val="70"/>
              </w:numPr>
              <w:spacing w:after="0" w:line="240" w:lineRule="auto"/>
              <w:ind w:left="363"/>
              <w:jc w:val="both"/>
              <w:rPr>
                <w:rFonts w:ascii="Montserrat" w:hAnsi="Montserrat" w:cs="Arial"/>
                <w:sz w:val="20"/>
                <w:szCs w:val="20"/>
              </w:rPr>
            </w:pPr>
            <w:r w:rsidRPr="000862F7">
              <w:rPr>
                <w:rFonts w:ascii="Montserrat" w:hAnsi="Montserrat" w:cs="Arial"/>
                <w:sz w:val="20"/>
                <w:szCs w:val="20"/>
              </w:rPr>
              <w:t>Reuniones periódicas para seguimiento a los resultados</w:t>
            </w:r>
            <w:r w:rsidR="00E91F71">
              <w:rPr>
                <w:rFonts w:ascii="Montserrat" w:hAnsi="Montserrat" w:cs="Arial"/>
                <w:sz w:val="20"/>
                <w:szCs w:val="20"/>
              </w:rPr>
              <w:t>.</w:t>
            </w:r>
          </w:p>
          <w:p w14:paraId="03D1E5AB" w14:textId="77777777" w:rsidR="00D93CC6" w:rsidRPr="000862F7" w:rsidRDefault="00D93CC6" w:rsidP="008D02A1">
            <w:pPr>
              <w:pStyle w:val="Prrafodelista"/>
              <w:numPr>
                <w:ilvl w:val="0"/>
                <w:numId w:val="70"/>
              </w:numPr>
              <w:spacing w:after="0" w:line="240" w:lineRule="auto"/>
              <w:ind w:left="363"/>
              <w:jc w:val="both"/>
              <w:rPr>
                <w:rFonts w:ascii="Montserrat" w:hAnsi="Montserrat" w:cs="Arial"/>
                <w:sz w:val="20"/>
                <w:szCs w:val="20"/>
              </w:rPr>
            </w:pPr>
            <w:r w:rsidRPr="000862F7">
              <w:rPr>
                <w:rFonts w:ascii="Montserrat" w:hAnsi="Montserrat" w:cs="Arial"/>
                <w:sz w:val="20"/>
                <w:szCs w:val="20"/>
              </w:rPr>
              <w:t>Realización de cursos de capacitación y/o actualización requeridos.</w:t>
            </w:r>
          </w:p>
        </w:tc>
        <w:tc>
          <w:tcPr>
            <w:tcW w:w="1016" w:type="pct"/>
          </w:tcPr>
          <w:p w14:paraId="266474DD" w14:textId="77777777" w:rsidR="00D93CC6" w:rsidRPr="000862F7" w:rsidRDefault="00D93CC6" w:rsidP="00A22C03">
            <w:pPr>
              <w:pStyle w:val="Prrafodelista"/>
              <w:numPr>
                <w:ilvl w:val="0"/>
                <w:numId w:val="69"/>
              </w:numPr>
              <w:spacing w:after="0" w:line="240" w:lineRule="auto"/>
              <w:ind w:left="459"/>
              <w:rPr>
                <w:rFonts w:ascii="Montserrat" w:hAnsi="Montserrat"/>
                <w:sz w:val="20"/>
                <w:szCs w:val="20"/>
              </w:rPr>
            </w:pPr>
            <w:r w:rsidRPr="000862F7">
              <w:rPr>
                <w:rFonts w:ascii="Montserrat" w:hAnsi="Montserrat"/>
                <w:sz w:val="20"/>
                <w:szCs w:val="20"/>
              </w:rPr>
              <w:t>80 %</w:t>
            </w:r>
          </w:p>
          <w:p w14:paraId="76E40E69" w14:textId="77777777" w:rsidR="00D93CC6" w:rsidRPr="000862F7" w:rsidRDefault="00D93CC6" w:rsidP="00A22C03">
            <w:pPr>
              <w:pStyle w:val="Prrafodelista"/>
              <w:numPr>
                <w:ilvl w:val="0"/>
                <w:numId w:val="69"/>
              </w:numPr>
              <w:spacing w:after="0" w:line="240" w:lineRule="auto"/>
              <w:ind w:left="459"/>
              <w:rPr>
                <w:rFonts w:ascii="Montserrat" w:hAnsi="Montserrat"/>
                <w:sz w:val="20"/>
                <w:szCs w:val="20"/>
              </w:rPr>
            </w:pPr>
            <w:r w:rsidRPr="000862F7">
              <w:rPr>
                <w:rFonts w:ascii="Montserrat" w:hAnsi="Montserrat"/>
                <w:sz w:val="20"/>
                <w:szCs w:val="20"/>
              </w:rPr>
              <w:t>100%</w:t>
            </w:r>
          </w:p>
          <w:p w14:paraId="2609C0F7" w14:textId="77777777" w:rsidR="00D93CC6" w:rsidRPr="000862F7" w:rsidRDefault="00D93CC6" w:rsidP="00A22C03">
            <w:pPr>
              <w:pStyle w:val="Prrafodelista"/>
              <w:numPr>
                <w:ilvl w:val="0"/>
                <w:numId w:val="69"/>
              </w:numPr>
              <w:spacing w:after="0" w:line="240" w:lineRule="auto"/>
              <w:ind w:left="459"/>
              <w:rPr>
                <w:rFonts w:ascii="Montserrat" w:hAnsi="Montserrat"/>
                <w:sz w:val="20"/>
                <w:szCs w:val="20"/>
              </w:rPr>
            </w:pPr>
            <w:r w:rsidRPr="000862F7">
              <w:rPr>
                <w:rFonts w:ascii="Montserrat" w:hAnsi="Montserrat"/>
                <w:sz w:val="20"/>
                <w:szCs w:val="20"/>
              </w:rPr>
              <w:t>100 %</w:t>
            </w:r>
          </w:p>
          <w:p w14:paraId="5F3C9015" w14:textId="77777777" w:rsidR="00D93CC6" w:rsidRPr="000862F7" w:rsidRDefault="00D93CC6" w:rsidP="005C1929">
            <w:pPr>
              <w:ind w:left="459"/>
              <w:rPr>
                <w:rFonts w:ascii="Montserrat" w:hAnsi="Montserrat"/>
                <w:sz w:val="20"/>
                <w:szCs w:val="20"/>
              </w:rPr>
            </w:pPr>
          </w:p>
          <w:p w14:paraId="317052FE" w14:textId="77777777" w:rsidR="00D93CC6" w:rsidRPr="000862F7" w:rsidRDefault="00D93CC6" w:rsidP="005C1929">
            <w:pPr>
              <w:ind w:left="459"/>
              <w:rPr>
                <w:rFonts w:ascii="Montserrat" w:hAnsi="Montserrat"/>
                <w:sz w:val="20"/>
                <w:szCs w:val="20"/>
              </w:rPr>
            </w:pPr>
          </w:p>
        </w:tc>
        <w:tc>
          <w:tcPr>
            <w:tcW w:w="1375" w:type="pct"/>
          </w:tcPr>
          <w:p w14:paraId="3D2C9A30" w14:textId="77777777" w:rsidR="00D93CC6" w:rsidRPr="000862F7" w:rsidRDefault="00D93CC6" w:rsidP="008D02A1">
            <w:pPr>
              <w:pStyle w:val="Prrafodelista"/>
              <w:numPr>
                <w:ilvl w:val="0"/>
                <w:numId w:val="68"/>
              </w:numPr>
              <w:spacing w:after="0" w:line="240" w:lineRule="auto"/>
              <w:ind w:left="431"/>
              <w:jc w:val="both"/>
              <w:rPr>
                <w:rFonts w:ascii="Montserrat" w:hAnsi="Montserrat"/>
                <w:sz w:val="20"/>
                <w:szCs w:val="20"/>
              </w:rPr>
            </w:pPr>
            <w:r w:rsidRPr="000862F7">
              <w:rPr>
                <w:rFonts w:ascii="Montserrat" w:hAnsi="Montserrat" w:cs="Arial"/>
                <w:sz w:val="20"/>
                <w:szCs w:val="20"/>
              </w:rPr>
              <w:t xml:space="preserve">Porcentaje de avance en la estandarización de procesos de atención. </w:t>
            </w:r>
          </w:p>
          <w:p w14:paraId="7323FAF3" w14:textId="77777777" w:rsidR="00D93CC6" w:rsidRPr="000862F7" w:rsidRDefault="00D93CC6" w:rsidP="008D02A1">
            <w:pPr>
              <w:pStyle w:val="Prrafodelista"/>
              <w:numPr>
                <w:ilvl w:val="0"/>
                <w:numId w:val="68"/>
              </w:numPr>
              <w:spacing w:after="0" w:line="240" w:lineRule="auto"/>
              <w:ind w:left="431"/>
              <w:jc w:val="both"/>
              <w:rPr>
                <w:rFonts w:ascii="Montserrat" w:hAnsi="Montserrat"/>
                <w:sz w:val="20"/>
                <w:szCs w:val="20"/>
              </w:rPr>
            </w:pPr>
            <w:r w:rsidRPr="000862F7">
              <w:rPr>
                <w:rFonts w:ascii="Montserrat" w:hAnsi="Montserrat"/>
                <w:sz w:val="20"/>
                <w:szCs w:val="20"/>
              </w:rPr>
              <w:t>Porcentaje de reuniones efectuadas.</w:t>
            </w:r>
          </w:p>
          <w:p w14:paraId="465F4279" w14:textId="77777777" w:rsidR="00D93CC6" w:rsidRPr="000862F7" w:rsidRDefault="00D93CC6" w:rsidP="008D02A1">
            <w:pPr>
              <w:pStyle w:val="Prrafodelista"/>
              <w:numPr>
                <w:ilvl w:val="0"/>
                <w:numId w:val="68"/>
              </w:numPr>
              <w:spacing w:after="0" w:line="240" w:lineRule="auto"/>
              <w:ind w:left="431"/>
              <w:jc w:val="both"/>
              <w:rPr>
                <w:rFonts w:ascii="Montserrat" w:hAnsi="Montserrat"/>
                <w:sz w:val="20"/>
                <w:szCs w:val="20"/>
              </w:rPr>
            </w:pPr>
            <w:r w:rsidRPr="000862F7">
              <w:rPr>
                <w:rFonts w:ascii="Montserrat" w:hAnsi="Montserrat"/>
                <w:sz w:val="20"/>
                <w:szCs w:val="20"/>
              </w:rPr>
              <w:t>Porcentaje de eventos de capacitación realizados satisfactoriamente.</w:t>
            </w:r>
          </w:p>
          <w:p w14:paraId="4F860215" w14:textId="77777777" w:rsidR="00D93CC6" w:rsidRPr="000862F7" w:rsidRDefault="00D93CC6" w:rsidP="008D02A1">
            <w:pPr>
              <w:pStyle w:val="Prrafodelista"/>
              <w:ind w:left="431"/>
              <w:jc w:val="both"/>
              <w:rPr>
                <w:rFonts w:ascii="Montserrat" w:hAnsi="Montserrat"/>
                <w:sz w:val="20"/>
                <w:szCs w:val="20"/>
              </w:rPr>
            </w:pPr>
          </w:p>
        </w:tc>
      </w:tr>
    </w:tbl>
    <w:p w14:paraId="4FD9C9D6" w14:textId="273AE8F4" w:rsidR="00A13A97" w:rsidRDefault="00A13A97" w:rsidP="00102E87">
      <w:pPr>
        <w:jc w:val="both"/>
        <w:rPr>
          <w:rFonts w:ascii="Montserrat" w:hAnsi="Montserrat" w:cs="Arial"/>
        </w:rPr>
      </w:pPr>
    </w:p>
    <w:p w14:paraId="1A07AF7C" w14:textId="33E3EF88" w:rsidR="00102E87" w:rsidRDefault="00102E87" w:rsidP="00102E87">
      <w:pPr>
        <w:jc w:val="both"/>
        <w:rPr>
          <w:rFonts w:ascii="Montserrat" w:hAnsi="Montserrat" w:cs="Arial"/>
        </w:rPr>
      </w:pPr>
    </w:p>
    <w:p w14:paraId="4A68F2D2" w14:textId="373847E5" w:rsidR="00102E87" w:rsidRDefault="00102E87" w:rsidP="00102E87">
      <w:pPr>
        <w:jc w:val="both"/>
        <w:rPr>
          <w:rFonts w:ascii="Montserrat" w:hAnsi="Montserrat" w:cs="Arial"/>
        </w:rPr>
      </w:pPr>
    </w:p>
    <w:p w14:paraId="052ADB5C" w14:textId="048E311B" w:rsidR="00102E87" w:rsidRDefault="00102E87" w:rsidP="00102E87">
      <w:pPr>
        <w:jc w:val="both"/>
        <w:rPr>
          <w:rFonts w:ascii="Montserrat" w:hAnsi="Montserrat" w:cs="Arial"/>
        </w:rPr>
      </w:pPr>
    </w:p>
    <w:p w14:paraId="5DFE9340" w14:textId="77777777" w:rsidR="004E4B17" w:rsidRDefault="004E4B17" w:rsidP="00102E87">
      <w:pPr>
        <w:jc w:val="both"/>
        <w:rPr>
          <w:rFonts w:ascii="Montserrat" w:hAnsi="Montserrat" w:cs="Arial"/>
        </w:rPr>
      </w:pPr>
    </w:p>
    <w:p w14:paraId="7A406013" w14:textId="12B2C193" w:rsidR="00102E87" w:rsidRDefault="00102E87" w:rsidP="00102E87">
      <w:pPr>
        <w:jc w:val="both"/>
        <w:rPr>
          <w:rFonts w:ascii="Montserrat" w:hAnsi="Montserrat" w:cs="Arial"/>
        </w:rPr>
      </w:pPr>
    </w:p>
    <w:p w14:paraId="6EB8E3DD" w14:textId="460A8FB8" w:rsidR="00102E87" w:rsidRDefault="00102E87" w:rsidP="00102E87">
      <w:pPr>
        <w:jc w:val="both"/>
        <w:rPr>
          <w:rFonts w:ascii="Montserrat" w:hAnsi="Montserrat" w:cs="Arial"/>
        </w:rPr>
      </w:pPr>
    </w:p>
    <w:p w14:paraId="1E385831" w14:textId="729C1B2D" w:rsidR="00102E87" w:rsidRDefault="00102E87" w:rsidP="00102E87">
      <w:pPr>
        <w:jc w:val="both"/>
        <w:rPr>
          <w:rFonts w:ascii="Montserrat" w:hAnsi="Montserrat" w:cs="Arial"/>
        </w:rPr>
      </w:pPr>
    </w:p>
    <w:p w14:paraId="69CB8335" w14:textId="77777777" w:rsidR="00102E87" w:rsidRPr="00102E87" w:rsidRDefault="00102E87" w:rsidP="00102E87">
      <w:pPr>
        <w:jc w:val="both"/>
        <w:rPr>
          <w:rFonts w:ascii="Montserrat" w:hAnsi="Montserrat" w:cs="Arial"/>
        </w:rPr>
      </w:pPr>
    </w:p>
    <w:tbl>
      <w:tblPr>
        <w:tblStyle w:val="Tablaconcuadrcula"/>
        <w:tblW w:w="5039" w:type="pct"/>
        <w:tblLook w:val="04A0" w:firstRow="1" w:lastRow="0" w:firstColumn="1" w:lastColumn="0" w:noHBand="0" w:noVBand="1"/>
      </w:tblPr>
      <w:tblGrid>
        <w:gridCol w:w="2172"/>
        <w:gridCol w:w="3044"/>
        <w:gridCol w:w="2196"/>
        <w:gridCol w:w="2661"/>
      </w:tblGrid>
      <w:tr w:rsidR="00A13A97" w:rsidRPr="000862F7" w14:paraId="1B0D2F86" w14:textId="77777777" w:rsidTr="00102E87">
        <w:tc>
          <w:tcPr>
            <w:tcW w:w="5000" w:type="pct"/>
            <w:gridSpan w:val="4"/>
            <w:shd w:val="clear" w:color="auto" w:fill="D9D9D9" w:themeFill="background1" w:themeFillShade="D9"/>
          </w:tcPr>
          <w:p w14:paraId="712106C2" w14:textId="77777777" w:rsidR="00A13A97" w:rsidRPr="000862F7" w:rsidRDefault="00A13A97" w:rsidP="005C1929">
            <w:pPr>
              <w:jc w:val="center"/>
              <w:rPr>
                <w:rFonts w:ascii="Montserrat" w:hAnsi="Montserrat"/>
                <w:color w:val="760000"/>
              </w:rPr>
            </w:pPr>
            <w:r w:rsidRPr="000862F7">
              <w:rPr>
                <w:rFonts w:ascii="Montserrat" w:hAnsi="Montserrat" w:cstheme="minorHAnsi"/>
                <w:b/>
                <w:color w:val="760000"/>
              </w:rPr>
              <w:t>Objetivo Específico</w:t>
            </w:r>
          </w:p>
        </w:tc>
      </w:tr>
      <w:tr w:rsidR="00A13A97" w:rsidRPr="000862F7" w14:paraId="5ED7D245" w14:textId="77777777" w:rsidTr="00102E87">
        <w:tc>
          <w:tcPr>
            <w:tcW w:w="5000" w:type="pct"/>
            <w:gridSpan w:val="4"/>
            <w:shd w:val="clear" w:color="auto" w:fill="FFFFFF" w:themeFill="background1"/>
            <w:vAlign w:val="center"/>
          </w:tcPr>
          <w:p w14:paraId="63E4E2A5" w14:textId="77777777" w:rsidR="00A13A97" w:rsidRPr="000862F7" w:rsidRDefault="00A13A97" w:rsidP="005C1929">
            <w:pPr>
              <w:rPr>
                <w:rFonts w:ascii="Montserrat" w:hAnsi="Montserrat"/>
                <w:color w:val="760000"/>
              </w:rPr>
            </w:pPr>
            <w:r w:rsidRPr="008D02A1">
              <w:rPr>
                <w:rFonts w:ascii="Montserrat" w:hAnsi="Montserrat" w:cs="Arial"/>
              </w:rPr>
              <w:t>Cumplimentar las políticas de medicamentos y otros insumos, mediante la adecuación de procesos favoreciendo el abasto oportuno.</w:t>
            </w:r>
          </w:p>
        </w:tc>
      </w:tr>
      <w:tr w:rsidR="00102E87" w:rsidRPr="000862F7" w14:paraId="2F1FFE99" w14:textId="77777777" w:rsidTr="00102E87">
        <w:tc>
          <w:tcPr>
            <w:tcW w:w="1078" w:type="pct"/>
            <w:shd w:val="clear" w:color="auto" w:fill="D9D9D9" w:themeFill="background1" w:themeFillShade="D9"/>
          </w:tcPr>
          <w:p w14:paraId="18AA8459" w14:textId="77777777" w:rsidR="00A13A97" w:rsidRPr="000862F7" w:rsidRDefault="00A13A97" w:rsidP="008D02A1">
            <w:pPr>
              <w:pStyle w:val="Prrafodelista"/>
              <w:ind w:left="317"/>
              <w:jc w:val="center"/>
              <w:rPr>
                <w:rFonts w:ascii="Montserrat" w:hAnsi="Montserrat" w:cstheme="minorHAnsi"/>
                <w:b/>
                <w:color w:val="760000"/>
              </w:rPr>
            </w:pPr>
            <w:r w:rsidRPr="000862F7">
              <w:rPr>
                <w:rFonts w:ascii="Montserrat" w:hAnsi="Montserrat" w:cstheme="minorHAnsi"/>
                <w:b/>
                <w:color w:val="760000"/>
              </w:rPr>
              <w:t>Estrategia</w:t>
            </w:r>
          </w:p>
        </w:tc>
        <w:tc>
          <w:tcPr>
            <w:tcW w:w="1511" w:type="pct"/>
            <w:shd w:val="clear" w:color="auto" w:fill="D9D9D9" w:themeFill="background1" w:themeFillShade="D9"/>
          </w:tcPr>
          <w:p w14:paraId="60A417A8" w14:textId="77777777" w:rsidR="00A13A97" w:rsidRPr="000862F7" w:rsidRDefault="00A13A97" w:rsidP="008D02A1">
            <w:pPr>
              <w:jc w:val="center"/>
              <w:rPr>
                <w:rFonts w:ascii="Montserrat" w:hAnsi="Montserrat" w:cstheme="minorHAnsi"/>
                <w:b/>
                <w:color w:val="760000"/>
                <w:sz w:val="22"/>
                <w:szCs w:val="22"/>
              </w:rPr>
            </w:pPr>
            <w:r w:rsidRPr="000862F7">
              <w:rPr>
                <w:rFonts w:ascii="Montserrat" w:hAnsi="Montserrat" w:cstheme="minorHAnsi"/>
                <w:b/>
                <w:color w:val="760000"/>
                <w:sz w:val="22"/>
                <w:szCs w:val="22"/>
              </w:rPr>
              <w:t>Línea de Acción</w:t>
            </w:r>
          </w:p>
        </w:tc>
        <w:tc>
          <w:tcPr>
            <w:tcW w:w="1090" w:type="pct"/>
            <w:shd w:val="clear" w:color="auto" w:fill="D9D9D9" w:themeFill="background1" w:themeFillShade="D9"/>
          </w:tcPr>
          <w:p w14:paraId="122C7342" w14:textId="77777777" w:rsidR="00A13A97" w:rsidRPr="000862F7" w:rsidRDefault="00A13A97" w:rsidP="008D02A1">
            <w:pPr>
              <w:jc w:val="center"/>
              <w:rPr>
                <w:rFonts w:ascii="Montserrat" w:hAnsi="Montserrat" w:cstheme="minorHAnsi"/>
                <w:b/>
                <w:color w:val="760000"/>
                <w:sz w:val="22"/>
                <w:szCs w:val="22"/>
              </w:rPr>
            </w:pPr>
            <w:r w:rsidRPr="000862F7">
              <w:rPr>
                <w:rFonts w:ascii="Montserrat" w:hAnsi="Montserrat" w:cstheme="minorHAnsi"/>
                <w:b/>
                <w:color w:val="760000"/>
                <w:sz w:val="22"/>
                <w:szCs w:val="22"/>
              </w:rPr>
              <w:t>Meta</w:t>
            </w:r>
          </w:p>
        </w:tc>
        <w:tc>
          <w:tcPr>
            <w:tcW w:w="1321" w:type="pct"/>
            <w:shd w:val="clear" w:color="auto" w:fill="D9D9D9" w:themeFill="background1" w:themeFillShade="D9"/>
          </w:tcPr>
          <w:p w14:paraId="4E4E5BAE" w14:textId="77777777" w:rsidR="00A13A97" w:rsidRPr="000862F7" w:rsidRDefault="00A13A97" w:rsidP="008D02A1">
            <w:pPr>
              <w:pStyle w:val="Prrafodelista"/>
              <w:ind w:left="317"/>
              <w:jc w:val="center"/>
              <w:rPr>
                <w:rFonts w:ascii="Montserrat" w:hAnsi="Montserrat" w:cstheme="minorHAnsi"/>
                <w:b/>
                <w:color w:val="760000"/>
              </w:rPr>
            </w:pPr>
            <w:r w:rsidRPr="000862F7">
              <w:rPr>
                <w:rFonts w:ascii="Montserrat" w:hAnsi="Montserrat" w:cstheme="minorHAnsi"/>
                <w:b/>
                <w:color w:val="760000"/>
              </w:rPr>
              <w:t>Indicador</w:t>
            </w:r>
          </w:p>
        </w:tc>
      </w:tr>
      <w:tr w:rsidR="00102E87" w:rsidRPr="000862F7" w14:paraId="0320C91E" w14:textId="77777777" w:rsidTr="00102E87">
        <w:tc>
          <w:tcPr>
            <w:tcW w:w="1078" w:type="pct"/>
          </w:tcPr>
          <w:p w14:paraId="79770BFF" w14:textId="77777777" w:rsidR="00A13A97" w:rsidRPr="000862F7" w:rsidRDefault="00A13A97" w:rsidP="005C1929">
            <w:pPr>
              <w:jc w:val="both"/>
              <w:rPr>
                <w:rFonts w:ascii="Montserrat" w:hAnsi="Montserrat" w:cs="Arial"/>
                <w:sz w:val="20"/>
                <w:szCs w:val="20"/>
              </w:rPr>
            </w:pPr>
            <w:r w:rsidRPr="000862F7">
              <w:rPr>
                <w:rFonts w:ascii="Montserrat" w:hAnsi="Montserrat" w:cs="Arial"/>
                <w:sz w:val="20"/>
                <w:szCs w:val="20"/>
              </w:rPr>
              <w:lastRenderedPageBreak/>
              <w:t xml:space="preserve">Adecuación y/o implementación de procesos relativos al abasto de medicamentos y/o insumos para la atención médica oportuna. </w:t>
            </w:r>
          </w:p>
          <w:p w14:paraId="67141C5D" w14:textId="77777777" w:rsidR="00A13A97" w:rsidRPr="000862F7" w:rsidRDefault="00A13A97" w:rsidP="005C1929">
            <w:pPr>
              <w:jc w:val="both"/>
              <w:rPr>
                <w:rFonts w:ascii="Montserrat" w:hAnsi="Montserrat"/>
                <w:sz w:val="20"/>
                <w:szCs w:val="20"/>
              </w:rPr>
            </w:pPr>
          </w:p>
        </w:tc>
        <w:tc>
          <w:tcPr>
            <w:tcW w:w="1511" w:type="pct"/>
          </w:tcPr>
          <w:p w14:paraId="0990F6D4" w14:textId="77777777" w:rsidR="00A13A97" w:rsidRPr="000862F7" w:rsidRDefault="00A13A97" w:rsidP="008D02A1">
            <w:pPr>
              <w:pStyle w:val="Prrafodelista"/>
              <w:numPr>
                <w:ilvl w:val="0"/>
                <w:numId w:val="74"/>
              </w:numPr>
              <w:spacing w:after="0" w:line="240" w:lineRule="auto"/>
              <w:ind w:left="459"/>
              <w:jc w:val="both"/>
              <w:rPr>
                <w:rFonts w:ascii="Montserrat" w:hAnsi="Montserrat" w:cs="Arial"/>
                <w:sz w:val="20"/>
                <w:szCs w:val="20"/>
              </w:rPr>
            </w:pPr>
            <w:r w:rsidRPr="000862F7">
              <w:rPr>
                <w:rFonts w:ascii="Montserrat" w:hAnsi="Montserrat" w:cs="Arial"/>
                <w:sz w:val="20"/>
                <w:szCs w:val="20"/>
              </w:rPr>
              <w:t>Mantener actualizado el Sistema de información que permita identificar la existencia de los diferentes productos y que sirva para detonar el punto de reorden.</w:t>
            </w:r>
          </w:p>
          <w:p w14:paraId="1959CABB" w14:textId="48A323E2" w:rsidR="00A13A97" w:rsidRPr="000862F7" w:rsidRDefault="00A13A97" w:rsidP="008D02A1">
            <w:pPr>
              <w:pStyle w:val="Prrafodelista"/>
              <w:numPr>
                <w:ilvl w:val="0"/>
                <w:numId w:val="74"/>
              </w:numPr>
              <w:spacing w:after="0" w:line="240" w:lineRule="auto"/>
              <w:ind w:left="459"/>
              <w:jc w:val="both"/>
              <w:rPr>
                <w:rFonts w:ascii="Montserrat" w:hAnsi="Montserrat" w:cs="Arial"/>
                <w:sz w:val="20"/>
                <w:szCs w:val="20"/>
              </w:rPr>
            </w:pPr>
            <w:r w:rsidRPr="000862F7">
              <w:rPr>
                <w:rFonts w:ascii="Montserrat" w:hAnsi="Montserrat" w:cs="Arial"/>
                <w:sz w:val="20"/>
                <w:szCs w:val="20"/>
              </w:rPr>
              <w:t xml:space="preserve">Consensuar entre el comité evaluador y las diferentes especialidades los medicamentos más </w:t>
            </w:r>
            <w:r w:rsidR="004E4B17" w:rsidRPr="000862F7">
              <w:rPr>
                <w:rFonts w:ascii="Montserrat" w:hAnsi="Montserrat" w:cs="Arial"/>
                <w:sz w:val="20"/>
                <w:szCs w:val="20"/>
              </w:rPr>
              <w:t>requeridos,</w:t>
            </w:r>
            <w:r w:rsidRPr="000862F7">
              <w:rPr>
                <w:rFonts w:ascii="Montserrat" w:hAnsi="Montserrat" w:cs="Arial"/>
                <w:sz w:val="20"/>
                <w:szCs w:val="20"/>
              </w:rPr>
              <w:t xml:space="preserve"> así como incorporar medicamentos nuevos del mercado con eficiencia garantizada en el catálogo de uso común. </w:t>
            </w:r>
          </w:p>
          <w:p w14:paraId="24C325C0" w14:textId="77777777" w:rsidR="00A13A97" w:rsidRPr="000862F7" w:rsidRDefault="00A13A97" w:rsidP="008D02A1">
            <w:pPr>
              <w:pStyle w:val="Prrafodelista"/>
              <w:numPr>
                <w:ilvl w:val="0"/>
                <w:numId w:val="74"/>
              </w:numPr>
              <w:spacing w:after="0" w:line="240" w:lineRule="auto"/>
              <w:ind w:left="459"/>
              <w:jc w:val="both"/>
              <w:rPr>
                <w:rFonts w:ascii="Montserrat" w:hAnsi="Montserrat" w:cs="Arial"/>
                <w:sz w:val="20"/>
                <w:szCs w:val="20"/>
              </w:rPr>
            </w:pPr>
            <w:r w:rsidRPr="000862F7">
              <w:rPr>
                <w:rFonts w:ascii="Montserrat" w:hAnsi="Montserrat" w:cs="Arial"/>
                <w:sz w:val="20"/>
                <w:szCs w:val="20"/>
              </w:rPr>
              <w:t>Evaluar la adquisición de medicamentos de uso extraordinario en el comité.</w:t>
            </w:r>
          </w:p>
          <w:p w14:paraId="6D8C0AF8" w14:textId="77777777" w:rsidR="00A13A97" w:rsidRPr="000862F7" w:rsidRDefault="00A13A97" w:rsidP="008D02A1">
            <w:pPr>
              <w:pStyle w:val="Prrafodelista"/>
              <w:numPr>
                <w:ilvl w:val="0"/>
                <w:numId w:val="74"/>
              </w:numPr>
              <w:spacing w:after="0" w:line="240" w:lineRule="auto"/>
              <w:ind w:left="459"/>
              <w:jc w:val="both"/>
              <w:rPr>
                <w:rFonts w:ascii="Montserrat" w:hAnsi="Montserrat" w:cs="Arial"/>
                <w:sz w:val="20"/>
                <w:szCs w:val="20"/>
              </w:rPr>
            </w:pPr>
            <w:r w:rsidRPr="000862F7">
              <w:rPr>
                <w:rFonts w:ascii="Montserrat" w:hAnsi="Montserrat" w:cs="Arial"/>
                <w:sz w:val="20"/>
                <w:szCs w:val="20"/>
              </w:rPr>
              <w:t>Establecer un seguimiento mensual del Programa Anual de Adquisiciones y de esta manera garantizar los insumos de los servicios del Hospital.</w:t>
            </w:r>
          </w:p>
          <w:p w14:paraId="308DAC3A" w14:textId="77777777" w:rsidR="00A13A97" w:rsidRPr="000862F7" w:rsidRDefault="00A13A97" w:rsidP="008D02A1">
            <w:pPr>
              <w:pStyle w:val="Prrafodelista"/>
              <w:ind w:left="333"/>
              <w:jc w:val="both"/>
              <w:rPr>
                <w:rFonts w:ascii="Montserrat" w:hAnsi="Montserrat" w:cs="Arial"/>
                <w:sz w:val="20"/>
                <w:szCs w:val="20"/>
              </w:rPr>
            </w:pPr>
          </w:p>
        </w:tc>
        <w:tc>
          <w:tcPr>
            <w:tcW w:w="1090" w:type="pct"/>
          </w:tcPr>
          <w:p w14:paraId="461508B5" w14:textId="77777777" w:rsidR="00A13A97" w:rsidRPr="000862F7" w:rsidRDefault="00A13A97" w:rsidP="00A22C03">
            <w:pPr>
              <w:pStyle w:val="Prrafodelista"/>
              <w:numPr>
                <w:ilvl w:val="0"/>
                <w:numId w:val="78"/>
              </w:numPr>
              <w:spacing w:after="0" w:line="240" w:lineRule="auto"/>
              <w:ind w:left="459"/>
              <w:rPr>
                <w:rFonts w:ascii="Montserrat" w:hAnsi="Montserrat"/>
                <w:sz w:val="20"/>
                <w:szCs w:val="20"/>
              </w:rPr>
            </w:pPr>
            <w:r w:rsidRPr="000862F7">
              <w:rPr>
                <w:rFonts w:ascii="Montserrat" w:hAnsi="Montserrat"/>
                <w:sz w:val="20"/>
                <w:szCs w:val="20"/>
              </w:rPr>
              <w:t>80 %</w:t>
            </w:r>
          </w:p>
          <w:p w14:paraId="2FFBE737" w14:textId="77777777" w:rsidR="00A13A97" w:rsidRPr="000862F7" w:rsidRDefault="00A13A97" w:rsidP="00A22C03">
            <w:pPr>
              <w:pStyle w:val="Prrafodelista"/>
              <w:numPr>
                <w:ilvl w:val="0"/>
                <w:numId w:val="78"/>
              </w:numPr>
              <w:spacing w:after="0" w:line="240" w:lineRule="auto"/>
              <w:ind w:left="459"/>
              <w:rPr>
                <w:rFonts w:ascii="Montserrat" w:hAnsi="Montserrat"/>
                <w:sz w:val="20"/>
                <w:szCs w:val="20"/>
              </w:rPr>
            </w:pPr>
            <w:r w:rsidRPr="000862F7">
              <w:rPr>
                <w:rFonts w:ascii="Montserrat" w:hAnsi="Montserrat"/>
                <w:sz w:val="20"/>
                <w:szCs w:val="20"/>
              </w:rPr>
              <w:t>80 %</w:t>
            </w:r>
          </w:p>
          <w:p w14:paraId="6DE1EC30" w14:textId="77777777" w:rsidR="00A13A97" w:rsidRPr="000862F7" w:rsidRDefault="00A13A97" w:rsidP="00A22C03">
            <w:pPr>
              <w:pStyle w:val="Prrafodelista"/>
              <w:numPr>
                <w:ilvl w:val="0"/>
                <w:numId w:val="78"/>
              </w:numPr>
              <w:spacing w:after="0" w:line="240" w:lineRule="auto"/>
              <w:ind w:left="459"/>
              <w:rPr>
                <w:rFonts w:ascii="Montserrat" w:hAnsi="Montserrat"/>
                <w:sz w:val="20"/>
                <w:szCs w:val="20"/>
              </w:rPr>
            </w:pPr>
            <w:r w:rsidRPr="000862F7">
              <w:rPr>
                <w:rFonts w:ascii="Montserrat" w:hAnsi="Montserrat"/>
                <w:sz w:val="20"/>
                <w:szCs w:val="20"/>
              </w:rPr>
              <w:t>80 %</w:t>
            </w:r>
          </w:p>
          <w:p w14:paraId="0F2EEB05" w14:textId="77777777" w:rsidR="00A13A97" w:rsidRPr="000862F7" w:rsidRDefault="00A13A97" w:rsidP="00A22C03">
            <w:pPr>
              <w:pStyle w:val="Prrafodelista"/>
              <w:numPr>
                <w:ilvl w:val="0"/>
                <w:numId w:val="78"/>
              </w:numPr>
              <w:spacing w:after="0" w:line="240" w:lineRule="auto"/>
              <w:ind w:left="459"/>
              <w:rPr>
                <w:rFonts w:ascii="Montserrat" w:hAnsi="Montserrat"/>
                <w:sz w:val="20"/>
                <w:szCs w:val="20"/>
              </w:rPr>
            </w:pPr>
            <w:r w:rsidRPr="000862F7">
              <w:rPr>
                <w:rFonts w:ascii="Montserrat" w:hAnsi="Montserrat"/>
                <w:sz w:val="20"/>
                <w:szCs w:val="20"/>
              </w:rPr>
              <w:t>100 %</w:t>
            </w:r>
          </w:p>
          <w:p w14:paraId="15FAE2C7" w14:textId="77777777" w:rsidR="00A13A97" w:rsidRPr="000862F7" w:rsidRDefault="00A13A97" w:rsidP="005C1929">
            <w:pPr>
              <w:ind w:left="459"/>
              <w:rPr>
                <w:rFonts w:ascii="Montserrat" w:hAnsi="Montserrat"/>
                <w:sz w:val="20"/>
                <w:szCs w:val="20"/>
              </w:rPr>
            </w:pPr>
          </w:p>
          <w:p w14:paraId="54DABC77" w14:textId="77777777" w:rsidR="00A13A97" w:rsidRPr="000862F7" w:rsidRDefault="00A13A97" w:rsidP="005C1929">
            <w:pPr>
              <w:ind w:left="459"/>
              <w:rPr>
                <w:rFonts w:ascii="Montserrat" w:hAnsi="Montserrat"/>
                <w:sz w:val="20"/>
                <w:szCs w:val="20"/>
              </w:rPr>
            </w:pPr>
          </w:p>
        </w:tc>
        <w:tc>
          <w:tcPr>
            <w:tcW w:w="1321" w:type="pct"/>
          </w:tcPr>
          <w:p w14:paraId="667D08B4" w14:textId="77777777" w:rsidR="00A13A97" w:rsidRPr="000862F7" w:rsidRDefault="00A13A97" w:rsidP="008D02A1">
            <w:pPr>
              <w:pStyle w:val="Prrafodelista"/>
              <w:numPr>
                <w:ilvl w:val="0"/>
                <w:numId w:val="77"/>
              </w:numPr>
              <w:spacing w:after="0" w:line="240" w:lineRule="auto"/>
              <w:ind w:left="459"/>
              <w:jc w:val="both"/>
              <w:rPr>
                <w:rFonts w:ascii="Montserrat" w:hAnsi="Montserrat"/>
                <w:sz w:val="20"/>
                <w:szCs w:val="20"/>
              </w:rPr>
            </w:pPr>
            <w:r w:rsidRPr="000862F7">
              <w:rPr>
                <w:rFonts w:ascii="Montserrat" w:hAnsi="Montserrat" w:cs="Arial"/>
                <w:sz w:val="20"/>
                <w:szCs w:val="20"/>
              </w:rPr>
              <w:t xml:space="preserve">Porcentaje de avance en las actualizaciones del sistema de información. </w:t>
            </w:r>
          </w:p>
          <w:p w14:paraId="65C3DBAC" w14:textId="77777777" w:rsidR="00A13A97" w:rsidRPr="000862F7" w:rsidRDefault="00A13A97" w:rsidP="008D02A1">
            <w:pPr>
              <w:pStyle w:val="Prrafodelista"/>
              <w:numPr>
                <w:ilvl w:val="0"/>
                <w:numId w:val="77"/>
              </w:numPr>
              <w:spacing w:after="0" w:line="240" w:lineRule="auto"/>
              <w:ind w:left="459"/>
              <w:jc w:val="both"/>
              <w:rPr>
                <w:rFonts w:ascii="Montserrat" w:hAnsi="Montserrat" w:cs="Arial"/>
                <w:color w:val="FF0000"/>
                <w:sz w:val="20"/>
                <w:szCs w:val="20"/>
              </w:rPr>
            </w:pPr>
            <w:r w:rsidRPr="000862F7">
              <w:rPr>
                <w:rFonts w:ascii="Montserrat" w:hAnsi="Montserrat"/>
                <w:sz w:val="20"/>
                <w:szCs w:val="20"/>
              </w:rPr>
              <w:t>Porcentaje de reuniones efectuadas.</w:t>
            </w:r>
          </w:p>
          <w:p w14:paraId="25CF401C" w14:textId="77777777" w:rsidR="00A13A97" w:rsidRPr="000862F7" w:rsidRDefault="00A13A97" w:rsidP="008D02A1">
            <w:pPr>
              <w:pStyle w:val="Prrafodelista"/>
              <w:numPr>
                <w:ilvl w:val="0"/>
                <w:numId w:val="77"/>
              </w:numPr>
              <w:spacing w:after="0" w:line="240" w:lineRule="auto"/>
              <w:ind w:left="459"/>
              <w:jc w:val="both"/>
              <w:rPr>
                <w:rFonts w:ascii="Montserrat" w:hAnsi="Montserrat" w:cs="Arial"/>
                <w:color w:val="FF0000"/>
                <w:sz w:val="20"/>
                <w:szCs w:val="20"/>
              </w:rPr>
            </w:pPr>
            <w:r w:rsidRPr="000862F7">
              <w:rPr>
                <w:rFonts w:ascii="Montserrat" w:hAnsi="Montserrat"/>
                <w:sz w:val="20"/>
                <w:szCs w:val="20"/>
              </w:rPr>
              <w:t>Porcentaje de evaluaciones efectuadas.</w:t>
            </w:r>
          </w:p>
          <w:p w14:paraId="1ADB37DC" w14:textId="77777777" w:rsidR="00A13A97" w:rsidRPr="000862F7" w:rsidRDefault="00A13A97" w:rsidP="008D02A1">
            <w:pPr>
              <w:pStyle w:val="Prrafodelista"/>
              <w:numPr>
                <w:ilvl w:val="0"/>
                <w:numId w:val="77"/>
              </w:numPr>
              <w:spacing w:after="0" w:line="240" w:lineRule="auto"/>
              <w:ind w:left="459"/>
              <w:jc w:val="both"/>
              <w:rPr>
                <w:rFonts w:ascii="Montserrat" w:hAnsi="Montserrat" w:cs="Arial"/>
                <w:sz w:val="20"/>
                <w:szCs w:val="20"/>
              </w:rPr>
            </w:pPr>
            <w:r w:rsidRPr="000862F7">
              <w:rPr>
                <w:rFonts w:ascii="Montserrat" w:hAnsi="Montserrat" w:cs="Arial"/>
                <w:sz w:val="20"/>
                <w:szCs w:val="20"/>
              </w:rPr>
              <w:t>Informes Periódicos.</w:t>
            </w:r>
          </w:p>
          <w:p w14:paraId="66FAA38C" w14:textId="77777777" w:rsidR="00A13A97" w:rsidRPr="000862F7" w:rsidRDefault="00A13A97" w:rsidP="008D02A1">
            <w:pPr>
              <w:ind w:left="459"/>
              <w:jc w:val="both"/>
              <w:rPr>
                <w:rFonts w:ascii="Montserrat" w:hAnsi="Montserrat" w:cs="Arial"/>
                <w:color w:val="FF0000"/>
                <w:sz w:val="20"/>
                <w:szCs w:val="20"/>
              </w:rPr>
            </w:pPr>
          </w:p>
          <w:p w14:paraId="38612DA4" w14:textId="77777777" w:rsidR="00A13A97" w:rsidRPr="000862F7" w:rsidRDefault="00A13A97" w:rsidP="008D02A1">
            <w:pPr>
              <w:ind w:left="459"/>
              <w:jc w:val="both"/>
              <w:rPr>
                <w:rFonts w:ascii="Montserrat" w:hAnsi="Montserrat" w:cs="Arial"/>
                <w:color w:val="FF0000"/>
                <w:sz w:val="20"/>
                <w:szCs w:val="20"/>
              </w:rPr>
            </w:pPr>
          </w:p>
        </w:tc>
      </w:tr>
      <w:tr w:rsidR="00102E87" w:rsidRPr="000862F7" w14:paraId="3480C52C" w14:textId="77777777" w:rsidTr="00102E87">
        <w:tc>
          <w:tcPr>
            <w:tcW w:w="1078" w:type="pct"/>
          </w:tcPr>
          <w:p w14:paraId="1BD043E4" w14:textId="77777777" w:rsidR="00A13A97" w:rsidRPr="000862F7" w:rsidRDefault="00A13A97" w:rsidP="005C1929">
            <w:pPr>
              <w:jc w:val="both"/>
              <w:rPr>
                <w:rFonts w:ascii="Montserrat" w:hAnsi="Montserrat" w:cs="Arial"/>
                <w:sz w:val="20"/>
                <w:szCs w:val="20"/>
              </w:rPr>
            </w:pPr>
            <w:r w:rsidRPr="000862F7">
              <w:rPr>
                <w:rFonts w:ascii="Montserrat" w:hAnsi="Montserrat" w:cs="Arial"/>
                <w:sz w:val="20"/>
                <w:szCs w:val="20"/>
              </w:rPr>
              <w:t>Potenciar el uso de tecnologías e innovación favoreciendo la atención médica y de calidad.</w:t>
            </w:r>
          </w:p>
          <w:p w14:paraId="1FC939F4" w14:textId="77777777" w:rsidR="00A13A97" w:rsidRPr="000862F7" w:rsidRDefault="00A13A97" w:rsidP="005C1929">
            <w:pPr>
              <w:jc w:val="both"/>
              <w:rPr>
                <w:rFonts w:ascii="Montserrat" w:hAnsi="Montserrat"/>
                <w:sz w:val="20"/>
                <w:szCs w:val="20"/>
              </w:rPr>
            </w:pPr>
          </w:p>
        </w:tc>
        <w:tc>
          <w:tcPr>
            <w:tcW w:w="1511" w:type="pct"/>
          </w:tcPr>
          <w:p w14:paraId="05C111FF" w14:textId="35A4729D" w:rsidR="00A13A97" w:rsidRPr="000862F7" w:rsidRDefault="00A13A97" w:rsidP="008D02A1">
            <w:pPr>
              <w:pStyle w:val="Prrafodelista"/>
              <w:numPr>
                <w:ilvl w:val="0"/>
                <w:numId w:val="75"/>
              </w:numPr>
              <w:spacing w:after="0" w:line="240" w:lineRule="auto"/>
              <w:ind w:left="459"/>
              <w:jc w:val="both"/>
              <w:rPr>
                <w:rFonts w:ascii="Montserrat" w:hAnsi="Montserrat" w:cs="Arial"/>
                <w:sz w:val="20"/>
                <w:szCs w:val="20"/>
              </w:rPr>
            </w:pPr>
            <w:r w:rsidRPr="000862F7">
              <w:rPr>
                <w:rFonts w:ascii="Montserrat" w:hAnsi="Montserrat" w:cs="Arial"/>
                <w:sz w:val="20"/>
                <w:szCs w:val="20"/>
              </w:rPr>
              <w:t>Continuar con el manejo eficiente de medicamentos establecidos en el catálogo del HRAEI mediante la distribución de unidósis y fluidósis.</w:t>
            </w:r>
          </w:p>
          <w:p w14:paraId="5ADC1AA2" w14:textId="77777777" w:rsidR="00A13A97" w:rsidRPr="000862F7" w:rsidRDefault="00A13A97" w:rsidP="008D02A1">
            <w:pPr>
              <w:pStyle w:val="Prrafodelista"/>
              <w:numPr>
                <w:ilvl w:val="0"/>
                <w:numId w:val="75"/>
              </w:numPr>
              <w:spacing w:after="0" w:line="240" w:lineRule="auto"/>
              <w:ind w:left="459"/>
              <w:jc w:val="both"/>
              <w:rPr>
                <w:rFonts w:ascii="Montserrat" w:hAnsi="Montserrat" w:cs="Arial"/>
                <w:sz w:val="20"/>
                <w:szCs w:val="20"/>
              </w:rPr>
            </w:pPr>
            <w:r w:rsidRPr="000862F7">
              <w:rPr>
                <w:rFonts w:ascii="Montserrat" w:hAnsi="Montserrat"/>
                <w:sz w:val="20"/>
                <w:szCs w:val="20"/>
              </w:rPr>
              <w:t>Planear la sistematización de los equipos de infusión en las unidades críticas.</w:t>
            </w:r>
          </w:p>
        </w:tc>
        <w:tc>
          <w:tcPr>
            <w:tcW w:w="1090" w:type="pct"/>
          </w:tcPr>
          <w:p w14:paraId="48F69F21" w14:textId="77777777" w:rsidR="00A13A97" w:rsidRPr="000862F7" w:rsidRDefault="00A13A97" w:rsidP="00A22C03">
            <w:pPr>
              <w:pStyle w:val="Prrafodelista"/>
              <w:numPr>
                <w:ilvl w:val="0"/>
                <w:numId w:val="80"/>
              </w:numPr>
              <w:spacing w:after="0" w:line="240" w:lineRule="auto"/>
              <w:ind w:left="459"/>
              <w:rPr>
                <w:rFonts w:ascii="Montserrat" w:hAnsi="Montserrat"/>
                <w:sz w:val="20"/>
                <w:szCs w:val="20"/>
              </w:rPr>
            </w:pPr>
            <w:r w:rsidRPr="000862F7">
              <w:rPr>
                <w:rFonts w:ascii="Montserrat" w:hAnsi="Montserrat"/>
                <w:sz w:val="20"/>
                <w:szCs w:val="20"/>
              </w:rPr>
              <w:t>80 %</w:t>
            </w:r>
          </w:p>
          <w:p w14:paraId="38438C81" w14:textId="77777777" w:rsidR="00A13A97" w:rsidRPr="000862F7" w:rsidRDefault="00A13A97" w:rsidP="00A22C03">
            <w:pPr>
              <w:pStyle w:val="Prrafodelista"/>
              <w:numPr>
                <w:ilvl w:val="0"/>
                <w:numId w:val="80"/>
              </w:numPr>
              <w:spacing w:after="0" w:line="240" w:lineRule="auto"/>
              <w:ind w:left="459"/>
              <w:rPr>
                <w:rFonts w:ascii="Montserrat" w:hAnsi="Montserrat"/>
                <w:sz w:val="20"/>
                <w:szCs w:val="20"/>
              </w:rPr>
            </w:pPr>
            <w:r w:rsidRPr="000862F7">
              <w:rPr>
                <w:rFonts w:ascii="Montserrat" w:hAnsi="Montserrat"/>
                <w:sz w:val="20"/>
                <w:szCs w:val="20"/>
              </w:rPr>
              <w:t>80 %</w:t>
            </w:r>
          </w:p>
          <w:p w14:paraId="127210B3" w14:textId="77777777" w:rsidR="00A13A97" w:rsidRPr="000862F7" w:rsidRDefault="00A13A97" w:rsidP="005C1929">
            <w:pPr>
              <w:rPr>
                <w:rFonts w:ascii="Montserrat" w:hAnsi="Montserrat"/>
                <w:color w:val="5F497A" w:themeColor="accent4" w:themeShade="BF"/>
                <w:sz w:val="20"/>
                <w:szCs w:val="20"/>
              </w:rPr>
            </w:pPr>
          </w:p>
          <w:p w14:paraId="3CF762B8" w14:textId="77777777" w:rsidR="00A13A97" w:rsidRPr="000862F7" w:rsidRDefault="00A13A97" w:rsidP="005C1929">
            <w:pPr>
              <w:rPr>
                <w:rFonts w:ascii="Montserrat" w:hAnsi="Montserrat"/>
                <w:color w:val="5F497A" w:themeColor="accent4" w:themeShade="BF"/>
                <w:sz w:val="20"/>
                <w:szCs w:val="20"/>
              </w:rPr>
            </w:pPr>
          </w:p>
        </w:tc>
        <w:tc>
          <w:tcPr>
            <w:tcW w:w="1321" w:type="pct"/>
          </w:tcPr>
          <w:p w14:paraId="7992EF74" w14:textId="77777777" w:rsidR="00A13A97" w:rsidRPr="000862F7" w:rsidRDefault="00A13A97" w:rsidP="008D02A1">
            <w:pPr>
              <w:pStyle w:val="Prrafodelista"/>
              <w:numPr>
                <w:ilvl w:val="0"/>
                <w:numId w:val="79"/>
              </w:numPr>
              <w:spacing w:after="0" w:line="240" w:lineRule="auto"/>
              <w:ind w:left="502"/>
              <w:jc w:val="both"/>
              <w:rPr>
                <w:rFonts w:ascii="Montserrat" w:hAnsi="Montserrat"/>
                <w:sz w:val="20"/>
                <w:szCs w:val="20"/>
              </w:rPr>
            </w:pPr>
            <w:r w:rsidRPr="000862F7">
              <w:rPr>
                <w:rFonts w:ascii="Montserrat" w:hAnsi="Montserrat" w:cs="Arial"/>
                <w:sz w:val="20"/>
                <w:szCs w:val="20"/>
              </w:rPr>
              <w:t>Porcentaje de avance de las actualizaciones al catálogo.</w:t>
            </w:r>
          </w:p>
          <w:p w14:paraId="14F92157" w14:textId="77777777" w:rsidR="00A13A97" w:rsidRPr="000862F7" w:rsidRDefault="00A13A97" w:rsidP="008D02A1">
            <w:pPr>
              <w:pStyle w:val="Prrafodelista"/>
              <w:numPr>
                <w:ilvl w:val="0"/>
                <w:numId w:val="79"/>
              </w:numPr>
              <w:spacing w:after="0" w:line="240" w:lineRule="auto"/>
              <w:ind w:left="502"/>
              <w:jc w:val="both"/>
              <w:rPr>
                <w:rFonts w:ascii="Montserrat" w:hAnsi="Montserrat"/>
                <w:sz w:val="20"/>
                <w:szCs w:val="20"/>
              </w:rPr>
            </w:pPr>
            <w:r w:rsidRPr="000862F7">
              <w:rPr>
                <w:rFonts w:ascii="Montserrat" w:hAnsi="Montserrat" w:cs="Arial"/>
                <w:sz w:val="20"/>
                <w:szCs w:val="20"/>
              </w:rPr>
              <w:t xml:space="preserve">Porcentaje de avance en la </w:t>
            </w:r>
            <w:r w:rsidRPr="000862F7">
              <w:rPr>
                <w:rFonts w:ascii="Montserrat" w:hAnsi="Montserrat"/>
                <w:sz w:val="20"/>
                <w:szCs w:val="20"/>
              </w:rPr>
              <w:t>Gestión de la sistematización.</w:t>
            </w:r>
          </w:p>
        </w:tc>
      </w:tr>
      <w:tr w:rsidR="00102E87" w:rsidRPr="000862F7" w14:paraId="08F5FA58" w14:textId="77777777" w:rsidTr="00102E87">
        <w:tc>
          <w:tcPr>
            <w:tcW w:w="1078" w:type="pct"/>
          </w:tcPr>
          <w:p w14:paraId="4B18F629" w14:textId="77777777" w:rsidR="00A13A97" w:rsidRPr="000862F7" w:rsidRDefault="00A13A97" w:rsidP="005C1929">
            <w:pPr>
              <w:jc w:val="both"/>
              <w:rPr>
                <w:rFonts w:ascii="Montserrat" w:hAnsi="Montserrat"/>
                <w:sz w:val="20"/>
                <w:szCs w:val="20"/>
              </w:rPr>
            </w:pPr>
            <w:r w:rsidRPr="000862F7">
              <w:rPr>
                <w:rFonts w:ascii="Montserrat" w:hAnsi="Montserrat" w:cs="Arial"/>
                <w:sz w:val="20"/>
                <w:szCs w:val="20"/>
              </w:rPr>
              <w:t xml:space="preserve">Dar continuidad y/ o implementar acciones de Farmacovigilancia que permitan </w:t>
            </w:r>
            <w:r w:rsidRPr="000862F7">
              <w:rPr>
                <w:rFonts w:ascii="Montserrat" w:hAnsi="Montserrat" w:cs="Arial"/>
                <w:sz w:val="20"/>
                <w:szCs w:val="20"/>
              </w:rPr>
              <w:lastRenderedPageBreak/>
              <w:t>incidir en la identificación de acciones adversas y prevención de daños a pacientes.</w:t>
            </w:r>
          </w:p>
        </w:tc>
        <w:tc>
          <w:tcPr>
            <w:tcW w:w="1511" w:type="pct"/>
          </w:tcPr>
          <w:p w14:paraId="17A8602F" w14:textId="77777777" w:rsidR="00A13A97" w:rsidRPr="000862F7" w:rsidRDefault="00A13A97" w:rsidP="008D02A1">
            <w:pPr>
              <w:pStyle w:val="Prrafodelista"/>
              <w:numPr>
                <w:ilvl w:val="0"/>
                <w:numId w:val="76"/>
              </w:numPr>
              <w:spacing w:after="0" w:line="240" w:lineRule="auto"/>
              <w:ind w:left="459"/>
              <w:jc w:val="both"/>
              <w:rPr>
                <w:rFonts w:ascii="Montserrat" w:hAnsi="Montserrat" w:cs="Arial"/>
                <w:sz w:val="20"/>
                <w:szCs w:val="20"/>
              </w:rPr>
            </w:pPr>
            <w:r w:rsidRPr="000862F7">
              <w:rPr>
                <w:rFonts w:ascii="Montserrat" w:hAnsi="Montserrat" w:cs="Arial"/>
                <w:sz w:val="20"/>
                <w:szCs w:val="20"/>
              </w:rPr>
              <w:lastRenderedPageBreak/>
              <w:t xml:space="preserve">Mantener vigente los protocolos para la detección de eventos adversos derivados de la aplicación de </w:t>
            </w:r>
            <w:r w:rsidRPr="000862F7">
              <w:rPr>
                <w:rFonts w:ascii="Montserrat" w:hAnsi="Montserrat" w:cs="Arial"/>
                <w:sz w:val="20"/>
                <w:szCs w:val="20"/>
              </w:rPr>
              <w:lastRenderedPageBreak/>
              <w:t>medicamentos usados en el HRAEI.</w:t>
            </w:r>
          </w:p>
          <w:p w14:paraId="317EA405" w14:textId="0289F366" w:rsidR="00A13A97" w:rsidRPr="000862F7" w:rsidRDefault="00A13A97" w:rsidP="008D02A1">
            <w:pPr>
              <w:pStyle w:val="Prrafodelista"/>
              <w:numPr>
                <w:ilvl w:val="0"/>
                <w:numId w:val="76"/>
              </w:numPr>
              <w:spacing w:after="0" w:line="240" w:lineRule="auto"/>
              <w:ind w:left="459"/>
              <w:jc w:val="both"/>
              <w:rPr>
                <w:rFonts w:ascii="Montserrat" w:hAnsi="Montserrat" w:cs="Arial"/>
                <w:sz w:val="20"/>
                <w:szCs w:val="20"/>
              </w:rPr>
            </w:pPr>
            <w:r w:rsidRPr="000862F7">
              <w:rPr>
                <w:rFonts w:ascii="Montserrat" w:hAnsi="Montserrat"/>
                <w:sz w:val="20"/>
                <w:szCs w:val="20"/>
              </w:rPr>
              <w:t>Dar seguimiento a las acciones establecidas en las acciones de Farmacovigilancia.</w:t>
            </w:r>
          </w:p>
          <w:p w14:paraId="62672F74" w14:textId="77777777" w:rsidR="00A13A97" w:rsidRPr="000862F7" w:rsidRDefault="00A13A97" w:rsidP="008D02A1">
            <w:pPr>
              <w:pStyle w:val="Prrafodelista"/>
              <w:numPr>
                <w:ilvl w:val="0"/>
                <w:numId w:val="76"/>
              </w:numPr>
              <w:spacing w:after="0" w:line="240" w:lineRule="auto"/>
              <w:ind w:left="459"/>
              <w:jc w:val="both"/>
              <w:rPr>
                <w:rFonts w:ascii="Montserrat" w:hAnsi="Montserrat" w:cs="Arial"/>
                <w:sz w:val="20"/>
                <w:szCs w:val="20"/>
              </w:rPr>
            </w:pPr>
            <w:r w:rsidRPr="000862F7">
              <w:rPr>
                <w:rFonts w:ascii="Montserrat" w:hAnsi="Montserrat" w:cs="Arial"/>
                <w:sz w:val="20"/>
                <w:szCs w:val="20"/>
              </w:rPr>
              <w:t>Mantener la sede como Centro de Farmacovigilancia de la COFEPRIS.</w:t>
            </w:r>
          </w:p>
        </w:tc>
        <w:tc>
          <w:tcPr>
            <w:tcW w:w="1090" w:type="pct"/>
          </w:tcPr>
          <w:p w14:paraId="2B94549A" w14:textId="77777777" w:rsidR="00A13A97" w:rsidRPr="000862F7" w:rsidRDefault="00A13A97" w:rsidP="00A22C03">
            <w:pPr>
              <w:pStyle w:val="Prrafodelista"/>
              <w:numPr>
                <w:ilvl w:val="0"/>
                <w:numId w:val="81"/>
              </w:numPr>
              <w:spacing w:after="0" w:line="240" w:lineRule="auto"/>
              <w:ind w:left="459"/>
              <w:rPr>
                <w:rFonts w:ascii="Montserrat" w:hAnsi="Montserrat"/>
                <w:sz w:val="20"/>
                <w:szCs w:val="20"/>
              </w:rPr>
            </w:pPr>
            <w:r w:rsidRPr="000862F7">
              <w:rPr>
                <w:rFonts w:ascii="Montserrat" w:hAnsi="Montserrat"/>
                <w:sz w:val="20"/>
                <w:szCs w:val="20"/>
              </w:rPr>
              <w:lastRenderedPageBreak/>
              <w:t>100 %</w:t>
            </w:r>
          </w:p>
          <w:p w14:paraId="747E5B27" w14:textId="77777777" w:rsidR="00A13A97" w:rsidRPr="000862F7" w:rsidRDefault="00A13A97" w:rsidP="00A22C03">
            <w:pPr>
              <w:pStyle w:val="Prrafodelista"/>
              <w:numPr>
                <w:ilvl w:val="0"/>
                <w:numId w:val="81"/>
              </w:numPr>
              <w:spacing w:after="0" w:line="240" w:lineRule="auto"/>
              <w:ind w:left="459"/>
              <w:rPr>
                <w:rFonts w:ascii="Montserrat" w:hAnsi="Montserrat"/>
                <w:sz w:val="20"/>
                <w:szCs w:val="20"/>
              </w:rPr>
            </w:pPr>
            <w:r w:rsidRPr="000862F7">
              <w:rPr>
                <w:rFonts w:ascii="Montserrat" w:hAnsi="Montserrat"/>
                <w:sz w:val="20"/>
                <w:szCs w:val="20"/>
              </w:rPr>
              <w:t>100 %</w:t>
            </w:r>
          </w:p>
          <w:p w14:paraId="2E7BE4C0" w14:textId="77777777" w:rsidR="00A13A97" w:rsidRPr="000862F7" w:rsidRDefault="00A13A97" w:rsidP="00A22C03">
            <w:pPr>
              <w:pStyle w:val="Prrafodelista"/>
              <w:numPr>
                <w:ilvl w:val="0"/>
                <w:numId w:val="81"/>
              </w:numPr>
              <w:spacing w:after="0" w:line="240" w:lineRule="auto"/>
              <w:ind w:left="459"/>
              <w:rPr>
                <w:rFonts w:ascii="Montserrat" w:hAnsi="Montserrat"/>
                <w:sz w:val="20"/>
                <w:szCs w:val="20"/>
              </w:rPr>
            </w:pPr>
            <w:r w:rsidRPr="000862F7">
              <w:rPr>
                <w:rFonts w:ascii="Montserrat" w:hAnsi="Montserrat"/>
                <w:sz w:val="20"/>
                <w:szCs w:val="20"/>
              </w:rPr>
              <w:t>100 %</w:t>
            </w:r>
          </w:p>
        </w:tc>
        <w:tc>
          <w:tcPr>
            <w:tcW w:w="1321" w:type="pct"/>
          </w:tcPr>
          <w:p w14:paraId="62035DB5" w14:textId="77777777" w:rsidR="00A13A97" w:rsidRPr="000862F7" w:rsidRDefault="00A13A97" w:rsidP="008D02A1">
            <w:pPr>
              <w:pStyle w:val="Prrafodelista"/>
              <w:numPr>
                <w:ilvl w:val="0"/>
                <w:numId w:val="82"/>
              </w:numPr>
              <w:spacing w:after="0" w:line="240" w:lineRule="auto"/>
              <w:ind w:left="435"/>
              <w:jc w:val="both"/>
              <w:rPr>
                <w:rFonts w:ascii="Montserrat" w:hAnsi="Montserrat"/>
                <w:sz w:val="20"/>
                <w:szCs w:val="20"/>
              </w:rPr>
            </w:pPr>
            <w:r w:rsidRPr="000862F7">
              <w:rPr>
                <w:rFonts w:ascii="Montserrat" w:hAnsi="Montserrat" w:cs="Arial"/>
                <w:sz w:val="20"/>
                <w:szCs w:val="20"/>
              </w:rPr>
              <w:t>Porcentaje de protocolos vigentes.</w:t>
            </w:r>
          </w:p>
          <w:p w14:paraId="362EDF4B" w14:textId="77777777" w:rsidR="00A13A97" w:rsidRPr="000862F7" w:rsidRDefault="00A13A97" w:rsidP="008D02A1">
            <w:pPr>
              <w:pStyle w:val="Prrafodelista"/>
              <w:numPr>
                <w:ilvl w:val="0"/>
                <w:numId w:val="82"/>
              </w:numPr>
              <w:spacing w:after="0" w:line="240" w:lineRule="auto"/>
              <w:ind w:left="435"/>
              <w:jc w:val="both"/>
              <w:rPr>
                <w:rFonts w:ascii="Montserrat" w:hAnsi="Montserrat"/>
                <w:sz w:val="20"/>
                <w:szCs w:val="20"/>
              </w:rPr>
            </w:pPr>
            <w:r w:rsidRPr="000862F7">
              <w:rPr>
                <w:rFonts w:ascii="Montserrat" w:hAnsi="Montserrat" w:cs="Arial"/>
                <w:sz w:val="20"/>
                <w:szCs w:val="20"/>
              </w:rPr>
              <w:t>Informes periódicos.</w:t>
            </w:r>
          </w:p>
          <w:p w14:paraId="3F39015C" w14:textId="77777777" w:rsidR="00A13A97" w:rsidRPr="000862F7" w:rsidRDefault="00A13A97" w:rsidP="008D02A1">
            <w:pPr>
              <w:pStyle w:val="Prrafodelista"/>
              <w:numPr>
                <w:ilvl w:val="0"/>
                <w:numId w:val="82"/>
              </w:numPr>
              <w:spacing w:after="0" w:line="240" w:lineRule="auto"/>
              <w:ind w:left="435"/>
              <w:jc w:val="both"/>
              <w:rPr>
                <w:rFonts w:ascii="Montserrat" w:hAnsi="Montserrat"/>
                <w:sz w:val="20"/>
                <w:szCs w:val="20"/>
              </w:rPr>
            </w:pPr>
            <w:r w:rsidRPr="000862F7">
              <w:rPr>
                <w:rFonts w:ascii="Montserrat" w:hAnsi="Montserrat" w:cs="Arial"/>
                <w:sz w:val="20"/>
                <w:szCs w:val="20"/>
              </w:rPr>
              <w:lastRenderedPageBreak/>
              <w:t>Porcentaje de cumplimiento como sede vigente.</w:t>
            </w:r>
          </w:p>
        </w:tc>
      </w:tr>
    </w:tbl>
    <w:p w14:paraId="2ACFE7D0" w14:textId="0BF33CD1" w:rsidR="008D02A1" w:rsidRDefault="008D02A1" w:rsidP="00102E87">
      <w:pPr>
        <w:jc w:val="both"/>
        <w:rPr>
          <w:rFonts w:ascii="Montserrat" w:hAnsi="Montserrat" w:cs="Arial"/>
        </w:rPr>
      </w:pPr>
    </w:p>
    <w:p w14:paraId="0D70E57C" w14:textId="3F208B6E" w:rsidR="00102E87" w:rsidRDefault="00102E87" w:rsidP="00102E87">
      <w:pPr>
        <w:jc w:val="both"/>
        <w:rPr>
          <w:rFonts w:ascii="Montserrat" w:hAnsi="Montserrat" w:cs="Arial"/>
        </w:rPr>
      </w:pPr>
    </w:p>
    <w:p w14:paraId="5E91DC71" w14:textId="6EA58049" w:rsidR="00102E87" w:rsidRDefault="00102E87" w:rsidP="00102E87">
      <w:pPr>
        <w:jc w:val="both"/>
        <w:rPr>
          <w:rFonts w:ascii="Montserrat" w:hAnsi="Montserrat" w:cs="Arial"/>
        </w:rPr>
      </w:pPr>
    </w:p>
    <w:p w14:paraId="5E3754D9" w14:textId="352FD5AD" w:rsidR="00102E87" w:rsidRDefault="00102E87" w:rsidP="00102E87">
      <w:pPr>
        <w:jc w:val="both"/>
        <w:rPr>
          <w:rFonts w:ascii="Montserrat" w:hAnsi="Montserrat" w:cs="Arial"/>
        </w:rPr>
      </w:pPr>
    </w:p>
    <w:p w14:paraId="07251FAC" w14:textId="1612FC58" w:rsidR="00102E87" w:rsidRDefault="00102E87" w:rsidP="00102E87">
      <w:pPr>
        <w:jc w:val="both"/>
        <w:rPr>
          <w:rFonts w:ascii="Montserrat" w:hAnsi="Montserrat" w:cs="Arial"/>
        </w:rPr>
      </w:pPr>
    </w:p>
    <w:p w14:paraId="716780E6" w14:textId="0FB157F2" w:rsidR="00102E87" w:rsidRDefault="00102E87" w:rsidP="00102E87">
      <w:pPr>
        <w:jc w:val="both"/>
        <w:rPr>
          <w:rFonts w:ascii="Montserrat" w:hAnsi="Montserrat" w:cs="Arial"/>
        </w:rPr>
      </w:pPr>
    </w:p>
    <w:p w14:paraId="218797C9" w14:textId="2E13C627" w:rsidR="00102E87" w:rsidRDefault="00102E87" w:rsidP="00102E87">
      <w:pPr>
        <w:jc w:val="both"/>
        <w:rPr>
          <w:rFonts w:ascii="Montserrat" w:hAnsi="Montserrat" w:cs="Arial"/>
        </w:rPr>
      </w:pPr>
    </w:p>
    <w:p w14:paraId="47A5A0E8" w14:textId="42A4AE13" w:rsidR="00102E87" w:rsidRDefault="00102E87" w:rsidP="00102E87">
      <w:pPr>
        <w:jc w:val="both"/>
        <w:rPr>
          <w:rFonts w:ascii="Montserrat" w:hAnsi="Montserrat" w:cs="Arial"/>
        </w:rPr>
      </w:pPr>
    </w:p>
    <w:p w14:paraId="42B6D6C2" w14:textId="2EA306B9" w:rsidR="00102E87" w:rsidRDefault="00102E87" w:rsidP="00102E87">
      <w:pPr>
        <w:jc w:val="both"/>
        <w:rPr>
          <w:rFonts w:ascii="Montserrat" w:hAnsi="Montserrat" w:cs="Arial"/>
        </w:rPr>
      </w:pPr>
    </w:p>
    <w:p w14:paraId="3F45BB21" w14:textId="39B2A0F7" w:rsidR="00102E87" w:rsidRDefault="00102E87" w:rsidP="00102E87">
      <w:pPr>
        <w:jc w:val="both"/>
        <w:rPr>
          <w:rFonts w:ascii="Montserrat" w:hAnsi="Montserrat" w:cs="Arial"/>
        </w:rPr>
      </w:pPr>
    </w:p>
    <w:p w14:paraId="14D60717" w14:textId="66A70933" w:rsidR="00102E87" w:rsidRDefault="00102E87" w:rsidP="00102E87">
      <w:pPr>
        <w:jc w:val="both"/>
        <w:rPr>
          <w:rFonts w:ascii="Montserrat" w:hAnsi="Montserrat" w:cs="Arial"/>
        </w:rPr>
      </w:pPr>
    </w:p>
    <w:p w14:paraId="3118E8D5" w14:textId="03D121D3" w:rsidR="00102E87" w:rsidRDefault="00102E87" w:rsidP="00102E87">
      <w:pPr>
        <w:jc w:val="both"/>
        <w:rPr>
          <w:rFonts w:ascii="Montserrat" w:hAnsi="Montserrat" w:cs="Arial"/>
        </w:rPr>
      </w:pPr>
    </w:p>
    <w:p w14:paraId="090B44F1" w14:textId="5CDFF3AB" w:rsidR="00102E87" w:rsidRDefault="00102E87" w:rsidP="00102E87">
      <w:pPr>
        <w:jc w:val="both"/>
        <w:rPr>
          <w:rFonts w:ascii="Montserrat" w:hAnsi="Montserrat" w:cs="Arial"/>
        </w:rPr>
      </w:pPr>
    </w:p>
    <w:p w14:paraId="1693C575" w14:textId="0E74FC93" w:rsidR="00102E87" w:rsidRDefault="00102E87" w:rsidP="00102E87">
      <w:pPr>
        <w:jc w:val="both"/>
        <w:rPr>
          <w:rFonts w:ascii="Montserrat" w:hAnsi="Montserrat" w:cs="Arial"/>
        </w:rPr>
      </w:pPr>
    </w:p>
    <w:p w14:paraId="390A4BAD" w14:textId="454772F9" w:rsidR="00102E87" w:rsidRDefault="00102E87" w:rsidP="00102E87">
      <w:pPr>
        <w:jc w:val="both"/>
        <w:rPr>
          <w:rFonts w:ascii="Montserrat" w:hAnsi="Montserrat" w:cs="Arial"/>
        </w:rPr>
      </w:pPr>
    </w:p>
    <w:p w14:paraId="61128B01" w14:textId="7112A7F0" w:rsidR="00102E87" w:rsidRDefault="00102E87" w:rsidP="00102E87">
      <w:pPr>
        <w:jc w:val="both"/>
        <w:rPr>
          <w:rFonts w:ascii="Montserrat" w:hAnsi="Montserrat" w:cs="Arial"/>
        </w:rPr>
      </w:pPr>
    </w:p>
    <w:p w14:paraId="73C1A2FD" w14:textId="70EB52EF" w:rsidR="00102E87" w:rsidRDefault="00102E87" w:rsidP="00102E87">
      <w:pPr>
        <w:jc w:val="both"/>
        <w:rPr>
          <w:rFonts w:ascii="Montserrat" w:hAnsi="Montserrat" w:cs="Arial"/>
        </w:rPr>
      </w:pPr>
    </w:p>
    <w:p w14:paraId="0ED99363" w14:textId="5A2E2FF2" w:rsidR="00102E87" w:rsidRDefault="00102E87" w:rsidP="00102E87">
      <w:pPr>
        <w:jc w:val="both"/>
        <w:rPr>
          <w:rFonts w:ascii="Montserrat" w:hAnsi="Montserrat" w:cs="Arial"/>
        </w:rPr>
      </w:pPr>
    </w:p>
    <w:p w14:paraId="38F230FB" w14:textId="2C67E46A" w:rsidR="00102E87" w:rsidRDefault="00102E87" w:rsidP="00102E87">
      <w:pPr>
        <w:jc w:val="both"/>
        <w:rPr>
          <w:rFonts w:ascii="Montserrat" w:hAnsi="Montserrat" w:cs="Arial"/>
        </w:rPr>
      </w:pPr>
    </w:p>
    <w:p w14:paraId="28B2779F" w14:textId="076B326E" w:rsidR="00102E87" w:rsidRDefault="00102E87" w:rsidP="00102E87">
      <w:pPr>
        <w:jc w:val="both"/>
        <w:rPr>
          <w:rFonts w:ascii="Montserrat" w:hAnsi="Montserrat" w:cs="Arial"/>
        </w:rPr>
      </w:pPr>
    </w:p>
    <w:p w14:paraId="367A5697" w14:textId="766C9314" w:rsidR="00102E87" w:rsidRDefault="00102E87" w:rsidP="00102E87">
      <w:pPr>
        <w:jc w:val="both"/>
        <w:rPr>
          <w:rFonts w:ascii="Montserrat" w:hAnsi="Montserrat" w:cs="Arial"/>
        </w:rPr>
      </w:pPr>
    </w:p>
    <w:p w14:paraId="3E536B44" w14:textId="0C1E72D1" w:rsidR="00102E87" w:rsidRDefault="00102E87" w:rsidP="00102E87">
      <w:pPr>
        <w:jc w:val="both"/>
        <w:rPr>
          <w:rFonts w:ascii="Montserrat" w:hAnsi="Montserrat" w:cs="Arial"/>
        </w:rPr>
      </w:pPr>
    </w:p>
    <w:p w14:paraId="0727667D" w14:textId="6666987B" w:rsidR="00102E87" w:rsidRDefault="00102E87" w:rsidP="00102E87">
      <w:pPr>
        <w:jc w:val="both"/>
        <w:rPr>
          <w:rFonts w:ascii="Montserrat" w:hAnsi="Montserrat" w:cs="Arial"/>
        </w:rPr>
      </w:pPr>
    </w:p>
    <w:p w14:paraId="08F495F5" w14:textId="6D100835" w:rsidR="00102E87" w:rsidRDefault="00102E87" w:rsidP="00102E87">
      <w:pPr>
        <w:jc w:val="both"/>
        <w:rPr>
          <w:rFonts w:ascii="Montserrat" w:hAnsi="Montserrat" w:cs="Arial"/>
        </w:rPr>
      </w:pPr>
    </w:p>
    <w:p w14:paraId="1B17C1A2" w14:textId="77777777" w:rsidR="00102E87" w:rsidRPr="00102E87" w:rsidRDefault="00102E87" w:rsidP="00102E87">
      <w:pPr>
        <w:jc w:val="both"/>
        <w:rPr>
          <w:rFonts w:ascii="Montserrat" w:hAnsi="Montserrat" w:cs="Arial"/>
        </w:rPr>
      </w:pPr>
    </w:p>
    <w:p w14:paraId="3628D32E" w14:textId="77777777" w:rsidR="006831F2" w:rsidRPr="000862F7" w:rsidRDefault="006831F2" w:rsidP="00C94408">
      <w:pPr>
        <w:pStyle w:val="Ttulo3"/>
        <w:rPr>
          <w:rFonts w:ascii="Montserrat" w:hAnsi="Montserrat"/>
          <w:sz w:val="24"/>
        </w:rPr>
      </w:pPr>
      <w:bookmarkStart w:id="21" w:name="_Toc2000181"/>
      <w:r w:rsidRPr="000862F7">
        <w:rPr>
          <w:rFonts w:ascii="Montserrat" w:hAnsi="Montserrat"/>
          <w:sz w:val="24"/>
        </w:rPr>
        <w:t>10.</w:t>
      </w:r>
      <w:r w:rsidR="00C94408" w:rsidRPr="000862F7">
        <w:rPr>
          <w:rFonts w:ascii="Montserrat" w:hAnsi="Montserrat"/>
          <w:sz w:val="24"/>
        </w:rPr>
        <w:t>3.1</w:t>
      </w:r>
      <w:r w:rsidRPr="000862F7">
        <w:rPr>
          <w:rFonts w:ascii="Montserrat" w:hAnsi="Montserrat"/>
          <w:sz w:val="24"/>
        </w:rPr>
        <w:t xml:space="preserve"> Listado de Actividades de Alta Especialidad</w:t>
      </w:r>
      <w:bookmarkEnd w:id="21"/>
    </w:p>
    <w:p w14:paraId="761766BD" w14:textId="77777777" w:rsidR="008906D0" w:rsidRPr="000862F7" w:rsidRDefault="008906D0" w:rsidP="006831F2">
      <w:pPr>
        <w:rPr>
          <w:rFonts w:ascii="Montserrat" w:hAnsi="Montserrat"/>
        </w:rPr>
      </w:pPr>
    </w:p>
    <w:p w14:paraId="7ACD47FC" w14:textId="77777777" w:rsidR="00C94408" w:rsidRPr="000862F7" w:rsidRDefault="00F1661A" w:rsidP="006831F2">
      <w:pPr>
        <w:rPr>
          <w:rFonts w:ascii="Montserrat" w:hAnsi="Montserrat"/>
        </w:rPr>
      </w:pPr>
      <w:r w:rsidRPr="008D02A1">
        <w:rPr>
          <w:rFonts w:ascii="Montserrat" w:hAnsi="Montserrat"/>
          <w:noProof/>
          <w:sz w:val="28"/>
          <w:szCs w:val="28"/>
          <w:lang w:eastAsia="es-MX"/>
        </w:rPr>
        <w:lastRenderedPageBreak/>
        <w:drawing>
          <wp:inline distT="0" distB="0" distL="0" distR="0" wp14:anchorId="6B2E6D57" wp14:editId="17614932">
            <wp:extent cx="6209665" cy="5944701"/>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9665" cy="5944701"/>
                    </a:xfrm>
                    <a:prstGeom prst="rect">
                      <a:avLst/>
                    </a:prstGeom>
                    <a:noFill/>
                    <a:ln>
                      <a:noFill/>
                    </a:ln>
                  </pic:spPr>
                </pic:pic>
              </a:graphicData>
            </a:graphic>
          </wp:inline>
        </w:drawing>
      </w:r>
    </w:p>
    <w:p w14:paraId="304F7AF8" w14:textId="77777777" w:rsidR="00C94408" w:rsidRPr="000862F7" w:rsidRDefault="00C94408" w:rsidP="006831F2">
      <w:pPr>
        <w:rPr>
          <w:rFonts w:ascii="Montserrat" w:hAnsi="Montserrat"/>
        </w:rPr>
      </w:pPr>
    </w:p>
    <w:p w14:paraId="742D4FA3" w14:textId="77777777" w:rsidR="00C94408" w:rsidRPr="000862F7" w:rsidRDefault="00C94408" w:rsidP="006831F2">
      <w:pPr>
        <w:rPr>
          <w:rFonts w:ascii="Montserrat" w:hAnsi="Montserrat"/>
        </w:rPr>
      </w:pPr>
    </w:p>
    <w:p w14:paraId="09550E5D" w14:textId="77777777" w:rsidR="00C94408" w:rsidRPr="000862F7" w:rsidRDefault="00C94408" w:rsidP="006831F2">
      <w:pPr>
        <w:rPr>
          <w:rFonts w:ascii="Montserrat" w:hAnsi="Montserrat"/>
        </w:rPr>
      </w:pPr>
    </w:p>
    <w:p w14:paraId="1F14B9DD" w14:textId="77777777" w:rsidR="00C94408" w:rsidRPr="000862F7" w:rsidRDefault="00C94408" w:rsidP="006831F2">
      <w:pPr>
        <w:rPr>
          <w:rFonts w:ascii="Montserrat" w:hAnsi="Montserrat"/>
        </w:rPr>
      </w:pPr>
    </w:p>
    <w:p w14:paraId="792B0FF9" w14:textId="77777777" w:rsidR="00C94408" w:rsidRPr="000862F7" w:rsidRDefault="00C94408" w:rsidP="006831F2">
      <w:pPr>
        <w:rPr>
          <w:rFonts w:ascii="Montserrat" w:hAnsi="Montserrat"/>
        </w:rPr>
      </w:pPr>
    </w:p>
    <w:p w14:paraId="0410C89C" w14:textId="77777777" w:rsidR="006831F2" w:rsidRPr="000862F7" w:rsidRDefault="006831F2" w:rsidP="006831F2">
      <w:pPr>
        <w:rPr>
          <w:rFonts w:ascii="Montserrat" w:hAnsi="Montserrat"/>
        </w:rPr>
      </w:pPr>
    </w:p>
    <w:p w14:paraId="12ECB39C" w14:textId="77777777" w:rsidR="00C94408" w:rsidRPr="000862F7" w:rsidRDefault="00C94408" w:rsidP="006831F2">
      <w:pPr>
        <w:rPr>
          <w:rFonts w:ascii="Montserrat" w:hAnsi="Montserrat"/>
        </w:rPr>
      </w:pPr>
    </w:p>
    <w:p w14:paraId="1DB31E39" w14:textId="77777777" w:rsidR="00C94408" w:rsidRPr="000862F7" w:rsidRDefault="008906D0" w:rsidP="006831F2">
      <w:pPr>
        <w:rPr>
          <w:rFonts w:ascii="Montserrat" w:hAnsi="Montserrat"/>
        </w:rPr>
      </w:pPr>
      <w:r w:rsidRPr="000862F7">
        <w:rPr>
          <w:rFonts w:ascii="Montserrat" w:hAnsi="Montserrat"/>
          <w:noProof/>
          <w:lang w:eastAsia="es-MX"/>
        </w:rPr>
        <w:lastRenderedPageBreak/>
        <w:drawing>
          <wp:inline distT="0" distB="0" distL="0" distR="0" wp14:anchorId="0FA1F668" wp14:editId="5376BC89">
            <wp:extent cx="6209665" cy="6172298"/>
            <wp:effectExtent l="0" t="0" r="63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09665" cy="6172298"/>
                    </a:xfrm>
                    <a:prstGeom prst="rect">
                      <a:avLst/>
                    </a:prstGeom>
                    <a:noFill/>
                    <a:ln>
                      <a:noFill/>
                    </a:ln>
                  </pic:spPr>
                </pic:pic>
              </a:graphicData>
            </a:graphic>
          </wp:inline>
        </w:drawing>
      </w:r>
    </w:p>
    <w:p w14:paraId="7B9B2D2C" w14:textId="77777777" w:rsidR="00C94408" w:rsidRPr="000862F7" w:rsidRDefault="00C94408" w:rsidP="006831F2">
      <w:pPr>
        <w:rPr>
          <w:rFonts w:ascii="Montserrat" w:hAnsi="Montserrat"/>
        </w:rPr>
      </w:pPr>
    </w:p>
    <w:p w14:paraId="0B20E13B" w14:textId="77777777" w:rsidR="008906D0" w:rsidRPr="000862F7" w:rsidRDefault="008906D0" w:rsidP="006831F2">
      <w:pPr>
        <w:rPr>
          <w:rFonts w:ascii="Montserrat" w:hAnsi="Montserrat"/>
        </w:rPr>
      </w:pPr>
    </w:p>
    <w:p w14:paraId="076D4BCF" w14:textId="77777777" w:rsidR="008906D0" w:rsidRPr="000862F7" w:rsidRDefault="008906D0" w:rsidP="006831F2">
      <w:pPr>
        <w:rPr>
          <w:rFonts w:ascii="Montserrat" w:hAnsi="Montserrat"/>
        </w:rPr>
      </w:pPr>
    </w:p>
    <w:p w14:paraId="07020098" w14:textId="77777777" w:rsidR="008906D0" w:rsidRPr="000862F7" w:rsidRDefault="008906D0" w:rsidP="006831F2">
      <w:pPr>
        <w:rPr>
          <w:rFonts w:ascii="Montserrat" w:hAnsi="Montserrat"/>
        </w:rPr>
      </w:pPr>
    </w:p>
    <w:p w14:paraId="4AC6821C" w14:textId="77777777" w:rsidR="008906D0" w:rsidRPr="000862F7" w:rsidRDefault="008906D0" w:rsidP="006831F2">
      <w:pPr>
        <w:rPr>
          <w:rFonts w:ascii="Montserrat" w:hAnsi="Montserrat"/>
        </w:rPr>
      </w:pPr>
    </w:p>
    <w:p w14:paraId="3C7A3AD9" w14:textId="77777777" w:rsidR="008906D0" w:rsidRPr="000862F7" w:rsidRDefault="008906D0" w:rsidP="006831F2">
      <w:pPr>
        <w:rPr>
          <w:rFonts w:ascii="Montserrat" w:hAnsi="Montserrat"/>
        </w:rPr>
      </w:pPr>
    </w:p>
    <w:p w14:paraId="38306608" w14:textId="77777777" w:rsidR="008906D0" w:rsidRPr="000862F7" w:rsidRDefault="008906D0" w:rsidP="006831F2">
      <w:pPr>
        <w:rPr>
          <w:rFonts w:ascii="Montserrat" w:hAnsi="Montserrat"/>
        </w:rPr>
      </w:pPr>
      <w:r w:rsidRPr="000862F7">
        <w:rPr>
          <w:rFonts w:ascii="Montserrat" w:hAnsi="Montserrat"/>
          <w:noProof/>
          <w:lang w:eastAsia="es-MX"/>
        </w:rPr>
        <w:lastRenderedPageBreak/>
        <w:drawing>
          <wp:inline distT="0" distB="0" distL="0" distR="0" wp14:anchorId="0D2BBBEC" wp14:editId="61D512A4">
            <wp:extent cx="6209665" cy="6617302"/>
            <wp:effectExtent l="0" t="0" r="63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09665" cy="6617302"/>
                    </a:xfrm>
                    <a:prstGeom prst="rect">
                      <a:avLst/>
                    </a:prstGeom>
                    <a:noFill/>
                    <a:ln>
                      <a:noFill/>
                    </a:ln>
                  </pic:spPr>
                </pic:pic>
              </a:graphicData>
            </a:graphic>
          </wp:inline>
        </w:drawing>
      </w:r>
    </w:p>
    <w:p w14:paraId="33C71A86" w14:textId="77777777" w:rsidR="008906D0" w:rsidRPr="000862F7" w:rsidRDefault="008906D0" w:rsidP="006831F2">
      <w:pPr>
        <w:rPr>
          <w:rFonts w:ascii="Montserrat" w:hAnsi="Montserrat"/>
        </w:rPr>
      </w:pPr>
    </w:p>
    <w:p w14:paraId="0D273745" w14:textId="77777777" w:rsidR="008906D0" w:rsidRPr="000862F7" w:rsidRDefault="008906D0" w:rsidP="006831F2">
      <w:pPr>
        <w:rPr>
          <w:rFonts w:ascii="Montserrat" w:hAnsi="Montserrat"/>
        </w:rPr>
      </w:pPr>
    </w:p>
    <w:p w14:paraId="348006E4" w14:textId="77777777" w:rsidR="000F5EC5" w:rsidRPr="000862F7" w:rsidRDefault="000F5EC5" w:rsidP="006831F2">
      <w:pPr>
        <w:rPr>
          <w:rFonts w:ascii="Montserrat" w:hAnsi="Montserrat"/>
        </w:rPr>
      </w:pPr>
    </w:p>
    <w:p w14:paraId="2E9534D7" w14:textId="77777777" w:rsidR="000F5EC5" w:rsidRPr="000862F7" w:rsidRDefault="000F5EC5" w:rsidP="006831F2">
      <w:pPr>
        <w:rPr>
          <w:rFonts w:ascii="Montserrat" w:hAnsi="Montserrat"/>
        </w:rPr>
      </w:pPr>
      <w:r w:rsidRPr="000862F7">
        <w:rPr>
          <w:rFonts w:ascii="Montserrat" w:hAnsi="Montserrat"/>
          <w:noProof/>
          <w:lang w:eastAsia="es-MX"/>
        </w:rPr>
        <w:lastRenderedPageBreak/>
        <w:drawing>
          <wp:inline distT="0" distB="0" distL="0" distR="0" wp14:anchorId="4639097A" wp14:editId="152D5661">
            <wp:extent cx="6209665" cy="5160001"/>
            <wp:effectExtent l="0" t="0" r="635" b="317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09665" cy="5160001"/>
                    </a:xfrm>
                    <a:prstGeom prst="rect">
                      <a:avLst/>
                    </a:prstGeom>
                    <a:noFill/>
                    <a:ln>
                      <a:noFill/>
                    </a:ln>
                  </pic:spPr>
                </pic:pic>
              </a:graphicData>
            </a:graphic>
          </wp:inline>
        </w:drawing>
      </w:r>
    </w:p>
    <w:p w14:paraId="2D18F80B" w14:textId="77777777" w:rsidR="000F5EC5" w:rsidRPr="000862F7" w:rsidRDefault="000F5EC5" w:rsidP="006831F2">
      <w:pPr>
        <w:rPr>
          <w:rFonts w:ascii="Montserrat" w:hAnsi="Montserrat"/>
        </w:rPr>
      </w:pPr>
    </w:p>
    <w:p w14:paraId="31F092F7" w14:textId="77777777" w:rsidR="000F5EC5" w:rsidRPr="000862F7" w:rsidRDefault="000F5EC5" w:rsidP="006831F2">
      <w:pPr>
        <w:rPr>
          <w:rFonts w:ascii="Montserrat" w:hAnsi="Montserrat"/>
        </w:rPr>
      </w:pPr>
    </w:p>
    <w:p w14:paraId="7542E6D1" w14:textId="77777777" w:rsidR="008906D0" w:rsidRPr="000862F7" w:rsidRDefault="008906D0" w:rsidP="006831F2">
      <w:pPr>
        <w:rPr>
          <w:rFonts w:ascii="Montserrat" w:hAnsi="Montserrat"/>
        </w:rPr>
      </w:pPr>
    </w:p>
    <w:p w14:paraId="229DDF02" w14:textId="77777777" w:rsidR="000F5EC5" w:rsidRPr="000862F7" w:rsidRDefault="000F5EC5" w:rsidP="006831F2">
      <w:pPr>
        <w:rPr>
          <w:rFonts w:ascii="Montserrat" w:hAnsi="Montserrat"/>
        </w:rPr>
      </w:pPr>
    </w:p>
    <w:p w14:paraId="1D81059A" w14:textId="77777777" w:rsidR="000F5EC5" w:rsidRPr="000862F7" w:rsidRDefault="000F5EC5" w:rsidP="006831F2">
      <w:pPr>
        <w:rPr>
          <w:rFonts w:ascii="Montserrat" w:hAnsi="Montserrat"/>
        </w:rPr>
      </w:pPr>
    </w:p>
    <w:p w14:paraId="79C0AF6C" w14:textId="77777777" w:rsidR="000F5EC5" w:rsidRPr="000862F7" w:rsidRDefault="000F5EC5" w:rsidP="006831F2">
      <w:pPr>
        <w:rPr>
          <w:rFonts w:ascii="Montserrat" w:hAnsi="Montserrat"/>
        </w:rPr>
      </w:pPr>
    </w:p>
    <w:p w14:paraId="7016B133" w14:textId="77777777" w:rsidR="000F5EC5" w:rsidRPr="000862F7" w:rsidRDefault="000F5EC5" w:rsidP="006831F2">
      <w:pPr>
        <w:rPr>
          <w:rFonts w:ascii="Montserrat" w:hAnsi="Montserrat"/>
        </w:rPr>
      </w:pPr>
    </w:p>
    <w:p w14:paraId="3198F22E" w14:textId="77777777" w:rsidR="000F5EC5" w:rsidRPr="000862F7" w:rsidRDefault="000F5EC5" w:rsidP="006831F2">
      <w:pPr>
        <w:rPr>
          <w:rFonts w:ascii="Montserrat" w:hAnsi="Montserrat"/>
        </w:rPr>
      </w:pPr>
    </w:p>
    <w:p w14:paraId="1A997BF0" w14:textId="77777777" w:rsidR="000F5EC5" w:rsidRPr="000862F7" w:rsidRDefault="000F5EC5" w:rsidP="006831F2">
      <w:pPr>
        <w:rPr>
          <w:rFonts w:ascii="Montserrat" w:hAnsi="Montserrat"/>
        </w:rPr>
      </w:pPr>
    </w:p>
    <w:p w14:paraId="0D34576B" w14:textId="77777777" w:rsidR="000F5EC5" w:rsidRPr="000862F7" w:rsidRDefault="000F5EC5" w:rsidP="006831F2">
      <w:pPr>
        <w:rPr>
          <w:rFonts w:ascii="Montserrat" w:hAnsi="Montserrat"/>
        </w:rPr>
      </w:pPr>
    </w:p>
    <w:p w14:paraId="2C0A6450" w14:textId="77777777" w:rsidR="008906D0" w:rsidRPr="000862F7" w:rsidRDefault="008906D0" w:rsidP="006831F2">
      <w:pPr>
        <w:rPr>
          <w:rFonts w:ascii="Montserrat" w:hAnsi="Montserrat"/>
        </w:rPr>
      </w:pPr>
      <w:r w:rsidRPr="000862F7">
        <w:rPr>
          <w:rFonts w:ascii="Montserrat" w:hAnsi="Montserrat"/>
          <w:noProof/>
          <w:lang w:eastAsia="es-MX"/>
        </w:rPr>
        <w:lastRenderedPageBreak/>
        <w:drawing>
          <wp:inline distT="0" distB="0" distL="0" distR="0" wp14:anchorId="07577E8A" wp14:editId="429E298F">
            <wp:extent cx="6209665" cy="5445346"/>
            <wp:effectExtent l="0" t="0" r="635" b="317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09665" cy="5445346"/>
                    </a:xfrm>
                    <a:prstGeom prst="rect">
                      <a:avLst/>
                    </a:prstGeom>
                    <a:noFill/>
                    <a:ln>
                      <a:noFill/>
                    </a:ln>
                  </pic:spPr>
                </pic:pic>
              </a:graphicData>
            </a:graphic>
          </wp:inline>
        </w:drawing>
      </w:r>
    </w:p>
    <w:p w14:paraId="25B70CA2" w14:textId="77777777" w:rsidR="008906D0" w:rsidRPr="000862F7" w:rsidRDefault="008906D0" w:rsidP="006831F2">
      <w:pPr>
        <w:rPr>
          <w:rFonts w:ascii="Montserrat" w:hAnsi="Montserrat"/>
        </w:rPr>
      </w:pPr>
    </w:p>
    <w:p w14:paraId="7A6C65D6" w14:textId="77777777" w:rsidR="008906D0" w:rsidRPr="000862F7" w:rsidRDefault="008906D0" w:rsidP="006831F2">
      <w:pPr>
        <w:rPr>
          <w:rFonts w:ascii="Montserrat" w:hAnsi="Montserrat"/>
        </w:rPr>
      </w:pPr>
    </w:p>
    <w:p w14:paraId="2B8BAB6B" w14:textId="77777777" w:rsidR="008906D0" w:rsidRPr="000862F7" w:rsidRDefault="008906D0" w:rsidP="006831F2">
      <w:pPr>
        <w:rPr>
          <w:rFonts w:ascii="Montserrat" w:hAnsi="Montserrat"/>
        </w:rPr>
      </w:pPr>
    </w:p>
    <w:p w14:paraId="283BF845" w14:textId="77777777" w:rsidR="008906D0" w:rsidRPr="000862F7" w:rsidRDefault="008906D0" w:rsidP="006831F2">
      <w:pPr>
        <w:rPr>
          <w:rFonts w:ascii="Montserrat" w:hAnsi="Montserrat"/>
        </w:rPr>
      </w:pPr>
    </w:p>
    <w:p w14:paraId="1FB04516" w14:textId="77777777" w:rsidR="008906D0" w:rsidRPr="000862F7" w:rsidRDefault="008906D0" w:rsidP="006831F2">
      <w:pPr>
        <w:rPr>
          <w:rFonts w:ascii="Montserrat" w:hAnsi="Montserrat"/>
        </w:rPr>
      </w:pPr>
    </w:p>
    <w:p w14:paraId="326A7F8F" w14:textId="77777777" w:rsidR="008906D0" w:rsidRPr="000862F7" w:rsidRDefault="008906D0" w:rsidP="006831F2">
      <w:pPr>
        <w:rPr>
          <w:rFonts w:ascii="Montserrat" w:hAnsi="Montserrat"/>
        </w:rPr>
      </w:pPr>
    </w:p>
    <w:p w14:paraId="3AAC5F1A" w14:textId="77777777" w:rsidR="008906D0" w:rsidRPr="000862F7" w:rsidRDefault="008906D0" w:rsidP="006831F2">
      <w:pPr>
        <w:rPr>
          <w:rFonts w:ascii="Montserrat" w:hAnsi="Montserrat"/>
        </w:rPr>
      </w:pPr>
    </w:p>
    <w:p w14:paraId="01C92D3C" w14:textId="77777777" w:rsidR="008906D0" w:rsidRPr="000862F7" w:rsidRDefault="008906D0" w:rsidP="006831F2">
      <w:pPr>
        <w:rPr>
          <w:rFonts w:ascii="Montserrat" w:hAnsi="Montserrat"/>
        </w:rPr>
      </w:pPr>
    </w:p>
    <w:p w14:paraId="1DD90089" w14:textId="77777777" w:rsidR="008906D0" w:rsidRPr="000862F7" w:rsidRDefault="008906D0" w:rsidP="006831F2">
      <w:pPr>
        <w:rPr>
          <w:rFonts w:ascii="Montserrat" w:hAnsi="Montserrat"/>
        </w:rPr>
      </w:pPr>
      <w:r w:rsidRPr="000862F7">
        <w:rPr>
          <w:rFonts w:ascii="Montserrat" w:hAnsi="Montserrat"/>
          <w:noProof/>
          <w:lang w:eastAsia="es-MX"/>
        </w:rPr>
        <w:lastRenderedPageBreak/>
        <w:drawing>
          <wp:inline distT="0" distB="0" distL="0" distR="0" wp14:anchorId="48AD19FB" wp14:editId="33CA9384">
            <wp:extent cx="6209665" cy="5047901"/>
            <wp:effectExtent l="0" t="0" r="635" b="63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09665" cy="5047901"/>
                    </a:xfrm>
                    <a:prstGeom prst="rect">
                      <a:avLst/>
                    </a:prstGeom>
                    <a:noFill/>
                    <a:ln>
                      <a:noFill/>
                    </a:ln>
                  </pic:spPr>
                </pic:pic>
              </a:graphicData>
            </a:graphic>
          </wp:inline>
        </w:drawing>
      </w:r>
    </w:p>
    <w:p w14:paraId="28F641EB" w14:textId="77777777" w:rsidR="008906D0" w:rsidRPr="000862F7" w:rsidRDefault="008906D0" w:rsidP="006831F2">
      <w:pPr>
        <w:rPr>
          <w:rFonts w:ascii="Montserrat" w:hAnsi="Montserrat"/>
        </w:rPr>
      </w:pPr>
    </w:p>
    <w:p w14:paraId="0A4B9D0E" w14:textId="77777777" w:rsidR="000F5EC5" w:rsidRPr="000862F7" w:rsidRDefault="000F5EC5" w:rsidP="00C94408">
      <w:pPr>
        <w:pStyle w:val="Ttulo3"/>
        <w:rPr>
          <w:rFonts w:ascii="Montserrat" w:hAnsi="Montserrat"/>
          <w:sz w:val="24"/>
        </w:rPr>
      </w:pPr>
    </w:p>
    <w:p w14:paraId="11D4DCE8" w14:textId="77777777" w:rsidR="00400714" w:rsidRPr="000862F7" w:rsidRDefault="00400714" w:rsidP="00C94408">
      <w:pPr>
        <w:pStyle w:val="Ttulo3"/>
        <w:rPr>
          <w:rFonts w:ascii="Montserrat" w:hAnsi="Montserrat"/>
          <w:sz w:val="24"/>
        </w:rPr>
      </w:pPr>
      <w:bookmarkStart w:id="22" w:name="_Toc2000182"/>
      <w:r w:rsidRPr="000862F7">
        <w:rPr>
          <w:rFonts w:ascii="Montserrat" w:hAnsi="Montserrat"/>
          <w:sz w:val="24"/>
        </w:rPr>
        <w:t>10.</w:t>
      </w:r>
      <w:r w:rsidR="00C94408" w:rsidRPr="000862F7">
        <w:rPr>
          <w:rFonts w:ascii="Montserrat" w:hAnsi="Montserrat"/>
          <w:sz w:val="24"/>
        </w:rPr>
        <w:t>3.2</w:t>
      </w:r>
      <w:r w:rsidRPr="000862F7">
        <w:rPr>
          <w:rFonts w:ascii="Montserrat" w:hAnsi="Montserrat"/>
          <w:sz w:val="24"/>
        </w:rPr>
        <w:t xml:space="preserve"> </w:t>
      </w:r>
      <w:r w:rsidR="00C94408" w:rsidRPr="000862F7">
        <w:rPr>
          <w:rFonts w:ascii="Montserrat" w:hAnsi="Montserrat"/>
          <w:sz w:val="24"/>
        </w:rPr>
        <w:t>Calidad y Seguridad del paciente</w:t>
      </w:r>
      <w:bookmarkEnd w:id="22"/>
    </w:p>
    <w:p w14:paraId="2E2B7A50" w14:textId="77777777" w:rsidR="00C94408" w:rsidRPr="000862F7" w:rsidRDefault="00C94408" w:rsidP="00C94408">
      <w:pPr>
        <w:rPr>
          <w:rFonts w:ascii="Montserrat" w:hAnsi="Montserrat"/>
        </w:rPr>
      </w:pPr>
    </w:p>
    <w:tbl>
      <w:tblPr>
        <w:tblStyle w:val="Tablaconcuadrcula"/>
        <w:tblW w:w="5000" w:type="pct"/>
        <w:tblLook w:val="04A0" w:firstRow="1" w:lastRow="0" w:firstColumn="1" w:lastColumn="0" w:noHBand="0" w:noVBand="1"/>
      </w:tblPr>
      <w:tblGrid>
        <w:gridCol w:w="1957"/>
        <w:gridCol w:w="3258"/>
        <w:gridCol w:w="2031"/>
        <w:gridCol w:w="2749"/>
      </w:tblGrid>
      <w:tr w:rsidR="00AE09F7" w:rsidRPr="000862F7" w14:paraId="7F149B48" w14:textId="77777777" w:rsidTr="005D5748">
        <w:tc>
          <w:tcPr>
            <w:tcW w:w="5000" w:type="pct"/>
            <w:gridSpan w:val="4"/>
            <w:shd w:val="clear" w:color="auto" w:fill="D9D9D9" w:themeFill="background1" w:themeFillShade="D9"/>
          </w:tcPr>
          <w:p w14:paraId="55001438" w14:textId="77777777" w:rsidR="00AE09F7" w:rsidRPr="000862F7" w:rsidRDefault="00AE09F7" w:rsidP="003468E5">
            <w:pPr>
              <w:jc w:val="center"/>
              <w:rPr>
                <w:rFonts w:ascii="Montserrat" w:hAnsi="Montserrat" w:cstheme="minorHAnsi"/>
                <w:b/>
                <w:color w:val="760000"/>
              </w:rPr>
            </w:pPr>
            <w:r w:rsidRPr="000862F7">
              <w:rPr>
                <w:rFonts w:ascii="Montserrat" w:hAnsi="Montserrat" w:cstheme="minorHAnsi"/>
                <w:b/>
                <w:color w:val="760000"/>
              </w:rPr>
              <w:t>Objetivo Específico</w:t>
            </w:r>
          </w:p>
        </w:tc>
      </w:tr>
      <w:tr w:rsidR="00AE09F7" w:rsidRPr="000862F7" w14:paraId="1B41083A" w14:textId="77777777" w:rsidTr="008D02A1">
        <w:tc>
          <w:tcPr>
            <w:tcW w:w="5000" w:type="pct"/>
            <w:gridSpan w:val="4"/>
            <w:shd w:val="clear" w:color="auto" w:fill="FFFFFF" w:themeFill="background1"/>
            <w:vAlign w:val="center"/>
          </w:tcPr>
          <w:p w14:paraId="54960B6C" w14:textId="77777777" w:rsidR="00AE09F7" w:rsidRPr="008D02A1" w:rsidRDefault="00AE09F7" w:rsidP="008D02A1">
            <w:pPr>
              <w:rPr>
                <w:rFonts w:ascii="Montserrat" w:hAnsi="Montserrat" w:cstheme="minorHAnsi"/>
                <w:b/>
                <w:color w:val="760000"/>
                <w:sz w:val="20"/>
                <w:szCs w:val="20"/>
              </w:rPr>
            </w:pPr>
            <w:r w:rsidRPr="008D02A1">
              <w:rPr>
                <w:rFonts w:ascii="Montserrat" w:hAnsi="Montserrat" w:cstheme="minorHAnsi"/>
                <w:sz w:val="20"/>
                <w:szCs w:val="20"/>
              </w:rPr>
              <w:t>Fortalecer la Cultura de Calidad y Seguridad en la atención a través de estrategias que generen cambios proactivos en el personal del HRAEI</w:t>
            </w:r>
          </w:p>
        </w:tc>
      </w:tr>
      <w:tr w:rsidR="00AE09F7" w:rsidRPr="000862F7" w14:paraId="3B34F3DF" w14:textId="77777777" w:rsidTr="00102E87">
        <w:tc>
          <w:tcPr>
            <w:tcW w:w="979" w:type="pct"/>
            <w:shd w:val="clear" w:color="auto" w:fill="D9D9D9" w:themeFill="background1" w:themeFillShade="D9"/>
          </w:tcPr>
          <w:p w14:paraId="28E55251" w14:textId="77777777" w:rsidR="00AE09F7" w:rsidRPr="008D02A1" w:rsidRDefault="00AE09F7" w:rsidP="00AE09F7">
            <w:pPr>
              <w:jc w:val="center"/>
              <w:rPr>
                <w:rFonts w:ascii="Montserrat" w:hAnsi="Montserrat" w:cstheme="minorHAnsi"/>
                <w:b/>
                <w:color w:val="760000"/>
                <w:sz w:val="20"/>
                <w:szCs w:val="20"/>
              </w:rPr>
            </w:pPr>
            <w:r w:rsidRPr="008D02A1">
              <w:rPr>
                <w:rFonts w:ascii="Montserrat" w:hAnsi="Montserrat" w:cstheme="minorHAnsi"/>
                <w:b/>
                <w:color w:val="760000"/>
                <w:sz w:val="20"/>
                <w:szCs w:val="20"/>
              </w:rPr>
              <w:t>Estrategia</w:t>
            </w:r>
          </w:p>
        </w:tc>
        <w:tc>
          <w:tcPr>
            <w:tcW w:w="1630" w:type="pct"/>
            <w:shd w:val="clear" w:color="auto" w:fill="D9D9D9" w:themeFill="background1" w:themeFillShade="D9"/>
          </w:tcPr>
          <w:p w14:paraId="0093BE94" w14:textId="77777777" w:rsidR="00AE09F7" w:rsidRPr="008D02A1" w:rsidRDefault="00AE09F7" w:rsidP="00AE09F7">
            <w:pPr>
              <w:jc w:val="center"/>
              <w:rPr>
                <w:rFonts w:ascii="Montserrat" w:hAnsi="Montserrat" w:cstheme="minorHAnsi"/>
                <w:b/>
                <w:color w:val="760000"/>
                <w:sz w:val="20"/>
                <w:szCs w:val="20"/>
              </w:rPr>
            </w:pPr>
            <w:r w:rsidRPr="008D02A1">
              <w:rPr>
                <w:rFonts w:ascii="Montserrat" w:hAnsi="Montserrat" w:cstheme="minorHAnsi"/>
                <w:b/>
                <w:color w:val="760000"/>
                <w:sz w:val="20"/>
                <w:szCs w:val="20"/>
              </w:rPr>
              <w:t>Línea de Acción</w:t>
            </w:r>
          </w:p>
        </w:tc>
        <w:tc>
          <w:tcPr>
            <w:tcW w:w="1016" w:type="pct"/>
            <w:shd w:val="clear" w:color="auto" w:fill="D9D9D9" w:themeFill="background1" w:themeFillShade="D9"/>
          </w:tcPr>
          <w:p w14:paraId="3F02DC61" w14:textId="77777777" w:rsidR="00AE09F7" w:rsidRPr="008D02A1" w:rsidRDefault="00AE09F7" w:rsidP="00AE09F7">
            <w:pPr>
              <w:jc w:val="center"/>
              <w:rPr>
                <w:rFonts w:ascii="Montserrat" w:hAnsi="Montserrat" w:cstheme="minorHAnsi"/>
                <w:b/>
                <w:color w:val="760000"/>
                <w:sz w:val="20"/>
                <w:szCs w:val="20"/>
              </w:rPr>
            </w:pPr>
            <w:r w:rsidRPr="008D02A1">
              <w:rPr>
                <w:rFonts w:ascii="Montserrat" w:hAnsi="Montserrat" w:cstheme="minorHAnsi"/>
                <w:b/>
                <w:color w:val="760000"/>
                <w:sz w:val="20"/>
                <w:szCs w:val="20"/>
              </w:rPr>
              <w:t>Meta</w:t>
            </w:r>
          </w:p>
        </w:tc>
        <w:tc>
          <w:tcPr>
            <w:tcW w:w="1375" w:type="pct"/>
            <w:tcBorders>
              <w:bottom w:val="single" w:sz="4" w:space="0" w:color="auto"/>
            </w:tcBorders>
            <w:shd w:val="clear" w:color="auto" w:fill="D9D9D9" w:themeFill="background1" w:themeFillShade="D9"/>
          </w:tcPr>
          <w:p w14:paraId="6BCD39F2" w14:textId="77777777" w:rsidR="00AE09F7" w:rsidRPr="008D02A1" w:rsidRDefault="00AE09F7" w:rsidP="00AE09F7">
            <w:pPr>
              <w:jc w:val="center"/>
              <w:rPr>
                <w:rFonts w:ascii="Montserrat" w:hAnsi="Montserrat" w:cstheme="minorHAnsi"/>
                <w:b/>
                <w:color w:val="760000"/>
                <w:sz w:val="20"/>
                <w:szCs w:val="20"/>
              </w:rPr>
            </w:pPr>
            <w:r w:rsidRPr="008D02A1">
              <w:rPr>
                <w:rFonts w:ascii="Montserrat" w:hAnsi="Montserrat" w:cstheme="minorHAnsi"/>
                <w:b/>
                <w:color w:val="760000"/>
                <w:sz w:val="20"/>
                <w:szCs w:val="20"/>
              </w:rPr>
              <w:t>Indicador</w:t>
            </w:r>
          </w:p>
        </w:tc>
      </w:tr>
      <w:tr w:rsidR="00AE09F7" w:rsidRPr="000862F7" w14:paraId="0315626E" w14:textId="77777777" w:rsidTr="00102E87">
        <w:trPr>
          <w:trHeight w:val="1380"/>
        </w:trPr>
        <w:tc>
          <w:tcPr>
            <w:tcW w:w="979" w:type="pct"/>
            <w:vAlign w:val="center"/>
          </w:tcPr>
          <w:p w14:paraId="797C8EB2" w14:textId="77777777" w:rsidR="00AE09F7" w:rsidRPr="008D02A1" w:rsidRDefault="00AE09F7" w:rsidP="008D02A1">
            <w:pPr>
              <w:jc w:val="both"/>
              <w:rPr>
                <w:rFonts w:ascii="Montserrat" w:hAnsi="Montserrat" w:cs="Arial"/>
                <w:sz w:val="20"/>
                <w:szCs w:val="20"/>
              </w:rPr>
            </w:pPr>
            <w:r w:rsidRPr="008D02A1">
              <w:rPr>
                <w:rFonts w:ascii="Montserrat" w:hAnsi="Montserrat" w:cs="Arial"/>
                <w:sz w:val="20"/>
                <w:szCs w:val="20"/>
              </w:rPr>
              <w:t xml:space="preserve">Fortalecimiento de la Seguridad del paciente a través de la </w:t>
            </w:r>
          </w:p>
          <w:p w14:paraId="3A7B36F4" w14:textId="39372948" w:rsidR="00AE09F7" w:rsidRPr="00102E87" w:rsidRDefault="00AE09F7" w:rsidP="008D02A1">
            <w:pPr>
              <w:jc w:val="both"/>
              <w:rPr>
                <w:rFonts w:ascii="Montserrat" w:hAnsi="Montserrat" w:cs="Arial"/>
                <w:sz w:val="20"/>
                <w:szCs w:val="20"/>
              </w:rPr>
            </w:pPr>
            <w:r w:rsidRPr="00102E87">
              <w:rPr>
                <w:rFonts w:ascii="Montserrat" w:hAnsi="Montserrat" w:cs="Arial"/>
                <w:sz w:val="20"/>
                <w:szCs w:val="20"/>
              </w:rPr>
              <w:t xml:space="preserve">Implementación de las Acciones Esenciales de </w:t>
            </w:r>
            <w:r w:rsidRPr="00102E87">
              <w:rPr>
                <w:rFonts w:ascii="Montserrat" w:hAnsi="Montserrat" w:cs="Arial"/>
                <w:sz w:val="20"/>
                <w:szCs w:val="20"/>
              </w:rPr>
              <w:lastRenderedPageBreak/>
              <w:t>Seguridad del paciente</w:t>
            </w:r>
            <w:r w:rsidR="00780D02">
              <w:rPr>
                <w:rFonts w:ascii="Montserrat" w:hAnsi="Montserrat" w:cs="Arial"/>
                <w:sz w:val="20"/>
                <w:szCs w:val="20"/>
              </w:rPr>
              <w:t>.</w:t>
            </w:r>
          </w:p>
          <w:p w14:paraId="23F804E3" w14:textId="77777777" w:rsidR="00AE09F7" w:rsidRPr="008D02A1" w:rsidRDefault="00AE09F7" w:rsidP="003468E5">
            <w:pPr>
              <w:jc w:val="center"/>
              <w:rPr>
                <w:rFonts w:ascii="Montserrat" w:hAnsi="Montserrat" w:cs="Arial"/>
                <w:i/>
                <w:sz w:val="20"/>
                <w:szCs w:val="20"/>
              </w:rPr>
            </w:pPr>
          </w:p>
          <w:p w14:paraId="7CE02E8F" w14:textId="77777777" w:rsidR="00AE09F7" w:rsidRPr="008D02A1" w:rsidRDefault="00AE09F7" w:rsidP="003468E5">
            <w:pPr>
              <w:jc w:val="center"/>
              <w:rPr>
                <w:rFonts w:ascii="Montserrat" w:hAnsi="Montserrat" w:cs="Arial"/>
                <w:i/>
                <w:sz w:val="20"/>
                <w:szCs w:val="20"/>
              </w:rPr>
            </w:pPr>
          </w:p>
        </w:tc>
        <w:tc>
          <w:tcPr>
            <w:tcW w:w="1630" w:type="pct"/>
          </w:tcPr>
          <w:p w14:paraId="3F6729B2" w14:textId="77777777" w:rsidR="00AE09F7" w:rsidRPr="008D02A1" w:rsidRDefault="00AE09F7" w:rsidP="0049768B">
            <w:pPr>
              <w:pStyle w:val="Prrafodelista"/>
              <w:numPr>
                <w:ilvl w:val="0"/>
                <w:numId w:val="111"/>
              </w:numPr>
              <w:spacing w:after="0" w:line="240" w:lineRule="auto"/>
              <w:ind w:left="459"/>
              <w:jc w:val="both"/>
              <w:rPr>
                <w:rFonts w:ascii="Montserrat" w:hAnsi="Montserrat" w:cs="Arial"/>
                <w:sz w:val="20"/>
                <w:szCs w:val="20"/>
              </w:rPr>
            </w:pPr>
            <w:r w:rsidRPr="008D02A1">
              <w:rPr>
                <w:rFonts w:ascii="Montserrat" w:hAnsi="Montserrat" w:cs="Arial"/>
                <w:sz w:val="20"/>
                <w:szCs w:val="20"/>
              </w:rPr>
              <w:lastRenderedPageBreak/>
              <w:t xml:space="preserve">Mejorar la identificación correcta del paciente en el HRAEI para la ministración de medicamentos, realización de procedimientos </w:t>
            </w:r>
            <w:r w:rsidRPr="008D02A1">
              <w:rPr>
                <w:rFonts w:ascii="Montserrat" w:hAnsi="Montserrat" w:cs="Arial"/>
                <w:sz w:val="20"/>
                <w:szCs w:val="20"/>
              </w:rPr>
              <w:lastRenderedPageBreak/>
              <w:t>quirúrgicos, de diagnóstico o terapéuticos.</w:t>
            </w:r>
          </w:p>
          <w:p w14:paraId="73B77457" w14:textId="77777777" w:rsidR="00AE09F7" w:rsidRPr="008D02A1" w:rsidRDefault="00AE09F7" w:rsidP="0049768B">
            <w:pPr>
              <w:pStyle w:val="Prrafodelista"/>
              <w:numPr>
                <w:ilvl w:val="0"/>
                <w:numId w:val="111"/>
              </w:numPr>
              <w:spacing w:after="0" w:line="240" w:lineRule="auto"/>
              <w:ind w:left="459"/>
              <w:jc w:val="both"/>
              <w:rPr>
                <w:rFonts w:ascii="Montserrat" w:hAnsi="Montserrat" w:cs="Arial"/>
                <w:sz w:val="20"/>
                <w:szCs w:val="20"/>
              </w:rPr>
            </w:pPr>
            <w:r w:rsidRPr="008D02A1">
              <w:rPr>
                <w:rFonts w:ascii="Montserrat" w:hAnsi="Montserrat" w:cs="Arial"/>
                <w:sz w:val="20"/>
                <w:szCs w:val="20"/>
              </w:rPr>
              <w:t>Fortalecer la comunicación efectiva con los pacientes mediante capacitaciones al personal del Hospital.</w:t>
            </w:r>
          </w:p>
          <w:p w14:paraId="5FF73646" w14:textId="77777777" w:rsidR="00AE09F7" w:rsidRPr="008D02A1" w:rsidRDefault="00AE09F7" w:rsidP="0049768B">
            <w:pPr>
              <w:pStyle w:val="Prrafodelista"/>
              <w:numPr>
                <w:ilvl w:val="0"/>
                <w:numId w:val="111"/>
              </w:numPr>
              <w:spacing w:after="0" w:line="240" w:lineRule="auto"/>
              <w:ind w:left="459"/>
              <w:jc w:val="both"/>
              <w:rPr>
                <w:rFonts w:ascii="Montserrat" w:hAnsi="Montserrat" w:cs="Arial"/>
                <w:sz w:val="20"/>
                <w:szCs w:val="20"/>
              </w:rPr>
            </w:pPr>
            <w:r w:rsidRPr="008D02A1">
              <w:rPr>
                <w:rFonts w:ascii="Montserrat" w:hAnsi="Montserrat" w:cs="Arial"/>
                <w:sz w:val="20"/>
                <w:szCs w:val="20"/>
              </w:rPr>
              <w:t>Prevenir errores en el proceso de medicación (adquisición, prescripción, almacenamiento, dispensación, transcripción, dispensación y administración).</w:t>
            </w:r>
          </w:p>
          <w:p w14:paraId="29EA0142" w14:textId="77777777" w:rsidR="00AE09F7" w:rsidRPr="008D02A1" w:rsidRDefault="00AE09F7" w:rsidP="0049768B">
            <w:pPr>
              <w:pStyle w:val="Prrafodelista"/>
              <w:numPr>
                <w:ilvl w:val="0"/>
                <w:numId w:val="111"/>
              </w:numPr>
              <w:spacing w:after="0" w:line="240" w:lineRule="auto"/>
              <w:ind w:left="459"/>
              <w:jc w:val="both"/>
              <w:rPr>
                <w:rFonts w:ascii="Montserrat" w:hAnsi="Montserrat" w:cs="Arial"/>
                <w:sz w:val="20"/>
                <w:szCs w:val="20"/>
              </w:rPr>
            </w:pPr>
            <w:r w:rsidRPr="008D02A1">
              <w:rPr>
                <w:rFonts w:ascii="Montserrat" w:hAnsi="Montserrat" w:cs="Arial"/>
                <w:sz w:val="20"/>
                <w:szCs w:val="20"/>
              </w:rPr>
              <w:t>Reforzar las prácticas de seguridad para reducir eventos adversos y centinelas en la práctica quirúrgica y en los procedimientos de alto riesgo.</w:t>
            </w:r>
          </w:p>
          <w:p w14:paraId="113F150D" w14:textId="77777777" w:rsidR="00AE09F7" w:rsidRPr="008D02A1" w:rsidRDefault="00AE09F7" w:rsidP="0049768B">
            <w:pPr>
              <w:pStyle w:val="Prrafodelista"/>
              <w:numPr>
                <w:ilvl w:val="0"/>
                <w:numId w:val="111"/>
              </w:numPr>
              <w:spacing w:after="0" w:line="240" w:lineRule="auto"/>
              <w:ind w:left="459"/>
              <w:jc w:val="both"/>
              <w:rPr>
                <w:rFonts w:ascii="Montserrat" w:hAnsi="Montserrat" w:cs="Arial"/>
                <w:sz w:val="20"/>
                <w:szCs w:val="20"/>
              </w:rPr>
            </w:pPr>
            <w:r w:rsidRPr="008D02A1">
              <w:rPr>
                <w:rFonts w:ascii="Montserrat" w:hAnsi="Montserrat" w:cs="Arial"/>
                <w:sz w:val="20"/>
                <w:szCs w:val="20"/>
              </w:rPr>
              <w:t>Reducir el riesgo de infecciones asociadas con la atención médica.</w:t>
            </w:r>
          </w:p>
          <w:p w14:paraId="3C173F8E" w14:textId="77777777" w:rsidR="00AE09F7" w:rsidRPr="008D02A1" w:rsidRDefault="00AE09F7" w:rsidP="0049768B">
            <w:pPr>
              <w:pStyle w:val="Prrafodelista"/>
              <w:numPr>
                <w:ilvl w:val="0"/>
                <w:numId w:val="111"/>
              </w:numPr>
              <w:spacing w:after="0" w:line="240" w:lineRule="auto"/>
              <w:ind w:left="459"/>
              <w:jc w:val="both"/>
              <w:rPr>
                <w:rFonts w:ascii="Montserrat" w:hAnsi="Montserrat" w:cs="Arial"/>
                <w:sz w:val="20"/>
                <w:szCs w:val="20"/>
              </w:rPr>
            </w:pPr>
            <w:r w:rsidRPr="008D02A1">
              <w:rPr>
                <w:rFonts w:ascii="Montserrat" w:hAnsi="Montserrat" w:cs="Arial"/>
                <w:sz w:val="20"/>
                <w:szCs w:val="20"/>
              </w:rPr>
              <w:t>Prevenir el daño al paciente asociado a las caídas.</w:t>
            </w:r>
          </w:p>
          <w:p w14:paraId="62EE0E63" w14:textId="77777777" w:rsidR="00AE09F7" w:rsidRPr="008D02A1" w:rsidRDefault="00AE09F7" w:rsidP="0049768B">
            <w:pPr>
              <w:pStyle w:val="Prrafodelista"/>
              <w:numPr>
                <w:ilvl w:val="0"/>
                <w:numId w:val="111"/>
              </w:numPr>
              <w:spacing w:after="0" w:line="240" w:lineRule="auto"/>
              <w:ind w:left="459"/>
              <w:jc w:val="both"/>
              <w:rPr>
                <w:rFonts w:ascii="Montserrat" w:hAnsi="Montserrat" w:cs="Arial"/>
                <w:sz w:val="20"/>
                <w:szCs w:val="20"/>
              </w:rPr>
            </w:pPr>
            <w:r w:rsidRPr="008D02A1">
              <w:rPr>
                <w:rFonts w:ascii="Montserrat" w:hAnsi="Montserrat" w:cs="Arial"/>
                <w:sz w:val="20"/>
                <w:szCs w:val="20"/>
              </w:rPr>
              <w:t>Contar con informes periódicos de eventos adversos, centinelas y cuasi fallas en el hospital para detectar las áreas de oportunidad.</w:t>
            </w:r>
          </w:p>
          <w:p w14:paraId="61AAEA11" w14:textId="0B3EFF93" w:rsidR="00AE09F7" w:rsidRPr="008D02A1" w:rsidRDefault="00AE09F7" w:rsidP="0049768B">
            <w:pPr>
              <w:pStyle w:val="Prrafodelista"/>
              <w:numPr>
                <w:ilvl w:val="0"/>
                <w:numId w:val="111"/>
              </w:numPr>
              <w:spacing w:after="0" w:line="240" w:lineRule="auto"/>
              <w:ind w:left="459"/>
              <w:jc w:val="both"/>
              <w:rPr>
                <w:rFonts w:ascii="Montserrat" w:hAnsi="Montserrat" w:cs="Arial"/>
                <w:sz w:val="20"/>
                <w:szCs w:val="20"/>
              </w:rPr>
            </w:pPr>
            <w:r w:rsidRPr="008D02A1">
              <w:rPr>
                <w:rFonts w:ascii="Montserrat" w:hAnsi="Montserrat" w:cs="Arial"/>
                <w:sz w:val="20"/>
                <w:szCs w:val="20"/>
              </w:rPr>
              <w:t xml:space="preserve">Fortalecer </w:t>
            </w:r>
            <w:r w:rsidR="008D02A1" w:rsidRPr="008D02A1">
              <w:rPr>
                <w:rFonts w:ascii="Montserrat" w:hAnsi="Montserrat" w:cs="Arial"/>
                <w:sz w:val="20"/>
                <w:szCs w:val="20"/>
              </w:rPr>
              <w:t>el clima</w:t>
            </w:r>
            <w:r w:rsidRPr="008D02A1">
              <w:rPr>
                <w:rFonts w:ascii="Montserrat" w:hAnsi="Montserrat" w:cs="Arial"/>
                <w:sz w:val="20"/>
                <w:szCs w:val="20"/>
              </w:rPr>
              <w:t xml:space="preserve"> de seguridad del paciente en el Hospital.</w:t>
            </w:r>
          </w:p>
        </w:tc>
        <w:tc>
          <w:tcPr>
            <w:tcW w:w="1016" w:type="pct"/>
            <w:tcBorders>
              <w:bottom w:val="single" w:sz="4" w:space="0" w:color="auto"/>
            </w:tcBorders>
          </w:tcPr>
          <w:p w14:paraId="74E282E9" w14:textId="77777777" w:rsidR="00AE09F7" w:rsidRPr="008D02A1" w:rsidRDefault="00AE09F7" w:rsidP="0049768B">
            <w:pPr>
              <w:pStyle w:val="Prrafodelista"/>
              <w:numPr>
                <w:ilvl w:val="0"/>
                <w:numId w:val="112"/>
              </w:numPr>
              <w:spacing w:after="0" w:line="240" w:lineRule="auto"/>
              <w:ind w:left="459"/>
              <w:rPr>
                <w:rFonts w:ascii="Montserrat" w:hAnsi="Montserrat" w:cs="Arial"/>
                <w:sz w:val="20"/>
                <w:szCs w:val="20"/>
              </w:rPr>
            </w:pPr>
            <w:r w:rsidRPr="008D02A1">
              <w:rPr>
                <w:rFonts w:ascii="Montserrat" w:hAnsi="Montserrat" w:cs="Arial"/>
                <w:sz w:val="20"/>
                <w:szCs w:val="20"/>
              </w:rPr>
              <w:lastRenderedPageBreak/>
              <w:t>80 %</w:t>
            </w:r>
          </w:p>
          <w:p w14:paraId="30C524B3" w14:textId="77777777" w:rsidR="00AE09F7" w:rsidRPr="008D02A1" w:rsidRDefault="00AE09F7" w:rsidP="0049768B">
            <w:pPr>
              <w:pStyle w:val="Prrafodelista"/>
              <w:numPr>
                <w:ilvl w:val="0"/>
                <w:numId w:val="112"/>
              </w:numPr>
              <w:spacing w:after="0" w:line="240" w:lineRule="auto"/>
              <w:ind w:left="459"/>
              <w:rPr>
                <w:rFonts w:ascii="Montserrat" w:hAnsi="Montserrat" w:cs="Arial"/>
                <w:sz w:val="20"/>
                <w:szCs w:val="20"/>
              </w:rPr>
            </w:pPr>
            <w:r w:rsidRPr="008D02A1">
              <w:rPr>
                <w:rFonts w:ascii="Montserrat" w:hAnsi="Montserrat" w:cs="Arial"/>
                <w:sz w:val="20"/>
                <w:szCs w:val="20"/>
              </w:rPr>
              <w:t>100 %</w:t>
            </w:r>
          </w:p>
          <w:p w14:paraId="161DAAD7" w14:textId="77777777" w:rsidR="00AE09F7" w:rsidRPr="008D02A1" w:rsidRDefault="00AE09F7" w:rsidP="0049768B">
            <w:pPr>
              <w:pStyle w:val="Prrafodelista"/>
              <w:numPr>
                <w:ilvl w:val="0"/>
                <w:numId w:val="112"/>
              </w:numPr>
              <w:spacing w:after="0" w:line="240" w:lineRule="auto"/>
              <w:ind w:left="459"/>
              <w:rPr>
                <w:rFonts w:ascii="Montserrat" w:hAnsi="Montserrat" w:cs="Arial"/>
                <w:sz w:val="20"/>
                <w:szCs w:val="20"/>
              </w:rPr>
            </w:pPr>
            <w:r w:rsidRPr="008D02A1">
              <w:rPr>
                <w:rFonts w:ascii="Montserrat" w:hAnsi="Montserrat" w:cs="Arial"/>
                <w:sz w:val="20"/>
                <w:szCs w:val="20"/>
              </w:rPr>
              <w:t>80 %</w:t>
            </w:r>
          </w:p>
          <w:p w14:paraId="0B2FBC58" w14:textId="77777777" w:rsidR="00AE09F7" w:rsidRPr="008D02A1" w:rsidRDefault="00AE09F7" w:rsidP="0049768B">
            <w:pPr>
              <w:pStyle w:val="Prrafodelista"/>
              <w:numPr>
                <w:ilvl w:val="0"/>
                <w:numId w:val="112"/>
              </w:numPr>
              <w:spacing w:after="0" w:line="240" w:lineRule="auto"/>
              <w:ind w:left="459"/>
              <w:rPr>
                <w:rFonts w:ascii="Montserrat" w:hAnsi="Montserrat" w:cs="Arial"/>
                <w:sz w:val="20"/>
                <w:szCs w:val="20"/>
              </w:rPr>
            </w:pPr>
            <w:r w:rsidRPr="008D02A1">
              <w:rPr>
                <w:rFonts w:ascii="Montserrat" w:hAnsi="Montserrat" w:cs="Arial"/>
                <w:sz w:val="20"/>
                <w:szCs w:val="20"/>
              </w:rPr>
              <w:t>90 %</w:t>
            </w:r>
          </w:p>
          <w:p w14:paraId="41594553" w14:textId="77777777" w:rsidR="00AE09F7" w:rsidRPr="008D02A1" w:rsidRDefault="00AE09F7" w:rsidP="0049768B">
            <w:pPr>
              <w:pStyle w:val="Prrafodelista"/>
              <w:numPr>
                <w:ilvl w:val="0"/>
                <w:numId w:val="112"/>
              </w:numPr>
              <w:spacing w:after="0" w:line="240" w:lineRule="auto"/>
              <w:ind w:left="459"/>
              <w:rPr>
                <w:rFonts w:ascii="Montserrat" w:hAnsi="Montserrat" w:cs="Arial"/>
                <w:sz w:val="20"/>
                <w:szCs w:val="20"/>
              </w:rPr>
            </w:pPr>
            <w:r w:rsidRPr="008D02A1">
              <w:rPr>
                <w:rFonts w:ascii="Montserrat" w:hAnsi="Montserrat" w:cs="Arial"/>
                <w:sz w:val="20"/>
                <w:szCs w:val="20"/>
              </w:rPr>
              <w:t>30 %</w:t>
            </w:r>
          </w:p>
          <w:p w14:paraId="18C55453" w14:textId="77777777" w:rsidR="00AE09F7" w:rsidRPr="008D02A1" w:rsidRDefault="00AE09F7" w:rsidP="0049768B">
            <w:pPr>
              <w:pStyle w:val="Prrafodelista"/>
              <w:numPr>
                <w:ilvl w:val="0"/>
                <w:numId w:val="112"/>
              </w:numPr>
              <w:spacing w:after="0" w:line="240" w:lineRule="auto"/>
              <w:ind w:left="459"/>
              <w:rPr>
                <w:rFonts w:ascii="Montserrat" w:hAnsi="Montserrat" w:cs="Arial"/>
                <w:sz w:val="20"/>
                <w:szCs w:val="20"/>
              </w:rPr>
            </w:pPr>
            <w:r w:rsidRPr="008D02A1">
              <w:rPr>
                <w:rFonts w:ascii="Montserrat" w:hAnsi="Montserrat" w:cs="Arial"/>
                <w:sz w:val="20"/>
                <w:szCs w:val="20"/>
              </w:rPr>
              <w:t>90 %</w:t>
            </w:r>
          </w:p>
          <w:p w14:paraId="6540BF74" w14:textId="77777777" w:rsidR="00AE09F7" w:rsidRPr="008D02A1" w:rsidRDefault="00AE09F7" w:rsidP="0049768B">
            <w:pPr>
              <w:pStyle w:val="Prrafodelista"/>
              <w:numPr>
                <w:ilvl w:val="0"/>
                <w:numId w:val="112"/>
              </w:numPr>
              <w:spacing w:after="0" w:line="240" w:lineRule="auto"/>
              <w:ind w:left="459"/>
              <w:rPr>
                <w:rFonts w:ascii="Montserrat" w:hAnsi="Montserrat" w:cs="Arial"/>
                <w:sz w:val="20"/>
                <w:szCs w:val="20"/>
              </w:rPr>
            </w:pPr>
            <w:r w:rsidRPr="008D02A1">
              <w:rPr>
                <w:rFonts w:ascii="Montserrat" w:hAnsi="Montserrat" w:cs="Arial"/>
                <w:sz w:val="20"/>
                <w:szCs w:val="20"/>
              </w:rPr>
              <w:t>100 %</w:t>
            </w:r>
          </w:p>
          <w:p w14:paraId="7FFDB408" w14:textId="77777777" w:rsidR="00AE09F7" w:rsidRPr="008D02A1" w:rsidRDefault="00AE09F7" w:rsidP="0049768B">
            <w:pPr>
              <w:pStyle w:val="Prrafodelista"/>
              <w:numPr>
                <w:ilvl w:val="0"/>
                <w:numId w:val="112"/>
              </w:numPr>
              <w:spacing w:after="0" w:line="240" w:lineRule="auto"/>
              <w:ind w:left="459"/>
              <w:rPr>
                <w:rFonts w:ascii="Montserrat" w:hAnsi="Montserrat" w:cs="Arial"/>
                <w:sz w:val="20"/>
                <w:szCs w:val="20"/>
              </w:rPr>
            </w:pPr>
            <w:r w:rsidRPr="008D02A1">
              <w:rPr>
                <w:rFonts w:ascii="Montserrat" w:hAnsi="Montserrat" w:cs="Arial"/>
                <w:sz w:val="20"/>
                <w:szCs w:val="20"/>
              </w:rPr>
              <w:lastRenderedPageBreak/>
              <w:t>40 %</w:t>
            </w:r>
          </w:p>
          <w:p w14:paraId="42F09084" w14:textId="77777777" w:rsidR="00AE09F7" w:rsidRPr="008D02A1" w:rsidRDefault="00AE09F7" w:rsidP="003468E5">
            <w:pPr>
              <w:rPr>
                <w:rFonts w:ascii="Montserrat" w:hAnsi="Montserrat" w:cs="Arial"/>
                <w:sz w:val="20"/>
                <w:szCs w:val="20"/>
              </w:rPr>
            </w:pPr>
          </w:p>
          <w:p w14:paraId="21E4EA4D" w14:textId="77777777" w:rsidR="00AE09F7" w:rsidRPr="008D02A1" w:rsidRDefault="00AE09F7" w:rsidP="003468E5">
            <w:pPr>
              <w:rPr>
                <w:rFonts w:ascii="Montserrat" w:hAnsi="Montserrat" w:cs="Arial"/>
                <w:sz w:val="20"/>
                <w:szCs w:val="20"/>
              </w:rPr>
            </w:pPr>
          </w:p>
        </w:tc>
        <w:tc>
          <w:tcPr>
            <w:tcW w:w="1375" w:type="pct"/>
            <w:tcBorders>
              <w:bottom w:val="single" w:sz="4" w:space="0" w:color="auto"/>
            </w:tcBorders>
          </w:tcPr>
          <w:p w14:paraId="65FD5759" w14:textId="77777777" w:rsidR="00AE09F7" w:rsidRPr="008D02A1" w:rsidRDefault="00AE09F7" w:rsidP="008D02A1">
            <w:pPr>
              <w:pStyle w:val="Prrafodelista"/>
              <w:numPr>
                <w:ilvl w:val="0"/>
                <w:numId w:val="113"/>
              </w:numPr>
              <w:spacing w:after="0" w:line="240" w:lineRule="auto"/>
              <w:ind w:left="459"/>
              <w:jc w:val="both"/>
              <w:rPr>
                <w:rFonts w:ascii="Montserrat" w:hAnsi="Montserrat" w:cs="Arial"/>
                <w:sz w:val="20"/>
                <w:szCs w:val="20"/>
              </w:rPr>
            </w:pPr>
            <w:r w:rsidRPr="008D02A1">
              <w:rPr>
                <w:rFonts w:ascii="Montserrat" w:hAnsi="Montserrat" w:cs="Arial"/>
                <w:sz w:val="20"/>
                <w:szCs w:val="20"/>
              </w:rPr>
              <w:lastRenderedPageBreak/>
              <w:t xml:space="preserve">Porcentaje de cumplimiento en la identificación correcta del paciente. </w:t>
            </w:r>
          </w:p>
          <w:p w14:paraId="430CE732" w14:textId="77777777" w:rsidR="00AE09F7" w:rsidRPr="008D02A1" w:rsidRDefault="00AE09F7" w:rsidP="008D02A1">
            <w:pPr>
              <w:pStyle w:val="Prrafodelista"/>
              <w:numPr>
                <w:ilvl w:val="0"/>
                <w:numId w:val="113"/>
              </w:numPr>
              <w:spacing w:after="0" w:line="240" w:lineRule="auto"/>
              <w:ind w:left="459"/>
              <w:jc w:val="both"/>
              <w:rPr>
                <w:rFonts w:ascii="Montserrat" w:hAnsi="Montserrat" w:cs="Arial"/>
                <w:sz w:val="20"/>
                <w:szCs w:val="20"/>
              </w:rPr>
            </w:pPr>
            <w:r w:rsidRPr="008D02A1">
              <w:rPr>
                <w:rFonts w:ascii="Montserrat" w:hAnsi="Montserrat" w:cs="Arial"/>
                <w:sz w:val="20"/>
                <w:szCs w:val="20"/>
              </w:rPr>
              <w:t xml:space="preserve">Porcentaje de personal capacitado </w:t>
            </w:r>
            <w:r w:rsidRPr="008D02A1">
              <w:rPr>
                <w:rFonts w:ascii="Montserrat" w:hAnsi="Montserrat" w:cs="Arial"/>
                <w:sz w:val="20"/>
                <w:szCs w:val="20"/>
              </w:rPr>
              <w:lastRenderedPageBreak/>
              <w:t>en el proceso de comunicación efectiva.</w:t>
            </w:r>
          </w:p>
          <w:p w14:paraId="610E3849" w14:textId="77777777" w:rsidR="00AE09F7" w:rsidRPr="008D02A1" w:rsidRDefault="00AE09F7" w:rsidP="008D02A1">
            <w:pPr>
              <w:pStyle w:val="Prrafodelista"/>
              <w:numPr>
                <w:ilvl w:val="0"/>
                <w:numId w:val="113"/>
              </w:numPr>
              <w:spacing w:after="0" w:line="240" w:lineRule="auto"/>
              <w:ind w:left="459"/>
              <w:jc w:val="both"/>
              <w:rPr>
                <w:rFonts w:ascii="Montserrat" w:hAnsi="Montserrat" w:cs="Arial"/>
                <w:sz w:val="20"/>
                <w:szCs w:val="20"/>
              </w:rPr>
            </w:pPr>
            <w:r w:rsidRPr="008D02A1">
              <w:rPr>
                <w:rFonts w:ascii="Montserrat" w:hAnsi="Montserrat" w:cs="Arial"/>
                <w:sz w:val="20"/>
                <w:szCs w:val="20"/>
              </w:rPr>
              <w:t>Porcentaje de cumplimiento en la aplicación de reglas para prevención de errores de medicación.</w:t>
            </w:r>
          </w:p>
          <w:p w14:paraId="79924187" w14:textId="14378208" w:rsidR="00AE09F7" w:rsidRPr="008D02A1" w:rsidRDefault="00AE09F7" w:rsidP="008D02A1">
            <w:pPr>
              <w:pStyle w:val="Prrafodelista"/>
              <w:numPr>
                <w:ilvl w:val="0"/>
                <w:numId w:val="113"/>
              </w:numPr>
              <w:spacing w:after="0" w:line="240" w:lineRule="auto"/>
              <w:ind w:left="459"/>
              <w:jc w:val="both"/>
              <w:rPr>
                <w:rFonts w:ascii="Montserrat" w:hAnsi="Montserrat" w:cs="Arial"/>
                <w:sz w:val="20"/>
                <w:szCs w:val="20"/>
              </w:rPr>
            </w:pPr>
            <w:r w:rsidRPr="008D02A1">
              <w:rPr>
                <w:rFonts w:ascii="Montserrat" w:hAnsi="Montserrat" w:cs="Arial"/>
                <w:sz w:val="20"/>
                <w:szCs w:val="20"/>
              </w:rPr>
              <w:t>Porcentaje de cumplimiento en la aplicación correcta de la lista de verificación de cirugía segura</w:t>
            </w:r>
            <w:r w:rsidR="00780D02">
              <w:rPr>
                <w:rFonts w:ascii="Montserrat" w:hAnsi="Montserrat" w:cs="Arial"/>
                <w:sz w:val="20"/>
                <w:szCs w:val="20"/>
              </w:rPr>
              <w:t>.</w:t>
            </w:r>
          </w:p>
          <w:p w14:paraId="7AE8BF4A" w14:textId="77777777" w:rsidR="00AE09F7" w:rsidRPr="008D02A1" w:rsidRDefault="00AE09F7" w:rsidP="008D02A1">
            <w:pPr>
              <w:pStyle w:val="Prrafodelista"/>
              <w:numPr>
                <w:ilvl w:val="0"/>
                <w:numId w:val="113"/>
              </w:numPr>
              <w:spacing w:after="0" w:line="240" w:lineRule="auto"/>
              <w:ind w:left="459"/>
              <w:jc w:val="both"/>
              <w:rPr>
                <w:rFonts w:ascii="Montserrat" w:hAnsi="Montserrat" w:cs="Arial"/>
                <w:sz w:val="20"/>
                <w:szCs w:val="20"/>
              </w:rPr>
            </w:pPr>
            <w:r w:rsidRPr="008D02A1">
              <w:rPr>
                <w:rFonts w:ascii="Montserrat" w:hAnsi="Montserrat" w:cs="Arial"/>
                <w:sz w:val="20"/>
                <w:szCs w:val="20"/>
              </w:rPr>
              <w:t>Porcentaje de incremento al apego de la técnica correcta de higiene de manos.</w:t>
            </w:r>
          </w:p>
          <w:p w14:paraId="4DFF85C6" w14:textId="77777777" w:rsidR="00AE09F7" w:rsidRPr="008D02A1" w:rsidRDefault="00AE09F7" w:rsidP="008D02A1">
            <w:pPr>
              <w:pStyle w:val="Prrafodelista"/>
              <w:numPr>
                <w:ilvl w:val="0"/>
                <w:numId w:val="113"/>
              </w:numPr>
              <w:spacing w:after="0" w:line="240" w:lineRule="auto"/>
              <w:ind w:left="459"/>
              <w:jc w:val="both"/>
              <w:rPr>
                <w:rFonts w:ascii="Montserrat" w:hAnsi="Montserrat" w:cs="Arial"/>
                <w:sz w:val="20"/>
                <w:szCs w:val="20"/>
              </w:rPr>
            </w:pPr>
            <w:r w:rsidRPr="008D02A1">
              <w:rPr>
                <w:rFonts w:ascii="Montserrat" w:hAnsi="Montserrat" w:cs="Arial"/>
                <w:sz w:val="20"/>
                <w:szCs w:val="20"/>
              </w:rPr>
              <w:t xml:space="preserve">Porcentaje de cumplimiento en la aplicación de criterios para la valoración y revaloración del riesgo de caídas. </w:t>
            </w:r>
          </w:p>
          <w:p w14:paraId="5EBBDB90" w14:textId="30841C56" w:rsidR="00AE09F7" w:rsidRPr="008D02A1" w:rsidRDefault="00AE09F7" w:rsidP="008D02A1">
            <w:pPr>
              <w:pStyle w:val="Prrafodelista"/>
              <w:numPr>
                <w:ilvl w:val="0"/>
                <w:numId w:val="113"/>
              </w:numPr>
              <w:spacing w:after="0" w:line="240" w:lineRule="auto"/>
              <w:ind w:left="459"/>
              <w:jc w:val="both"/>
              <w:rPr>
                <w:rFonts w:ascii="Montserrat" w:hAnsi="Montserrat" w:cs="Arial"/>
                <w:sz w:val="20"/>
                <w:szCs w:val="20"/>
              </w:rPr>
            </w:pPr>
            <w:r w:rsidRPr="008D02A1">
              <w:rPr>
                <w:rFonts w:ascii="Montserrat" w:hAnsi="Montserrat" w:cs="Arial"/>
                <w:sz w:val="20"/>
                <w:szCs w:val="20"/>
              </w:rPr>
              <w:t>Porcentaje de reportes emitidos</w:t>
            </w:r>
            <w:r w:rsidR="00780D02">
              <w:rPr>
                <w:rFonts w:ascii="Montserrat" w:hAnsi="Montserrat" w:cs="Arial"/>
                <w:sz w:val="20"/>
                <w:szCs w:val="20"/>
              </w:rPr>
              <w:t>.</w:t>
            </w:r>
          </w:p>
          <w:p w14:paraId="67E30CF6" w14:textId="573FE842" w:rsidR="00AE09F7" w:rsidRPr="008D02A1" w:rsidRDefault="00AE09F7" w:rsidP="008D02A1">
            <w:pPr>
              <w:pStyle w:val="Prrafodelista"/>
              <w:numPr>
                <w:ilvl w:val="0"/>
                <w:numId w:val="113"/>
              </w:numPr>
              <w:spacing w:after="0" w:line="240" w:lineRule="auto"/>
              <w:ind w:left="459"/>
              <w:jc w:val="both"/>
              <w:rPr>
                <w:rFonts w:ascii="Montserrat" w:hAnsi="Montserrat" w:cs="Arial"/>
                <w:sz w:val="20"/>
                <w:szCs w:val="20"/>
              </w:rPr>
            </w:pPr>
            <w:r w:rsidRPr="008D02A1">
              <w:rPr>
                <w:rFonts w:ascii="Montserrat" w:hAnsi="Montserrat"/>
                <w:sz w:val="20"/>
                <w:szCs w:val="20"/>
              </w:rPr>
              <w:t xml:space="preserve">Porcentaje de incremento </w:t>
            </w:r>
            <w:r w:rsidR="008D02A1" w:rsidRPr="008D02A1">
              <w:rPr>
                <w:rFonts w:ascii="Montserrat" w:hAnsi="Montserrat"/>
                <w:sz w:val="20"/>
                <w:szCs w:val="20"/>
              </w:rPr>
              <w:t>por criterio</w:t>
            </w:r>
            <w:r w:rsidRPr="008D02A1">
              <w:rPr>
                <w:rFonts w:ascii="Montserrat" w:hAnsi="Montserrat"/>
                <w:sz w:val="20"/>
                <w:szCs w:val="20"/>
              </w:rPr>
              <w:t xml:space="preserve"> de la encuesta de cultura de seguridad del paciente</w:t>
            </w:r>
            <w:r w:rsidR="00780D02">
              <w:rPr>
                <w:rFonts w:ascii="Montserrat" w:hAnsi="Montserrat"/>
                <w:sz w:val="20"/>
                <w:szCs w:val="20"/>
              </w:rPr>
              <w:t>.</w:t>
            </w:r>
          </w:p>
          <w:p w14:paraId="0C75178E" w14:textId="77777777" w:rsidR="00AE09F7" w:rsidRPr="008D02A1" w:rsidRDefault="00AE09F7" w:rsidP="008D02A1">
            <w:pPr>
              <w:pStyle w:val="Prrafodelista"/>
              <w:ind w:left="367"/>
              <w:jc w:val="both"/>
              <w:rPr>
                <w:rFonts w:ascii="Montserrat" w:hAnsi="Montserrat" w:cs="Arial"/>
                <w:sz w:val="20"/>
                <w:szCs w:val="20"/>
              </w:rPr>
            </w:pPr>
          </w:p>
        </w:tc>
      </w:tr>
    </w:tbl>
    <w:p w14:paraId="4A9ADA0A" w14:textId="31AB9BE2" w:rsidR="00102E87" w:rsidRDefault="00102E87" w:rsidP="00C94408">
      <w:pPr>
        <w:rPr>
          <w:rFonts w:ascii="Montserrat" w:hAnsi="Montserrat"/>
        </w:rPr>
      </w:pPr>
    </w:p>
    <w:p w14:paraId="1F87F64F" w14:textId="3E00F9EF" w:rsidR="00102E87" w:rsidRDefault="00102E87" w:rsidP="00C94408">
      <w:pPr>
        <w:rPr>
          <w:rFonts w:ascii="Montserrat" w:hAnsi="Montserrat"/>
        </w:rPr>
      </w:pPr>
    </w:p>
    <w:p w14:paraId="4681195F" w14:textId="61B7194B" w:rsidR="00102E87" w:rsidRDefault="00102E87" w:rsidP="00C94408">
      <w:pPr>
        <w:rPr>
          <w:rFonts w:ascii="Montserrat" w:hAnsi="Montserrat"/>
        </w:rPr>
      </w:pPr>
    </w:p>
    <w:p w14:paraId="48522C89" w14:textId="138358E4" w:rsidR="00102E87" w:rsidRDefault="00102E87" w:rsidP="00C94408">
      <w:pPr>
        <w:rPr>
          <w:rFonts w:ascii="Montserrat" w:hAnsi="Montserrat"/>
        </w:rPr>
      </w:pPr>
    </w:p>
    <w:p w14:paraId="30F5E37E" w14:textId="6425293F" w:rsidR="00102E87" w:rsidRDefault="00102E87" w:rsidP="00C94408">
      <w:pPr>
        <w:rPr>
          <w:rFonts w:ascii="Montserrat" w:hAnsi="Montserrat"/>
        </w:rPr>
      </w:pPr>
    </w:p>
    <w:p w14:paraId="00AC32E0" w14:textId="77777777" w:rsidR="00102E87" w:rsidRPr="000862F7" w:rsidRDefault="00102E87" w:rsidP="00C94408">
      <w:pPr>
        <w:rPr>
          <w:rFonts w:ascii="Montserrat" w:hAnsi="Montserrat"/>
        </w:rPr>
      </w:pPr>
    </w:p>
    <w:p w14:paraId="1C3BE751" w14:textId="77777777" w:rsidR="005D5748" w:rsidRPr="000862F7" w:rsidRDefault="005D5748" w:rsidP="00C94408">
      <w:pPr>
        <w:rPr>
          <w:rFonts w:ascii="Montserrat" w:hAnsi="Montserrat"/>
        </w:rPr>
      </w:pPr>
    </w:p>
    <w:tbl>
      <w:tblPr>
        <w:tblStyle w:val="Tablaconcuadrcula"/>
        <w:tblW w:w="5000" w:type="pct"/>
        <w:tblLook w:val="04A0" w:firstRow="1" w:lastRow="0" w:firstColumn="1" w:lastColumn="0" w:noHBand="0" w:noVBand="1"/>
      </w:tblPr>
      <w:tblGrid>
        <w:gridCol w:w="1881"/>
        <w:gridCol w:w="3334"/>
        <w:gridCol w:w="2031"/>
        <w:gridCol w:w="2749"/>
      </w:tblGrid>
      <w:tr w:rsidR="00AE09F7" w:rsidRPr="000862F7" w14:paraId="5FE01459" w14:textId="77777777" w:rsidTr="005D5748">
        <w:tc>
          <w:tcPr>
            <w:tcW w:w="5000" w:type="pct"/>
            <w:gridSpan w:val="4"/>
            <w:shd w:val="clear" w:color="auto" w:fill="D9D9D9" w:themeFill="background1" w:themeFillShade="D9"/>
          </w:tcPr>
          <w:p w14:paraId="4125BD68" w14:textId="77777777" w:rsidR="00AE09F7" w:rsidRPr="000862F7" w:rsidRDefault="00AE09F7" w:rsidP="003468E5">
            <w:pPr>
              <w:jc w:val="center"/>
              <w:rPr>
                <w:rFonts w:ascii="Montserrat" w:hAnsi="Montserrat" w:cstheme="minorHAnsi"/>
                <w:b/>
                <w:color w:val="760000"/>
              </w:rPr>
            </w:pPr>
            <w:r w:rsidRPr="000862F7">
              <w:rPr>
                <w:rFonts w:ascii="Montserrat" w:hAnsi="Montserrat" w:cstheme="minorHAnsi"/>
                <w:b/>
                <w:color w:val="760000"/>
              </w:rPr>
              <w:t>Objetivo Específico</w:t>
            </w:r>
          </w:p>
        </w:tc>
      </w:tr>
      <w:tr w:rsidR="00AE09F7" w:rsidRPr="000862F7" w14:paraId="7AE8B0F1" w14:textId="77777777" w:rsidTr="008D02A1">
        <w:tc>
          <w:tcPr>
            <w:tcW w:w="5000" w:type="pct"/>
            <w:gridSpan w:val="4"/>
            <w:shd w:val="clear" w:color="auto" w:fill="FFFFFF" w:themeFill="background1"/>
            <w:vAlign w:val="center"/>
          </w:tcPr>
          <w:p w14:paraId="327984CE" w14:textId="77777777" w:rsidR="00AE09F7" w:rsidRPr="000862F7" w:rsidRDefault="00AE09F7" w:rsidP="008D02A1">
            <w:pPr>
              <w:jc w:val="both"/>
              <w:rPr>
                <w:rFonts w:ascii="Montserrat" w:hAnsi="Montserrat" w:cstheme="minorHAnsi"/>
                <w:b/>
                <w:color w:val="760000"/>
              </w:rPr>
            </w:pPr>
            <w:r w:rsidRPr="008D02A1">
              <w:rPr>
                <w:rFonts w:ascii="Montserrat" w:hAnsi="Montserrat" w:cstheme="minorHAnsi"/>
              </w:rPr>
              <w:lastRenderedPageBreak/>
              <w:t>Situar la experiencia del paciente dentro del Sistema de atención para fortalecer la calidad y seguridad del paciente</w:t>
            </w:r>
          </w:p>
        </w:tc>
      </w:tr>
      <w:tr w:rsidR="00AE09F7" w:rsidRPr="000862F7" w14:paraId="723A1308" w14:textId="77777777" w:rsidTr="00102E87">
        <w:tc>
          <w:tcPr>
            <w:tcW w:w="941" w:type="pct"/>
            <w:shd w:val="clear" w:color="auto" w:fill="D9D9D9" w:themeFill="background1" w:themeFillShade="D9"/>
          </w:tcPr>
          <w:p w14:paraId="4BD91326" w14:textId="77777777" w:rsidR="00AE09F7" w:rsidRPr="000862F7" w:rsidRDefault="00AE09F7" w:rsidP="005D5748">
            <w:pPr>
              <w:jc w:val="center"/>
              <w:rPr>
                <w:rFonts w:ascii="Montserrat" w:hAnsi="Montserrat" w:cstheme="minorHAnsi"/>
                <w:b/>
                <w:color w:val="760000"/>
                <w:sz w:val="22"/>
              </w:rPr>
            </w:pPr>
            <w:r w:rsidRPr="000862F7">
              <w:rPr>
                <w:rFonts w:ascii="Montserrat" w:hAnsi="Montserrat" w:cstheme="minorHAnsi"/>
                <w:b/>
                <w:color w:val="760000"/>
                <w:sz w:val="22"/>
              </w:rPr>
              <w:t>Estrategia</w:t>
            </w:r>
          </w:p>
        </w:tc>
        <w:tc>
          <w:tcPr>
            <w:tcW w:w="1668" w:type="pct"/>
            <w:shd w:val="clear" w:color="auto" w:fill="D9D9D9" w:themeFill="background1" w:themeFillShade="D9"/>
          </w:tcPr>
          <w:p w14:paraId="61C06D8C" w14:textId="77777777" w:rsidR="00AE09F7" w:rsidRPr="000862F7" w:rsidRDefault="00AE09F7" w:rsidP="005D5748">
            <w:pPr>
              <w:jc w:val="center"/>
              <w:rPr>
                <w:rFonts w:ascii="Montserrat" w:hAnsi="Montserrat" w:cstheme="minorHAnsi"/>
                <w:b/>
                <w:color w:val="760000"/>
                <w:sz w:val="22"/>
              </w:rPr>
            </w:pPr>
            <w:r w:rsidRPr="000862F7">
              <w:rPr>
                <w:rFonts w:ascii="Montserrat" w:hAnsi="Montserrat" w:cstheme="minorHAnsi"/>
                <w:b/>
                <w:color w:val="760000"/>
                <w:sz w:val="22"/>
              </w:rPr>
              <w:t>Línea de Acción</w:t>
            </w:r>
          </w:p>
        </w:tc>
        <w:tc>
          <w:tcPr>
            <w:tcW w:w="1016" w:type="pct"/>
            <w:shd w:val="clear" w:color="auto" w:fill="D9D9D9" w:themeFill="background1" w:themeFillShade="D9"/>
          </w:tcPr>
          <w:p w14:paraId="2E377E69" w14:textId="77777777" w:rsidR="00AE09F7" w:rsidRPr="000862F7" w:rsidRDefault="00AE09F7" w:rsidP="005D5748">
            <w:pPr>
              <w:jc w:val="center"/>
              <w:rPr>
                <w:rFonts w:ascii="Montserrat" w:hAnsi="Montserrat" w:cstheme="minorHAnsi"/>
                <w:b/>
                <w:color w:val="760000"/>
                <w:sz w:val="22"/>
              </w:rPr>
            </w:pPr>
            <w:r w:rsidRPr="000862F7">
              <w:rPr>
                <w:rFonts w:ascii="Montserrat" w:hAnsi="Montserrat" w:cstheme="minorHAnsi"/>
                <w:b/>
                <w:color w:val="760000"/>
                <w:sz w:val="22"/>
              </w:rPr>
              <w:t>Meta</w:t>
            </w:r>
          </w:p>
        </w:tc>
        <w:tc>
          <w:tcPr>
            <w:tcW w:w="1375" w:type="pct"/>
            <w:tcBorders>
              <w:bottom w:val="single" w:sz="4" w:space="0" w:color="auto"/>
            </w:tcBorders>
            <w:shd w:val="clear" w:color="auto" w:fill="D9D9D9" w:themeFill="background1" w:themeFillShade="D9"/>
          </w:tcPr>
          <w:p w14:paraId="21F940DD" w14:textId="77777777" w:rsidR="00AE09F7" w:rsidRPr="000862F7" w:rsidRDefault="00AE09F7" w:rsidP="005D5748">
            <w:pPr>
              <w:jc w:val="center"/>
              <w:rPr>
                <w:rFonts w:ascii="Montserrat" w:hAnsi="Montserrat" w:cstheme="minorHAnsi"/>
                <w:b/>
                <w:color w:val="760000"/>
                <w:sz w:val="22"/>
              </w:rPr>
            </w:pPr>
            <w:r w:rsidRPr="000862F7">
              <w:rPr>
                <w:rFonts w:ascii="Montserrat" w:hAnsi="Montserrat" w:cstheme="minorHAnsi"/>
                <w:b/>
                <w:color w:val="760000"/>
                <w:sz w:val="22"/>
              </w:rPr>
              <w:t>Indicador</w:t>
            </w:r>
          </w:p>
        </w:tc>
      </w:tr>
      <w:tr w:rsidR="00AE09F7" w:rsidRPr="000862F7" w14:paraId="1880285F" w14:textId="77777777" w:rsidTr="00102E87">
        <w:trPr>
          <w:trHeight w:val="1380"/>
        </w:trPr>
        <w:tc>
          <w:tcPr>
            <w:tcW w:w="941" w:type="pct"/>
          </w:tcPr>
          <w:p w14:paraId="38F91550" w14:textId="41CD68F3" w:rsidR="00AE09F7" w:rsidRPr="00AB55B7" w:rsidRDefault="00AE09F7" w:rsidP="003468E5">
            <w:pPr>
              <w:jc w:val="both"/>
              <w:rPr>
                <w:rFonts w:ascii="Montserrat" w:hAnsi="Montserrat" w:cs="Arial"/>
                <w:sz w:val="20"/>
                <w:szCs w:val="20"/>
              </w:rPr>
            </w:pPr>
            <w:r w:rsidRPr="00AB55B7">
              <w:rPr>
                <w:rFonts w:ascii="Montserrat" w:hAnsi="Montserrat" w:cs="Arial"/>
                <w:sz w:val="20"/>
                <w:szCs w:val="20"/>
              </w:rPr>
              <w:t xml:space="preserve">Entender mejor la experiencia del </w:t>
            </w:r>
            <w:r w:rsidR="00AB55B7" w:rsidRPr="00AB55B7">
              <w:rPr>
                <w:rFonts w:ascii="Montserrat" w:hAnsi="Montserrat" w:cs="Arial"/>
                <w:sz w:val="20"/>
                <w:szCs w:val="20"/>
              </w:rPr>
              <w:t>paciente, sensibilizando</w:t>
            </w:r>
            <w:r w:rsidRPr="00AB55B7">
              <w:rPr>
                <w:rFonts w:ascii="Montserrat" w:hAnsi="Montserrat" w:cs="Arial"/>
                <w:sz w:val="20"/>
                <w:szCs w:val="20"/>
              </w:rPr>
              <w:t xml:space="preserve"> a todos los trabajadores del HRAEI</w:t>
            </w:r>
            <w:r w:rsidR="00670EB5">
              <w:rPr>
                <w:rFonts w:ascii="Montserrat" w:hAnsi="Montserrat" w:cs="Arial"/>
                <w:sz w:val="20"/>
                <w:szCs w:val="20"/>
              </w:rPr>
              <w:t>.</w:t>
            </w:r>
          </w:p>
          <w:p w14:paraId="46B37E32" w14:textId="77777777" w:rsidR="00AE09F7" w:rsidRPr="000862F7" w:rsidRDefault="00AE09F7" w:rsidP="003468E5">
            <w:pPr>
              <w:jc w:val="center"/>
              <w:rPr>
                <w:rFonts w:ascii="Montserrat" w:hAnsi="Montserrat" w:cs="Arial"/>
                <w:i/>
                <w:sz w:val="20"/>
                <w:szCs w:val="20"/>
              </w:rPr>
            </w:pPr>
          </w:p>
          <w:p w14:paraId="6EFD1FB9" w14:textId="77777777" w:rsidR="00AE09F7" w:rsidRPr="000862F7" w:rsidRDefault="00AE09F7" w:rsidP="003468E5">
            <w:pPr>
              <w:jc w:val="center"/>
              <w:rPr>
                <w:rFonts w:ascii="Montserrat" w:hAnsi="Montserrat" w:cs="Arial"/>
                <w:i/>
                <w:sz w:val="20"/>
                <w:szCs w:val="20"/>
              </w:rPr>
            </w:pPr>
          </w:p>
        </w:tc>
        <w:tc>
          <w:tcPr>
            <w:tcW w:w="1668" w:type="pct"/>
          </w:tcPr>
          <w:p w14:paraId="7FB6FB0F" w14:textId="12B921AE" w:rsidR="00AE09F7" w:rsidRPr="000862F7" w:rsidRDefault="00AE09F7" w:rsidP="0049768B">
            <w:pPr>
              <w:pStyle w:val="Prrafodelista"/>
              <w:numPr>
                <w:ilvl w:val="0"/>
                <w:numId w:val="114"/>
              </w:numPr>
              <w:spacing w:after="0" w:line="240" w:lineRule="auto"/>
              <w:ind w:left="459"/>
              <w:jc w:val="both"/>
              <w:rPr>
                <w:rFonts w:ascii="Montserrat" w:hAnsi="Montserrat" w:cs="Arial"/>
                <w:sz w:val="20"/>
                <w:szCs w:val="20"/>
              </w:rPr>
            </w:pPr>
            <w:r w:rsidRPr="000862F7">
              <w:rPr>
                <w:rFonts w:ascii="Montserrat" w:hAnsi="Montserrat" w:cs="Arial"/>
                <w:sz w:val="20"/>
                <w:szCs w:val="20"/>
              </w:rPr>
              <w:t xml:space="preserve">Conocer la satisfacción del usuario (trato adecuado y digno) a través del sistema de encuestas de satisfacción de trato adecuado y digno (SESTAD) para implementar acciones de mejora.  </w:t>
            </w:r>
          </w:p>
          <w:p w14:paraId="29CA5C39" w14:textId="77777777" w:rsidR="00AE09F7" w:rsidRPr="000862F7" w:rsidRDefault="00AE09F7" w:rsidP="0049768B">
            <w:pPr>
              <w:pStyle w:val="Prrafodelista"/>
              <w:numPr>
                <w:ilvl w:val="0"/>
                <w:numId w:val="114"/>
              </w:numPr>
              <w:spacing w:after="0" w:line="240" w:lineRule="auto"/>
              <w:ind w:left="459"/>
              <w:jc w:val="both"/>
              <w:rPr>
                <w:rFonts w:ascii="Montserrat" w:hAnsi="Montserrat" w:cs="Arial"/>
                <w:sz w:val="20"/>
                <w:szCs w:val="20"/>
              </w:rPr>
            </w:pPr>
            <w:r w:rsidRPr="000862F7">
              <w:rPr>
                <w:rFonts w:ascii="Montserrat" w:hAnsi="Montserrat" w:cs="Arial"/>
                <w:sz w:val="20"/>
                <w:szCs w:val="20"/>
              </w:rPr>
              <w:t>Dar respuesta oportuna a las solicitudes de los usuarios (quejas, felicitaciones y sugerencias) a través del Sistema Unificado de Gestión, siendo este un puente de comunicación efectiva entre la ciudadanía y la institución, para así consolidar la mejora continua de los procesos.</w:t>
            </w:r>
          </w:p>
          <w:p w14:paraId="5340AE3A" w14:textId="4A43390F" w:rsidR="00AE09F7" w:rsidRPr="000862F7" w:rsidRDefault="00AE09F7" w:rsidP="0049768B">
            <w:pPr>
              <w:pStyle w:val="Prrafodelista"/>
              <w:numPr>
                <w:ilvl w:val="0"/>
                <w:numId w:val="114"/>
              </w:numPr>
              <w:spacing w:after="0" w:line="240" w:lineRule="auto"/>
              <w:ind w:left="459"/>
              <w:jc w:val="both"/>
              <w:rPr>
                <w:rFonts w:ascii="Montserrat" w:hAnsi="Montserrat" w:cs="Arial"/>
                <w:sz w:val="20"/>
                <w:szCs w:val="20"/>
              </w:rPr>
            </w:pPr>
            <w:r w:rsidRPr="000862F7">
              <w:rPr>
                <w:rFonts w:ascii="Montserrat" w:hAnsi="Montserrat" w:cs="Arial"/>
                <w:sz w:val="20"/>
                <w:szCs w:val="20"/>
              </w:rPr>
              <w:t>Identificar a través del monitoreo por parte del aval ciudadano las oportunidades de mejora en la institución</w:t>
            </w:r>
            <w:r w:rsidR="00BC7AC6">
              <w:rPr>
                <w:rFonts w:ascii="Montserrat" w:hAnsi="Montserrat" w:cs="Arial"/>
                <w:sz w:val="20"/>
                <w:szCs w:val="20"/>
              </w:rPr>
              <w:t>.</w:t>
            </w:r>
          </w:p>
        </w:tc>
        <w:tc>
          <w:tcPr>
            <w:tcW w:w="1016" w:type="pct"/>
            <w:tcBorders>
              <w:bottom w:val="single" w:sz="4" w:space="0" w:color="auto"/>
            </w:tcBorders>
          </w:tcPr>
          <w:p w14:paraId="7368D7C2" w14:textId="77777777" w:rsidR="00AE09F7" w:rsidRPr="000862F7" w:rsidRDefault="00AE09F7" w:rsidP="0049768B">
            <w:pPr>
              <w:pStyle w:val="Prrafodelista"/>
              <w:numPr>
                <w:ilvl w:val="0"/>
                <w:numId w:val="115"/>
              </w:numPr>
              <w:spacing w:after="0" w:line="240" w:lineRule="auto"/>
              <w:ind w:left="459"/>
              <w:rPr>
                <w:rFonts w:ascii="Montserrat" w:hAnsi="Montserrat" w:cs="Arial"/>
                <w:sz w:val="20"/>
                <w:szCs w:val="20"/>
              </w:rPr>
            </w:pPr>
            <w:r w:rsidRPr="000862F7">
              <w:rPr>
                <w:rFonts w:ascii="Montserrat" w:hAnsi="Montserrat" w:cs="Arial"/>
                <w:sz w:val="20"/>
                <w:szCs w:val="20"/>
              </w:rPr>
              <w:t>90 %</w:t>
            </w:r>
          </w:p>
          <w:p w14:paraId="182A34E0" w14:textId="77777777" w:rsidR="00AE09F7" w:rsidRPr="000862F7" w:rsidRDefault="00AE09F7" w:rsidP="0049768B">
            <w:pPr>
              <w:pStyle w:val="Prrafodelista"/>
              <w:numPr>
                <w:ilvl w:val="0"/>
                <w:numId w:val="115"/>
              </w:numPr>
              <w:spacing w:after="0" w:line="240" w:lineRule="auto"/>
              <w:ind w:left="459"/>
              <w:rPr>
                <w:rFonts w:ascii="Montserrat" w:hAnsi="Montserrat" w:cs="Arial"/>
                <w:sz w:val="20"/>
                <w:szCs w:val="20"/>
              </w:rPr>
            </w:pPr>
            <w:r w:rsidRPr="000862F7">
              <w:rPr>
                <w:rFonts w:ascii="Montserrat" w:hAnsi="Montserrat" w:cs="Arial"/>
                <w:sz w:val="20"/>
                <w:szCs w:val="20"/>
              </w:rPr>
              <w:t>70 %</w:t>
            </w:r>
          </w:p>
          <w:p w14:paraId="263B318B" w14:textId="77777777" w:rsidR="00AE09F7" w:rsidRPr="000862F7" w:rsidRDefault="00AE09F7" w:rsidP="0049768B">
            <w:pPr>
              <w:pStyle w:val="Prrafodelista"/>
              <w:numPr>
                <w:ilvl w:val="0"/>
                <w:numId w:val="115"/>
              </w:numPr>
              <w:spacing w:after="0" w:line="240" w:lineRule="auto"/>
              <w:ind w:left="459"/>
              <w:rPr>
                <w:rFonts w:ascii="Montserrat" w:hAnsi="Montserrat" w:cs="Arial"/>
                <w:sz w:val="20"/>
                <w:szCs w:val="20"/>
              </w:rPr>
            </w:pPr>
            <w:r w:rsidRPr="000862F7">
              <w:rPr>
                <w:rFonts w:ascii="Montserrat" w:hAnsi="Montserrat" w:cs="Arial"/>
                <w:sz w:val="20"/>
                <w:szCs w:val="20"/>
              </w:rPr>
              <w:t>80 %</w:t>
            </w:r>
          </w:p>
          <w:p w14:paraId="47E875DD" w14:textId="77777777" w:rsidR="00AE09F7" w:rsidRPr="000862F7" w:rsidRDefault="00AE09F7" w:rsidP="0049768B">
            <w:pPr>
              <w:pStyle w:val="Prrafodelista"/>
              <w:numPr>
                <w:ilvl w:val="0"/>
                <w:numId w:val="115"/>
              </w:numPr>
              <w:spacing w:after="0" w:line="240" w:lineRule="auto"/>
              <w:ind w:left="459"/>
              <w:rPr>
                <w:rFonts w:ascii="Montserrat" w:hAnsi="Montserrat" w:cs="Arial"/>
                <w:sz w:val="20"/>
                <w:szCs w:val="20"/>
              </w:rPr>
            </w:pPr>
            <w:r w:rsidRPr="000862F7">
              <w:rPr>
                <w:rFonts w:ascii="Montserrat" w:hAnsi="Montserrat" w:cs="Arial"/>
                <w:sz w:val="20"/>
                <w:szCs w:val="20"/>
              </w:rPr>
              <w:t>100 %</w:t>
            </w:r>
          </w:p>
          <w:p w14:paraId="3BFE8D5B" w14:textId="77777777" w:rsidR="00AE09F7" w:rsidRPr="000862F7" w:rsidRDefault="00AE09F7" w:rsidP="003468E5">
            <w:pPr>
              <w:rPr>
                <w:rFonts w:ascii="Montserrat" w:hAnsi="Montserrat" w:cs="Arial"/>
                <w:sz w:val="20"/>
                <w:szCs w:val="20"/>
              </w:rPr>
            </w:pPr>
          </w:p>
        </w:tc>
        <w:tc>
          <w:tcPr>
            <w:tcW w:w="1375" w:type="pct"/>
            <w:tcBorders>
              <w:bottom w:val="single" w:sz="4" w:space="0" w:color="auto"/>
            </w:tcBorders>
          </w:tcPr>
          <w:p w14:paraId="2F81AF61" w14:textId="7F6D3B4D" w:rsidR="00AE09F7" w:rsidRPr="000862F7" w:rsidRDefault="00AE09F7" w:rsidP="00A74632">
            <w:pPr>
              <w:pStyle w:val="Prrafodelista"/>
              <w:numPr>
                <w:ilvl w:val="0"/>
                <w:numId w:val="116"/>
              </w:numPr>
              <w:spacing w:after="0" w:line="240" w:lineRule="auto"/>
              <w:ind w:left="459"/>
              <w:jc w:val="both"/>
              <w:rPr>
                <w:rFonts w:ascii="Montserrat" w:hAnsi="Montserrat" w:cs="Arial"/>
                <w:sz w:val="20"/>
                <w:szCs w:val="20"/>
              </w:rPr>
            </w:pPr>
            <w:r w:rsidRPr="000862F7">
              <w:rPr>
                <w:rFonts w:ascii="Montserrat" w:hAnsi="Montserrat" w:cs="Arial"/>
                <w:sz w:val="20"/>
                <w:szCs w:val="20"/>
              </w:rPr>
              <w:t>Porcentaje de usuarios con precepción de satisfacción de la calidad de la atención recibida superior a 80 puntos</w:t>
            </w:r>
            <w:r w:rsidR="00BC7AC6">
              <w:rPr>
                <w:rFonts w:ascii="Montserrat" w:hAnsi="Montserrat" w:cs="Arial"/>
                <w:sz w:val="20"/>
                <w:szCs w:val="20"/>
              </w:rPr>
              <w:t>.</w:t>
            </w:r>
          </w:p>
          <w:p w14:paraId="1D31F57B" w14:textId="77777777" w:rsidR="00AE09F7" w:rsidRPr="000862F7" w:rsidRDefault="00AE09F7" w:rsidP="00A74632">
            <w:pPr>
              <w:pStyle w:val="Prrafodelista"/>
              <w:numPr>
                <w:ilvl w:val="0"/>
                <w:numId w:val="116"/>
              </w:numPr>
              <w:spacing w:after="0" w:line="240" w:lineRule="auto"/>
              <w:ind w:left="459"/>
              <w:jc w:val="both"/>
              <w:rPr>
                <w:rFonts w:ascii="Montserrat" w:hAnsi="Montserrat" w:cs="Arial"/>
                <w:sz w:val="20"/>
                <w:szCs w:val="20"/>
              </w:rPr>
            </w:pPr>
            <w:r w:rsidRPr="000862F7">
              <w:rPr>
                <w:rFonts w:ascii="Montserrat" w:hAnsi="Montserrat" w:cs="Arial"/>
                <w:sz w:val="20"/>
                <w:szCs w:val="20"/>
              </w:rPr>
              <w:t>Porcentaje de cumplimiento de solicitudes resueltas dentro del periodo establecido.</w:t>
            </w:r>
          </w:p>
          <w:p w14:paraId="20A32FF9" w14:textId="1C88FDE6" w:rsidR="00AE09F7" w:rsidRPr="000862F7" w:rsidRDefault="00AE09F7" w:rsidP="00A74632">
            <w:pPr>
              <w:pStyle w:val="Prrafodelista"/>
              <w:numPr>
                <w:ilvl w:val="0"/>
                <w:numId w:val="116"/>
              </w:numPr>
              <w:spacing w:after="0" w:line="240" w:lineRule="auto"/>
              <w:ind w:left="459"/>
              <w:jc w:val="both"/>
              <w:rPr>
                <w:rFonts w:ascii="Montserrat" w:hAnsi="Montserrat" w:cs="Arial"/>
                <w:sz w:val="20"/>
                <w:szCs w:val="20"/>
              </w:rPr>
            </w:pPr>
            <w:r w:rsidRPr="000862F7">
              <w:rPr>
                <w:rFonts w:ascii="Montserrat" w:hAnsi="Montserrat" w:cs="Arial"/>
                <w:sz w:val="20"/>
                <w:szCs w:val="20"/>
              </w:rPr>
              <w:t>Porcentaje de notificaciones a usuarios realizadas en el periodo</w:t>
            </w:r>
            <w:r w:rsidR="00BC7AC6">
              <w:rPr>
                <w:rFonts w:ascii="Montserrat" w:hAnsi="Montserrat" w:cs="Arial"/>
                <w:sz w:val="20"/>
                <w:szCs w:val="20"/>
              </w:rPr>
              <w:t>.</w:t>
            </w:r>
          </w:p>
          <w:p w14:paraId="2F743774" w14:textId="4E811D05" w:rsidR="00AE09F7" w:rsidRPr="000862F7" w:rsidRDefault="00AE09F7" w:rsidP="00A74632">
            <w:pPr>
              <w:pStyle w:val="Prrafodelista"/>
              <w:numPr>
                <w:ilvl w:val="0"/>
                <w:numId w:val="116"/>
              </w:numPr>
              <w:spacing w:after="0" w:line="240" w:lineRule="auto"/>
              <w:ind w:left="459"/>
              <w:jc w:val="both"/>
              <w:rPr>
                <w:rFonts w:ascii="Montserrat" w:hAnsi="Montserrat" w:cs="Arial"/>
                <w:sz w:val="20"/>
                <w:szCs w:val="20"/>
              </w:rPr>
            </w:pPr>
            <w:r w:rsidRPr="000862F7">
              <w:rPr>
                <w:rFonts w:ascii="Montserrat" w:hAnsi="Montserrat" w:cs="Arial"/>
                <w:sz w:val="20"/>
                <w:szCs w:val="20"/>
              </w:rPr>
              <w:t>Porcentaje de seguimiento a las observaciones emitidas derivadas del monitoreo del aval ciudadano</w:t>
            </w:r>
            <w:r w:rsidR="00BC7AC6">
              <w:rPr>
                <w:rFonts w:ascii="Montserrat" w:hAnsi="Montserrat" w:cs="Arial"/>
                <w:sz w:val="20"/>
                <w:szCs w:val="20"/>
              </w:rPr>
              <w:t>.</w:t>
            </w:r>
          </w:p>
        </w:tc>
      </w:tr>
    </w:tbl>
    <w:p w14:paraId="07998614" w14:textId="77777777" w:rsidR="00177511" w:rsidRPr="000862F7" w:rsidRDefault="00177511" w:rsidP="00C94408">
      <w:pPr>
        <w:rPr>
          <w:rFonts w:ascii="Montserrat" w:hAnsi="Montserrat"/>
        </w:rPr>
      </w:pPr>
    </w:p>
    <w:p w14:paraId="27B95E45" w14:textId="77777777" w:rsidR="00177511" w:rsidRPr="000862F7" w:rsidRDefault="00177511" w:rsidP="00C94408">
      <w:pPr>
        <w:rPr>
          <w:rFonts w:ascii="Montserrat" w:hAnsi="Montserrat"/>
        </w:rPr>
      </w:pPr>
    </w:p>
    <w:tbl>
      <w:tblPr>
        <w:tblStyle w:val="Tablaconcuadrcula"/>
        <w:tblW w:w="5000" w:type="pct"/>
        <w:tblLook w:val="04A0" w:firstRow="1" w:lastRow="0" w:firstColumn="1" w:lastColumn="0" w:noHBand="0" w:noVBand="1"/>
      </w:tblPr>
      <w:tblGrid>
        <w:gridCol w:w="1881"/>
        <w:gridCol w:w="3336"/>
        <w:gridCol w:w="2029"/>
        <w:gridCol w:w="2749"/>
      </w:tblGrid>
      <w:tr w:rsidR="005D5748" w:rsidRPr="000862F7" w14:paraId="0F7C21AA" w14:textId="77777777" w:rsidTr="005D5748">
        <w:tc>
          <w:tcPr>
            <w:tcW w:w="5000" w:type="pct"/>
            <w:gridSpan w:val="4"/>
            <w:shd w:val="clear" w:color="auto" w:fill="D9D9D9" w:themeFill="background1" w:themeFillShade="D9"/>
          </w:tcPr>
          <w:p w14:paraId="0D624EF7" w14:textId="77777777" w:rsidR="005D5748" w:rsidRPr="000862F7" w:rsidRDefault="005D5748" w:rsidP="003468E5">
            <w:pPr>
              <w:jc w:val="center"/>
              <w:rPr>
                <w:rFonts w:ascii="Montserrat" w:hAnsi="Montserrat" w:cstheme="minorHAnsi"/>
                <w:b/>
                <w:color w:val="760000"/>
              </w:rPr>
            </w:pPr>
            <w:r w:rsidRPr="000862F7">
              <w:rPr>
                <w:rFonts w:ascii="Montserrat" w:hAnsi="Montserrat" w:cstheme="minorHAnsi"/>
                <w:b/>
                <w:color w:val="760000"/>
              </w:rPr>
              <w:t>Objetivo Específico</w:t>
            </w:r>
          </w:p>
        </w:tc>
      </w:tr>
      <w:tr w:rsidR="005D5748" w:rsidRPr="000862F7" w14:paraId="109CF8A4" w14:textId="77777777" w:rsidTr="008D02A1">
        <w:tc>
          <w:tcPr>
            <w:tcW w:w="5000" w:type="pct"/>
            <w:gridSpan w:val="4"/>
            <w:shd w:val="clear" w:color="auto" w:fill="FFFFFF" w:themeFill="background1"/>
            <w:vAlign w:val="center"/>
          </w:tcPr>
          <w:p w14:paraId="2824389F" w14:textId="53160456" w:rsidR="005D5748" w:rsidRPr="000862F7" w:rsidRDefault="005D5748" w:rsidP="008D02A1">
            <w:pPr>
              <w:jc w:val="both"/>
              <w:rPr>
                <w:rFonts w:ascii="Montserrat" w:hAnsi="Montserrat" w:cstheme="minorHAnsi"/>
                <w:b/>
                <w:color w:val="760000"/>
              </w:rPr>
            </w:pPr>
            <w:r w:rsidRPr="008D02A1">
              <w:rPr>
                <w:rFonts w:ascii="Montserrat" w:hAnsi="Montserrat" w:cstheme="minorHAnsi"/>
              </w:rPr>
              <w:t>Fortalecimiento del sistema de INDICAS para mejorar la calidad de atención a través de una medición que ayude en la toma de decisiones y  que integre evidencias de mejora</w:t>
            </w:r>
            <w:r w:rsidR="007A709B">
              <w:rPr>
                <w:rFonts w:ascii="Montserrat" w:hAnsi="Montserrat" w:cstheme="minorHAnsi"/>
              </w:rPr>
              <w:t>.</w:t>
            </w:r>
          </w:p>
        </w:tc>
      </w:tr>
      <w:tr w:rsidR="005D5748" w:rsidRPr="000862F7" w14:paraId="0A6AE5B6" w14:textId="77777777" w:rsidTr="00102E87">
        <w:tc>
          <w:tcPr>
            <w:tcW w:w="941" w:type="pct"/>
            <w:shd w:val="clear" w:color="auto" w:fill="D9D9D9" w:themeFill="background1" w:themeFillShade="D9"/>
          </w:tcPr>
          <w:p w14:paraId="70FB6CFD" w14:textId="77777777" w:rsidR="005D5748" w:rsidRPr="000862F7" w:rsidRDefault="005D5748" w:rsidP="005D5748">
            <w:pPr>
              <w:jc w:val="center"/>
              <w:rPr>
                <w:rFonts w:ascii="Montserrat" w:hAnsi="Montserrat" w:cstheme="minorHAnsi"/>
                <w:b/>
                <w:color w:val="760000"/>
                <w:sz w:val="22"/>
              </w:rPr>
            </w:pPr>
            <w:r w:rsidRPr="000862F7">
              <w:rPr>
                <w:rFonts w:ascii="Montserrat" w:hAnsi="Montserrat" w:cstheme="minorHAnsi"/>
                <w:b/>
                <w:color w:val="760000"/>
                <w:sz w:val="22"/>
              </w:rPr>
              <w:t>Estrategia</w:t>
            </w:r>
          </w:p>
        </w:tc>
        <w:tc>
          <w:tcPr>
            <w:tcW w:w="1669" w:type="pct"/>
            <w:shd w:val="clear" w:color="auto" w:fill="D9D9D9" w:themeFill="background1" w:themeFillShade="D9"/>
          </w:tcPr>
          <w:p w14:paraId="789115B3" w14:textId="77777777" w:rsidR="005D5748" w:rsidRPr="000862F7" w:rsidRDefault="005D5748" w:rsidP="005D5748">
            <w:pPr>
              <w:jc w:val="center"/>
              <w:rPr>
                <w:rFonts w:ascii="Montserrat" w:hAnsi="Montserrat" w:cstheme="minorHAnsi"/>
                <w:b/>
                <w:color w:val="760000"/>
                <w:sz w:val="22"/>
              </w:rPr>
            </w:pPr>
            <w:r w:rsidRPr="000862F7">
              <w:rPr>
                <w:rFonts w:ascii="Montserrat" w:hAnsi="Montserrat" w:cstheme="minorHAnsi"/>
                <w:b/>
                <w:color w:val="760000"/>
                <w:sz w:val="22"/>
              </w:rPr>
              <w:t>Línea de Acción</w:t>
            </w:r>
          </w:p>
        </w:tc>
        <w:tc>
          <w:tcPr>
            <w:tcW w:w="1015" w:type="pct"/>
            <w:shd w:val="clear" w:color="auto" w:fill="D9D9D9" w:themeFill="background1" w:themeFillShade="D9"/>
          </w:tcPr>
          <w:p w14:paraId="70FA7487" w14:textId="77777777" w:rsidR="005D5748" w:rsidRPr="000862F7" w:rsidRDefault="005D5748" w:rsidP="005D5748">
            <w:pPr>
              <w:jc w:val="center"/>
              <w:rPr>
                <w:rFonts w:ascii="Montserrat" w:hAnsi="Montserrat" w:cstheme="minorHAnsi"/>
                <w:b/>
                <w:color w:val="760000"/>
                <w:sz w:val="22"/>
              </w:rPr>
            </w:pPr>
            <w:r w:rsidRPr="000862F7">
              <w:rPr>
                <w:rFonts w:ascii="Montserrat" w:hAnsi="Montserrat" w:cstheme="minorHAnsi"/>
                <w:b/>
                <w:color w:val="760000"/>
                <w:sz w:val="22"/>
              </w:rPr>
              <w:t>Meta</w:t>
            </w:r>
          </w:p>
        </w:tc>
        <w:tc>
          <w:tcPr>
            <w:tcW w:w="1375" w:type="pct"/>
            <w:tcBorders>
              <w:bottom w:val="single" w:sz="4" w:space="0" w:color="auto"/>
            </w:tcBorders>
            <w:shd w:val="clear" w:color="auto" w:fill="D9D9D9" w:themeFill="background1" w:themeFillShade="D9"/>
          </w:tcPr>
          <w:p w14:paraId="53554CAA" w14:textId="77777777" w:rsidR="005D5748" w:rsidRPr="000862F7" w:rsidRDefault="005D5748" w:rsidP="005D5748">
            <w:pPr>
              <w:jc w:val="center"/>
              <w:rPr>
                <w:rFonts w:ascii="Montserrat" w:hAnsi="Montserrat" w:cstheme="minorHAnsi"/>
                <w:b/>
                <w:color w:val="760000"/>
                <w:sz w:val="22"/>
              </w:rPr>
            </w:pPr>
            <w:r w:rsidRPr="000862F7">
              <w:rPr>
                <w:rFonts w:ascii="Montserrat" w:hAnsi="Montserrat" w:cstheme="minorHAnsi"/>
                <w:b/>
                <w:color w:val="760000"/>
                <w:sz w:val="22"/>
              </w:rPr>
              <w:t>Indicador</w:t>
            </w:r>
          </w:p>
        </w:tc>
      </w:tr>
      <w:tr w:rsidR="005D5748" w:rsidRPr="000862F7" w14:paraId="4EA9BE71" w14:textId="77777777" w:rsidTr="00102E87">
        <w:tc>
          <w:tcPr>
            <w:tcW w:w="941" w:type="pct"/>
          </w:tcPr>
          <w:p w14:paraId="41FB2353" w14:textId="3D9DF0D9" w:rsidR="005D5748" w:rsidRPr="00A74632" w:rsidRDefault="005D5748" w:rsidP="00A74632">
            <w:pPr>
              <w:jc w:val="both"/>
              <w:rPr>
                <w:rFonts w:ascii="Montserrat" w:hAnsi="Montserrat" w:cs="Arial"/>
                <w:sz w:val="20"/>
                <w:szCs w:val="20"/>
              </w:rPr>
            </w:pPr>
            <w:r w:rsidRPr="00A74632">
              <w:rPr>
                <w:rFonts w:ascii="Montserrat" w:hAnsi="Montserrat" w:cs="Arial"/>
                <w:sz w:val="20"/>
                <w:szCs w:val="20"/>
              </w:rPr>
              <w:t xml:space="preserve">Mejorar el registro y monitoreo de los indicadores de </w:t>
            </w:r>
            <w:r w:rsidR="00A74632" w:rsidRPr="00A74632">
              <w:rPr>
                <w:rFonts w:ascii="Montserrat" w:hAnsi="Montserrat" w:cs="Arial"/>
                <w:sz w:val="20"/>
                <w:szCs w:val="20"/>
              </w:rPr>
              <w:t>calidad (INDICAS) en</w:t>
            </w:r>
            <w:r w:rsidRPr="00A74632">
              <w:rPr>
                <w:rFonts w:ascii="Montserrat" w:hAnsi="Montserrat" w:cs="Arial"/>
                <w:sz w:val="20"/>
                <w:szCs w:val="20"/>
              </w:rPr>
              <w:t xml:space="preserve"> las diferentes </w:t>
            </w:r>
            <w:r w:rsidR="00A74632" w:rsidRPr="00A74632">
              <w:rPr>
                <w:rFonts w:ascii="Montserrat" w:hAnsi="Montserrat" w:cs="Arial"/>
                <w:sz w:val="20"/>
                <w:szCs w:val="20"/>
              </w:rPr>
              <w:t>áreas para</w:t>
            </w:r>
            <w:r w:rsidRPr="00A74632">
              <w:rPr>
                <w:rFonts w:ascii="Montserrat" w:hAnsi="Montserrat" w:cs="Arial"/>
                <w:sz w:val="20"/>
                <w:szCs w:val="20"/>
              </w:rPr>
              <w:t xml:space="preserve"> que sus resultados </w:t>
            </w:r>
            <w:r w:rsidR="00A74632" w:rsidRPr="00A74632">
              <w:rPr>
                <w:rFonts w:ascii="Montserrat" w:hAnsi="Montserrat" w:cs="Arial"/>
                <w:sz w:val="20"/>
                <w:szCs w:val="20"/>
              </w:rPr>
              <w:t>ayuden en</w:t>
            </w:r>
            <w:r w:rsidRPr="00A74632">
              <w:rPr>
                <w:rFonts w:ascii="Montserrat" w:hAnsi="Montserrat" w:cs="Arial"/>
                <w:sz w:val="20"/>
                <w:szCs w:val="20"/>
              </w:rPr>
              <w:t xml:space="preserve"> la </w:t>
            </w:r>
            <w:r w:rsidRPr="00A74632">
              <w:rPr>
                <w:rFonts w:ascii="Montserrat" w:hAnsi="Montserrat" w:cs="Arial"/>
                <w:sz w:val="20"/>
                <w:szCs w:val="20"/>
              </w:rPr>
              <w:lastRenderedPageBreak/>
              <w:t>toma de decisiones</w:t>
            </w:r>
            <w:r w:rsidR="007A709B">
              <w:rPr>
                <w:rFonts w:ascii="Montserrat" w:hAnsi="Montserrat" w:cs="Arial"/>
                <w:sz w:val="20"/>
                <w:szCs w:val="20"/>
              </w:rPr>
              <w:t>.</w:t>
            </w:r>
          </w:p>
        </w:tc>
        <w:tc>
          <w:tcPr>
            <w:tcW w:w="1669" w:type="pct"/>
          </w:tcPr>
          <w:p w14:paraId="5A87076F" w14:textId="77777777" w:rsidR="005D5748" w:rsidRPr="000862F7" w:rsidRDefault="005D5748" w:rsidP="00A74632">
            <w:pPr>
              <w:pStyle w:val="Prrafodelista"/>
              <w:numPr>
                <w:ilvl w:val="0"/>
                <w:numId w:val="117"/>
              </w:numPr>
              <w:spacing w:after="0" w:line="240" w:lineRule="auto"/>
              <w:ind w:left="486"/>
              <w:jc w:val="both"/>
              <w:rPr>
                <w:rFonts w:ascii="Montserrat" w:hAnsi="Montserrat" w:cs="Arial"/>
                <w:sz w:val="20"/>
                <w:szCs w:val="20"/>
              </w:rPr>
            </w:pPr>
            <w:r w:rsidRPr="000862F7">
              <w:rPr>
                <w:rFonts w:ascii="Montserrat" w:hAnsi="Montserrat" w:cs="Arial"/>
                <w:sz w:val="20"/>
                <w:szCs w:val="20"/>
              </w:rPr>
              <w:lastRenderedPageBreak/>
              <w:t>Capacitar al personal directivo y operativo sobre indicadores de calidad INDICAS.</w:t>
            </w:r>
          </w:p>
          <w:p w14:paraId="093516D4" w14:textId="6F2D77F7" w:rsidR="005D5748" w:rsidRPr="000862F7" w:rsidRDefault="005D5748" w:rsidP="00A74632">
            <w:pPr>
              <w:pStyle w:val="Prrafodelista"/>
              <w:numPr>
                <w:ilvl w:val="0"/>
                <w:numId w:val="117"/>
              </w:numPr>
              <w:spacing w:after="0" w:line="240" w:lineRule="auto"/>
              <w:ind w:left="486"/>
              <w:jc w:val="both"/>
              <w:rPr>
                <w:rFonts w:ascii="Montserrat" w:hAnsi="Montserrat" w:cs="Arial"/>
                <w:sz w:val="20"/>
                <w:szCs w:val="20"/>
              </w:rPr>
            </w:pPr>
            <w:r w:rsidRPr="000862F7">
              <w:rPr>
                <w:rFonts w:ascii="Montserrat" w:hAnsi="Montserrat" w:cs="Arial"/>
                <w:sz w:val="20"/>
                <w:szCs w:val="20"/>
              </w:rPr>
              <w:t>Presentar informe cuatrimestral de los resultados de INDICAS por áreas identificadas</w:t>
            </w:r>
            <w:r w:rsidR="007A709B">
              <w:rPr>
                <w:rFonts w:ascii="Montserrat" w:hAnsi="Montserrat" w:cs="Arial"/>
                <w:sz w:val="20"/>
                <w:szCs w:val="20"/>
              </w:rPr>
              <w:t>.</w:t>
            </w:r>
          </w:p>
          <w:p w14:paraId="54B96CE6" w14:textId="77777777" w:rsidR="005D5748" w:rsidRPr="000862F7" w:rsidRDefault="005D5748" w:rsidP="00A74632">
            <w:pPr>
              <w:pStyle w:val="Prrafodelista"/>
              <w:numPr>
                <w:ilvl w:val="0"/>
                <w:numId w:val="117"/>
              </w:numPr>
              <w:spacing w:after="0" w:line="240" w:lineRule="auto"/>
              <w:ind w:left="486"/>
              <w:jc w:val="both"/>
              <w:rPr>
                <w:rFonts w:ascii="Montserrat" w:hAnsi="Montserrat" w:cs="Arial"/>
                <w:sz w:val="20"/>
                <w:szCs w:val="20"/>
              </w:rPr>
            </w:pPr>
            <w:r w:rsidRPr="000862F7">
              <w:rPr>
                <w:rFonts w:ascii="Montserrat" w:hAnsi="Montserrat" w:cs="Arial"/>
                <w:sz w:val="20"/>
                <w:szCs w:val="20"/>
              </w:rPr>
              <w:t xml:space="preserve">Elaborar acciones de mejora sobre los </w:t>
            </w:r>
            <w:r w:rsidRPr="000862F7">
              <w:rPr>
                <w:rFonts w:ascii="Montserrat" w:hAnsi="Montserrat" w:cs="Arial"/>
                <w:sz w:val="20"/>
                <w:szCs w:val="20"/>
              </w:rPr>
              <w:lastRenderedPageBreak/>
              <w:t>resultados que se presentan.</w:t>
            </w:r>
          </w:p>
          <w:p w14:paraId="6893A1FF" w14:textId="0BEB3921" w:rsidR="005D5748" w:rsidRPr="000862F7" w:rsidRDefault="005D5748" w:rsidP="00A74632">
            <w:pPr>
              <w:pStyle w:val="Prrafodelista"/>
              <w:numPr>
                <w:ilvl w:val="0"/>
                <w:numId w:val="117"/>
              </w:numPr>
              <w:spacing w:after="0" w:line="240" w:lineRule="auto"/>
              <w:ind w:left="486"/>
              <w:jc w:val="both"/>
              <w:rPr>
                <w:rFonts w:ascii="Montserrat" w:hAnsi="Montserrat" w:cs="Arial"/>
                <w:sz w:val="20"/>
                <w:szCs w:val="20"/>
              </w:rPr>
            </w:pPr>
            <w:r w:rsidRPr="000862F7">
              <w:rPr>
                <w:rFonts w:ascii="Montserrat" w:hAnsi="Montserrat" w:cs="Arial"/>
                <w:sz w:val="20"/>
                <w:szCs w:val="20"/>
              </w:rPr>
              <w:t>Seguimiento y presentación de evidencias de mejora.</w:t>
            </w:r>
          </w:p>
          <w:p w14:paraId="02BAA9CD" w14:textId="0FE325D1" w:rsidR="005D5748" w:rsidRPr="000862F7" w:rsidRDefault="005D5748" w:rsidP="00A74632">
            <w:pPr>
              <w:pStyle w:val="Prrafodelista"/>
              <w:numPr>
                <w:ilvl w:val="0"/>
                <w:numId w:val="117"/>
              </w:numPr>
              <w:spacing w:after="0" w:line="240" w:lineRule="auto"/>
              <w:ind w:left="486"/>
              <w:jc w:val="both"/>
              <w:rPr>
                <w:rFonts w:ascii="Montserrat" w:hAnsi="Montserrat" w:cs="Arial"/>
                <w:sz w:val="20"/>
                <w:szCs w:val="20"/>
              </w:rPr>
            </w:pPr>
            <w:r w:rsidRPr="000862F7">
              <w:rPr>
                <w:rFonts w:ascii="Montserrat" w:hAnsi="Montserrat" w:cs="Arial"/>
                <w:sz w:val="20"/>
                <w:szCs w:val="20"/>
              </w:rPr>
              <w:t>Presentar informe anual de las acciones de mejora de cada área</w:t>
            </w:r>
            <w:r w:rsidR="00E55609">
              <w:rPr>
                <w:rFonts w:ascii="Montserrat" w:hAnsi="Montserrat" w:cs="Arial"/>
                <w:sz w:val="20"/>
                <w:szCs w:val="20"/>
              </w:rPr>
              <w:t>.</w:t>
            </w:r>
          </w:p>
          <w:p w14:paraId="4E10E21B" w14:textId="4E723EE1" w:rsidR="005D5748" w:rsidRPr="000862F7" w:rsidRDefault="005D5748" w:rsidP="00A74632">
            <w:pPr>
              <w:pStyle w:val="Prrafodelista"/>
              <w:numPr>
                <w:ilvl w:val="0"/>
                <w:numId w:val="117"/>
              </w:numPr>
              <w:spacing w:after="0" w:line="240" w:lineRule="auto"/>
              <w:ind w:left="486"/>
              <w:jc w:val="both"/>
              <w:rPr>
                <w:rFonts w:ascii="Montserrat" w:hAnsi="Montserrat" w:cs="Arial"/>
                <w:sz w:val="20"/>
                <w:szCs w:val="20"/>
              </w:rPr>
            </w:pPr>
            <w:r w:rsidRPr="000862F7">
              <w:rPr>
                <w:rFonts w:ascii="Montserrat" w:hAnsi="Montserrat" w:cs="Arial"/>
                <w:sz w:val="20"/>
                <w:szCs w:val="20"/>
              </w:rPr>
              <w:t>Presentar Informe Anual</w:t>
            </w:r>
            <w:r w:rsidR="00E55609">
              <w:rPr>
                <w:rFonts w:ascii="Montserrat" w:hAnsi="Montserrat" w:cs="Arial"/>
                <w:sz w:val="20"/>
                <w:szCs w:val="20"/>
              </w:rPr>
              <w:t>.</w:t>
            </w:r>
          </w:p>
          <w:p w14:paraId="78BF0E55" w14:textId="77777777" w:rsidR="005D5748" w:rsidRPr="000862F7" w:rsidRDefault="005D5748" w:rsidP="00A74632">
            <w:pPr>
              <w:pStyle w:val="Prrafodelista"/>
              <w:spacing w:line="240" w:lineRule="auto"/>
              <w:ind w:left="486"/>
              <w:jc w:val="both"/>
              <w:rPr>
                <w:rFonts w:ascii="Montserrat" w:hAnsi="Montserrat" w:cs="Arial"/>
                <w:sz w:val="20"/>
                <w:szCs w:val="20"/>
              </w:rPr>
            </w:pPr>
          </w:p>
          <w:p w14:paraId="5495D2A1" w14:textId="77777777" w:rsidR="005D5748" w:rsidRPr="000862F7" w:rsidRDefault="005D5748" w:rsidP="00A74632">
            <w:pPr>
              <w:pStyle w:val="Prrafodelista"/>
              <w:ind w:left="1053"/>
              <w:jc w:val="both"/>
              <w:rPr>
                <w:rFonts w:ascii="Montserrat" w:hAnsi="Montserrat" w:cs="Arial"/>
                <w:sz w:val="20"/>
                <w:szCs w:val="20"/>
              </w:rPr>
            </w:pPr>
          </w:p>
        </w:tc>
        <w:tc>
          <w:tcPr>
            <w:tcW w:w="1015" w:type="pct"/>
          </w:tcPr>
          <w:p w14:paraId="12BE5F28" w14:textId="77777777" w:rsidR="005D5748" w:rsidRPr="000862F7" w:rsidRDefault="005D5748" w:rsidP="00A74632">
            <w:pPr>
              <w:pStyle w:val="Prrafodelista"/>
              <w:numPr>
                <w:ilvl w:val="0"/>
                <w:numId w:val="118"/>
              </w:numPr>
              <w:spacing w:after="0" w:line="240" w:lineRule="auto"/>
              <w:ind w:left="353"/>
              <w:jc w:val="both"/>
              <w:rPr>
                <w:rFonts w:ascii="Montserrat" w:hAnsi="Montserrat"/>
                <w:sz w:val="20"/>
                <w:szCs w:val="20"/>
              </w:rPr>
            </w:pPr>
            <w:r w:rsidRPr="000862F7">
              <w:rPr>
                <w:rFonts w:ascii="Montserrat" w:hAnsi="Montserrat"/>
                <w:sz w:val="20"/>
                <w:szCs w:val="20"/>
              </w:rPr>
              <w:lastRenderedPageBreak/>
              <w:t>100 %</w:t>
            </w:r>
          </w:p>
          <w:p w14:paraId="2C552DE4" w14:textId="77777777" w:rsidR="005D5748" w:rsidRPr="000862F7" w:rsidRDefault="005D5748" w:rsidP="00A74632">
            <w:pPr>
              <w:pStyle w:val="Prrafodelista"/>
              <w:numPr>
                <w:ilvl w:val="0"/>
                <w:numId w:val="118"/>
              </w:numPr>
              <w:spacing w:after="0" w:line="240" w:lineRule="auto"/>
              <w:ind w:left="353"/>
              <w:jc w:val="both"/>
              <w:rPr>
                <w:rFonts w:ascii="Montserrat" w:hAnsi="Montserrat"/>
                <w:sz w:val="20"/>
                <w:szCs w:val="20"/>
              </w:rPr>
            </w:pPr>
            <w:r w:rsidRPr="000862F7">
              <w:rPr>
                <w:rFonts w:ascii="Montserrat" w:hAnsi="Montserrat"/>
                <w:sz w:val="20"/>
                <w:szCs w:val="20"/>
              </w:rPr>
              <w:t>100 %</w:t>
            </w:r>
          </w:p>
          <w:p w14:paraId="5ACE4BAF" w14:textId="77777777" w:rsidR="005D5748" w:rsidRPr="000862F7" w:rsidRDefault="005D5748" w:rsidP="00A74632">
            <w:pPr>
              <w:pStyle w:val="Prrafodelista"/>
              <w:numPr>
                <w:ilvl w:val="0"/>
                <w:numId w:val="118"/>
              </w:numPr>
              <w:spacing w:after="0" w:line="240" w:lineRule="auto"/>
              <w:ind w:left="353"/>
              <w:jc w:val="both"/>
              <w:rPr>
                <w:rFonts w:ascii="Montserrat" w:hAnsi="Montserrat"/>
                <w:sz w:val="20"/>
                <w:szCs w:val="20"/>
              </w:rPr>
            </w:pPr>
            <w:r w:rsidRPr="000862F7">
              <w:rPr>
                <w:rFonts w:ascii="Montserrat" w:hAnsi="Montserrat"/>
                <w:sz w:val="20"/>
                <w:szCs w:val="20"/>
              </w:rPr>
              <w:t>100 %</w:t>
            </w:r>
          </w:p>
          <w:p w14:paraId="373A59D5" w14:textId="77777777" w:rsidR="005D5748" w:rsidRPr="000862F7" w:rsidRDefault="005D5748" w:rsidP="00A74632">
            <w:pPr>
              <w:pStyle w:val="Prrafodelista"/>
              <w:numPr>
                <w:ilvl w:val="0"/>
                <w:numId w:val="118"/>
              </w:numPr>
              <w:spacing w:after="0" w:line="240" w:lineRule="auto"/>
              <w:ind w:left="353"/>
              <w:jc w:val="both"/>
              <w:rPr>
                <w:rFonts w:ascii="Montserrat" w:hAnsi="Montserrat"/>
                <w:sz w:val="20"/>
                <w:szCs w:val="20"/>
              </w:rPr>
            </w:pPr>
            <w:r w:rsidRPr="000862F7">
              <w:rPr>
                <w:rFonts w:ascii="Montserrat" w:hAnsi="Montserrat"/>
                <w:sz w:val="20"/>
                <w:szCs w:val="20"/>
              </w:rPr>
              <w:t>100 %</w:t>
            </w:r>
          </w:p>
          <w:p w14:paraId="54951160" w14:textId="77777777" w:rsidR="005D5748" w:rsidRPr="000862F7" w:rsidRDefault="005D5748" w:rsidP="00A74632">
            <w:pPr>
              <w:pStyle w:val="Prrafodelista"/>
              <w:numPr>
                <w:ilvl w:val="0"/>
                <w:numId w:val="118"/>
              </w:numPr>
              <w:spacing w:after="0" w:line="240" w:lineRule="auto"/>
              <w:ind w:left="353"/>
              <w:jc w:val="both"/>
              <w:rPr>
                <w:rFonts w:ascii="Montserrat" w:hAnsi="Montserrat"/>
                <w:sz w:val="20"/>
                <w:szCs w:val="20"/>
              </w:rPr>
            </w:pPr>
            <w:r w:rsidRPr="000862F7">
              <w:rPr>
                <w:rFonts w:ascii="Montserrat" w:hAnsi="Montserrat"/>
                <w:sz w:val="20"/>
                <w:szCs w:val="20"/>
              </w:rPr>
              <w:t>100 %</w:t>
            </w:r>
          </w:p>
        </w:tc>
        <w:tc>
          <w:tcPr>
            <w:tcW w:w="1375" w:type="pct"/>
          </w:tcPr>
          <w:p w14:paraId="75C87746" w14:textId="77777777" w:rsidR="005D5748" w:rsidRPr="000862F7" w:rsidRDefault="005D5748" w:rsidP="00A74632">
            <w:pPr>
              <w:pStyle w:val="Prrafodelista"/>
              <w:numPr>
                <w:ilvl w:val="0"/>
                <w:numId w:val="119"/>
              </w:numPr>
              <w:spacing w:after="0" w:line="240" w:lineRule="auto"/>
              <w:ind w:left="459"/>
              <w:jc w:val="both"/>
              <w:rPr>
                <w:rFonts w:ascii="Montserrat" w:hAnsi="Montserrat"/>
                <w:sz w:val="20"/>
                <w:szCs w:val="20"/>
              </w:rPr>
            </w:pPr>
            <w:r w:rsidRPr="000862F7">
              <w:rPr>
                <w:rFonts w:ascii="Montserrat" w:hAnsi="Montserrat"/>
                <w:sz w:val="20"/>
                <w:szCs w:val="20"/>
              </w:rPr>
              <w:t>Porcentaje de cumplimiento en la capacitación al personal directivo y operativo.</w:t>
            </w:r>
          </w:p>
          <w:p w14:paraId="2694ABBF" w14:textId="77777777" w:rsidR="005D5748" w:rsidRPr="000862F7" w:rsidRDefault="005D5748" w:rsidP="00A74632">
            <w:pPr>
              <w:pStyle w:val="Prrafodelista"/>
              <w:numPr>
                <w:ilvl w:val="0"/>
                <w:numId w:val="119"/>
              </w:numPr>
              <w:spacing w:after="0" w:line="240" w:lineRule="auto"/>
              <w:ind w:left="459"/>
              <w:jc w:val="both"/>
              <w:rPr>
                <w:rFonts w:ascii="Montserrat" w:hAnsi="Montserrat"/>
                <w:sz w:val="20"/>
                <w:szCs w:val="20"/>
              </w:rPr>
            </w:pPr>
            <w:r w:rsidRPr="000862F7">
              <w:rPr>
                <w:rFonts w:ascii="Montserrat" w:hAnsi="Montserrat"/>
                <w:sz w:val="20"/>
                <w:szCs w:val="20"/>
              </w:rPr>
              <w:t>Porcentaje de cumplimiento en los informes de resultados de INDICAS.</w:t>
            </w:r>
          </w:p>
          <w:p w14:paraId="308D86D8" w14:textId="77777777" w:rsidR="005D5748" w:rsidRPr="000862F7" w:rsidRDefault="005D5748" w:rsidP="00A74632">
            <w:pPr>
              <w:pStyle w:val="Prrafodelista"/>
              <w:numPr>
                <w:ilvl w:val="0"/>
                <w:numId w:val="119"/>
              </w:numPr>
              <w:spacing w:after="0" w:line="240" w:lineRule="auto"/>
              <w:ind w:left="459"/>
              <w:jc w:val="both"/>
              <w:rPr>
                <w:rFonts w:ascii="Montserrat" w:hAnsi="Montserrat"/>
                <w:sz w:val="20"/>
                <w:szCs w:val="20"/>
              </w:rPr>
            </w:pPr>
            <w:r w:rsidRPr="000862F7">
              <w:rPr>
                <w:rFonts w:ascii="Montserrat" w:hAnsi="Montserrat"/>
                <w:sz w:val="20"/>
                <w:szCs w:val="20"/>
              </w:rPr>
              <w:lastRenderedPageBreak/>
              <w:t>Porcentaje de avance en la elaboración de acciones de mejora.</w:t>
            </w:r>
          </w:p>
          <w:p w14:paraId="407AD8BF" w14:textId="77777777" w:rsidR="005D5748" w:rsidRPr="000862F7" w:rsidRDefault="005D5748" w:rsidP="00A74632">
            <w:pPr>
              <w:pStyle w:val="Prrafodelista"/>
              <w:numPr>
                <w:ilvl w:val="0"/>
                <w:numId w:val="119"/>
              </w:numPr>
              <w:spacing w:after="0" w:line="240" w:lineRule="auto"/>
              <w:ind w:left="459"/>
              <w:jc w:val="both"/>
              <w:rPr>
                <w:rFonts w:ascii="Montserrat" w:hAnsi="Montserrat"/>
                <w:sz w:val="20"/>
                <w:szCs w:val="20"/>
              </w:rPr>
            </w:pPr>
            <w:r w:rsidRPr="000862F7">
              <w:rPr>
                <w:rFonts w:ascii="Montserrat" w:hAnsi="Montserrat"/>
                <w:sz w:val="20"/>
                <w:szCs w:val="20"/>
              </w:rPr>
              <w:t>Porcentaje de avance en el seguimiento a las acciones de mejora.</w:t>
            </w:r>
          </w:p>
          <w:p w14:paraId="1A83D5B2" w14:textId="0F2B61C9" w:rsidR="005D5748" w:rsidRPr="00A74632" w:rsidRDefault="005D5748" w:rsidP="00A74632">
            <w:pPr>
              <w:pStyle w:val="Prrafodelista"/>
              <w:numPr>
                <w:ilvl w:val="0"/>
                <w:numId w:val="119"/>
              </w:numPr>
              <w:spacing w:after="0" w:line="240" w:lineRule="auto"/>
              <w:ind w:left="459"/>
              <w:jc w:val="both"/>
              <w:rPr>
                <w:rFonts w:ascii="Montserrat" w:hAnsi="Montserrat"/>
                <w:sz w:val="20"/>
                <w:szCs w:val="20"/>
              </w:rPr>
            </w:pPr>
            <w:r w:rsidRPr="000862F7">
              <w:rPr>
                <w:rFonts w:ascii="Montserrat" w:hAnsi="Montserrat"/>
                <w:sz w:val="20"/>
                <w:szCs w:val="20"/>
              </w:rPr>
              <w:t>Porcentaje de cumplimiento en la presentación del informe anual.</w:t>
            </w:r>
          </w:p>
        </w:tc>
      </w:tr>
    </w:tbl>
    <w:p w14:paraId="38A9E214" w14:textId="77777777" w:rsidR="005D5748" w:rsidRPr="000862F7" w:rsidRDefault="005D5748" w:rsidP="00C94408">
      <w:pPr>
        <w:rPr>
          <w:rFonts w:ascii="Montserrat" w:hAnsi="Montserrat"/>
        </w:rPr>
      </w:pPr>
    </w:p>
    <w:p w14:paraId="6852DA00" w14:textId="77777777" w:rsidR="00177511" w:rsidRPr="000862F7" w:rsidRDefault="00177511" w:rsidP="00C94408">
      <w:pPr>
        <w:rPr>
          <w:rFonts w:ascii="Montserrat" w:hAnsi="Montserrat"/>
        </w:rPr>
      </w:pPr>
    </w:p>
    <w:tbl>
      <w:tblPr>
        <w:tblStyle w:val="Tablaconcuadrcula"/>
        <w:tblW w:w="5000" w:type="pct"/>
        <w:tblLook w:val="04A0" w:firstRow="1" w:lastRow="0" w:firstColumn="1" w:lastColumn="0" w:noHBand="0" w:noVBand="1"/>
      </w:tblPr>
      <w:tblGrid>
        <w:gridCol w:w="1853"/>
        <w:gridCol w:w="3362"/>
        <w:gridCol w:w="2101"/>
        <w:gridCol w:w="2679"/>
      </w:tblGrid>
      <w:tr w:rsidR="005D5748" w:rsidRPr="000862F7" w14:paraId="1670CAB4" w14:textId="77777777" w:rsidTr="005D5748">
        <w:tc>
          <w:tcPr>
            <w:tcW w:w="5000" w:type="pct"/>
            <w:gridSpan w:val="4"/>
            <w:shd w:val="clear" w:color="auto" w:fill="D9D9D9" w:themeFill="background1" w:themeFillShade="D9"/>
          </w:tcPr>
          <w:p w14:paraId="4D822FCE" w14:textId="77777777" w:rsidR="005D5748" w:rsidRPr="000862F7" w:rsidRDefault="005D5748" w:rsidP="003468E5">
            <w:pPr>
              <w:jc w:val="center"/>
              <w:rPr>
                <w:rFonts w:ascii="Montserrat" w:hAnsi="Montserrat" w:cstheme="minorHAnsi"/>
                <w:b/>
                <w:color w:val="760000"/>
              </w:rPr>
            </w:pPr>
            <w:r w:rsidRPr="000862F7">
              <w:rPr>
                <w:rFonts w:ascii="Montserrat" w:hAnsi="Montserrat" w:cstheme="minorHAnsi"/>
                <w:b/>
                <w:color w:val="760000"/>
              </w:rPr>
              <w:t>Objetivo Específico</w:t>
            </w:r>
          </w:p>
        </w:tc>
      </w:tr>
      <w:tr w:rsidR="005D5748" w:rsidRPr="000862F7" w14:paraId="7842D020" w14:textId="77777777" w:rsidTr="00A74632">
        <w:tc>
          <w:tcPr>
            <w:tcW w:w="5000" w:type="pct"/>
            <w:gridSpan w:val="4"/>
            <w:shd w:val="clear" w:color="auto" w:fill="FFFFFF" w:themeFill="background1"/>
            <w:vAlign w:val="center"/>
          </w:tcPr>
          <w:p w14:paraId="001D1F34" w14:textId="77777777" w:rsidR="005D5748" w:rsidRPr="00A74632" w:rsidRDefault="005D5748" w:rsidP="00A74632">
            <w:pPr>
              <w:jc w:val="both"/>
              <w:rPr>
                <w:rFonts w:ascii="Montserrat" w:hAnsi="Montserrat" w:cstheme="minorHAnsi"/>
              </w:rPr>
            </w:pPr>
            <w:r w:rsidRPr="00A74632">
              <w:rPr>
                <w:rFonts w:ascii="Montserrat" w:hAnsi="Montserrat" w:cstheme="minorHAnsi"/>
              </w:rPr>
              <w:t>Aplicar y acreditar los programas de causes, siglo XXI y gastos catastróficos en el HRAEI</w:t>
            </w:r>
          </w:p>
        </w:tc>
      </w:tr>
      <w:tr w:rsidR="005D5748" w:rsidRPr="000862F7" w14:paraId="38480BBC" w14:textId="77777777" w:rsidTr="00102E87">
        <w:tc>
          <w:tcPr>
            <w:tcW w:w="927" w:type="pct"/>
            <w:shd w:val="clear" w:color="auto" w:fill="D9D9D9" w:themeFill="background1" w:themeFillShade="D9"/>
          </w:tcPr>
          <w:p w14:paraId="36374B58" w14:textId="77777777" w:rsidR="005D5748" w:rsidRPr="000862F7" w:rsidRDefault="005D5748" w:rsidP="005D5748">
            <w:pPr>
              <w:jc w:val="center"/>
              <w:rPr>
                <w:rFonts w:ascii="Montserrat" w:hAnsi="Montserrat" w:cstheme="minorHAnsi"/>
                <w:b/>
                <w:color w:val="760000"/>
                <w:sz w:val="22"/>
              </w:rPr>
            </w:pPr>
            <w:r w:rsidRPr="000862F7">
              <w:rPr>
                <w:rFonts w:ascii="Montserrat" w:hAnsi="Montserrat" w:cstheme="minorHAnsi"/>
                <w:b/>
                <w:color w:val="760000"/>
                <w:sz w:val="22"/>
              </w:rPr>
              <w:t>Estrategia</w:t>
            </w:r>
          </w:p>
        </w:tc>
        <w:tc>
          <w:tcPr>
            <w:tcW w:w="1682" w:type="pct"/>
            <w:shd w:val="clear" w:color="auto" w:fill="D9D9D9" w:themeFill="background1" w:themeFillShade="D9"/>
          </w:tcPr>
          <w:p w14:paraId="0252509B" w14:textId="77777777" w:rsidR="005D5748" w:rsidRPr="000862F7" w:rsidRDefault="005D5748" w:rsidP="005D5748">
            <w:pPr>
              <w:jc w:val="center"/>
              <w:rPr>
                <w:rFonts w:ascii="Montserrat" w:hAnsi="Montserrat" w:cstheme="minorHAnsi"/>
                <w:b/>
                <w:color w:val="760000"/>
                <w:sz w:val="22"/>
              </w:rPr>
            </w:pPr>
            <w:r w:rsidRPr="000862F7">
              <w:rPr>
                <w:rFonts w:ascii="Montserrat" w:hAnsi="Montserrat" w:cstheme="minorHAnsi"/>
                <w:b/>
                <w:color w:val="760000"/>
                <w:sz w:val="22"/>
              </w:rPr>
              <w:t>Línea de Acción</w:t>
            </w:r>
          </w:p>
        </w:tc>
        <w:tc>
          <w:tcPr>
            <w:tcW w:w="1051" w:type="pct"/>
            <w:shd w:val="clear" w:color="auto" w:fill="D9D9D9" w:themeFill="background1" w:themeFillShade="D9"/>
          </w:tcPr>
          <w:p w14:paraId="2AEAF16C" w14:textId="77777777" w:rsidR="005D5748" w:rsidRPr="000862F7" w:rsidRDefault="005D5748" w:rsidP="005D5748">
            <w:pPr>
              <w:jc w:val="center"/>
              <w:rPr>
                <w:rFonts w:ascii="Montserrat" w:hAnsi="Montserrat" w:cstheme="minorHAnsi"/>
                <w:b/>
                <w:color w:val="760000"/>
                <w:sz w:val="22"/>
              </w:rPr>
            </w:pPr>
            <w:r w:rsidRPr="000862F7">
              <w:rPr>
                <w:rFonts w:ascii="Montserrat" w:hAnsi="Montserrat" w:cstheme="minorHAnsi"/>
                <w:b/>
                <w:color w:val="760000"/>
                <w:sz w:val="22"/>
              </w:rPr>
              <w:t>Meta</w:t>
            </w:r>
          </w:p>
        </w:tc>
        <w:tc>
          <w:tcPr>
            <w:tcW w:w="1340" w:type="pct"/>
            <w:tcBorders>
              <w:bottom w:val="single" w:sz="4" w:space="0" w:color="auto"/>
            </w:tcBorders>
            <w:shd w:val="clear" w:color="auto" w:fill="D9D9D9" w:themeFill="background1" w:themeFillShade="D9"/>
          </w:tcPr>
          <w:p w14:paraId="123C8F09" w14:textId="77777777" w:rsidR="005D5748" w:rsidRPr="000862F7" w:rsidRDefault="005D5748" w:rsidP="005D5748">
            <w:pPr>
              <w:jc w:val="center"/>
              <w:rPr>
                <w:rFonts w:ascii="Montserrat" w:hAnsi="Montserrat" w:cstheme="minorHAnsi"/>
                <w:b/>
                <w:color w:val="760000"/>
                <w:sz w:val="22"/>
              </w:rPr>
            </w:pPr>
            <w:r w:rsidRPr="000862F7">
              <w:rPr>
                <w:rFonts w:ascii="Montserrat" w:hAnsi="Montserrat" w:cstheme="minorHAnsi"/>
                <w:b/>
                <w:color w:val="760000"/>
                <w:sz w:val="22"/>
              </w:rPr>
              <w:t>Indicador</w:t>
            </w:r>
          </w:p>
        </w:tc>
      </w:tr>
      <w:tr w:rsidR="005D5748" w:rsidRPr="000862F7" w14:paraId="3CE83C27" w14:textId="77777777" w:rsidTr="00102E87">
        <w:tc>
          <w:tcPr>
            <w:tcW w:w="927" w:type="pct"/>
          </w:tcPr>
          <w:p w14:paraId="3EF6FF5E" w14:textId="77777777" w:rsidR="005D5748" w:rsidRPr="00A74632" w:rsidRDefault="005D5748" w:rsidP="00A74632">
            <w:pPr>
              <w:jc w:val="both"/>
              <w:rPr>
                <w:rFonts w:ascii="Montserrat" w:hAnsi="Montserrat" w:cs="Arial"/>
                <w:color w:val="2C2C2B"/>
                <w:sz w:val="20"/>
                <w:szCs w:val="20"/>
                <w:shd w:val="clear" w:color="auto" w:fill="FFFFFF"/>
              </w:rPr>
            </w:pPr>
          </w:p>
          <w:p w14:paraId="24AF8B59" w14:textId="7ED50F6D" w:rsidR="005D5748" w:rsidRPr="00A74632" w:rsidRDefault="005D5748" w:rsidP="00A74632">
            <w:pPr>
              <w:jc w:val="both"/>
              <w:rPr>
                <w:rFonts w:ascii="Montserrat" w:hAnsi="Montserrat" w:cs="Arial"/>
                <w:color w:val="2C2C2B"/>
                <w:sz w:val="20"/>
                <w:szCs w:val="20"/>
                <w:shd w:val="clear" w:color="auto" w:fill="FFFFFF"/>
              </w:rPr>
            </w:pPr>
            <w:r w:rsidRPr="00A74632">
              <w:rPr>
                <w:rFonts w:ascii="Montserrat" w:hAnsi="Montserrat" w:cs="Arial"/>
                <w:color w:val="2C2C2B"/>
                <w:sz w:val="20"/>
                <w:szCs w:val="20"/>
                <w:shd w:val="clear" w:color="auto" w:fill="FFFFFF"/>
              </w:rPr>
              <w:t>Mejoramiento de la calidad y seguridad del paciente a través de procesos de evaluación</w:t>
            </w:r>
            <w:r w:rsidR="00567CCC">
              <w:rPr>
                <w:rFonts w:ascii="Montserrat" w:hAnsi="Montserrat" w:cs="Arial"/>
                <w:color w:val="2C2C2B"/>
                <w:sz w:val="20"/>
                <w:szCs w:val="20"/>
                <w:shd w:val="clear" w:color="auto" w:fill="FFFFFF"/>
              </w:rPr>
              <w:t>.</w:t>
            </w:r>
          </w:p>
          <w:p w14:paraId="7D8192C5" w14:textId="77777777" w:rsidR="005D5748" w:rsidRPr="000862F7" w:rsidRDefault="005D5748" w:rsidP="003468E5">
            <w:pPr>
              <w:jc w:val="center"/>
              <w:rPr>
                <w:rFonts w:ascii="Montserrat" w:hAnsi="Montserrat" w:cs="Arial"/>
                <w:i/>
                <w:color w:val="2C2C2B"/>
                <w:sz w:val="20"/>
                <w:szCs w:val="20"/>
                <w:shd w:val="clear" w:color="auto" w:fill="FFFFFF"/>
              </w:rPr>
            </w:pPr>
          </w:p>
        </w:tc>
        <w:tc>
          <w:tcPr>
            <w:tcW w:w="1682" w:type="pct"/>
          </w:tcPr>
          <w:p w14:paraId="6EE88DAB" w14:textId="77777777" w:rsidR="005D5748" w:rsidRPr="000862F7" w:rsidRDefault="005D5748" w:rsidP="0049768B">
            <w:pPr>
              <w:pStyle w:val="Prrafodelista"/>
              <w:numPr>
                <w:ilvl w:val="0"/>
                <w:numId w:val="120"/>
              </w:numPr>
              <w:spacing w:after="0" w:line="240" w:lineRule="auto"/>
              <w:ind w:left="486"/>
              <w:rPr>
                <w:rFonts w:ascii="Montserrat" w:hAnsi="Montserrat" w:cs="Arial"/>
                <w:sz w:val="20"/>
                <w:szCs w:val="20"/>
              </w:rPr>
            </w:pPr>
            <w:r w:rsidRPr="000862F7">
              <w:rPr>
                <w:rFonts w:ascii="Montserrat" w:hAnsi="Montserrat" w:cs="Arial"/>
                <w:sz w:val="20"/>
                <w:szCs w:val="20"/>
              </w:rPr>
              <w:t>Aplicar para la acreditación de 2 patologías.</w:t>
            </w:r>
          </w:p>
          <w:p w14:paraId="6A8FCDEF" w14:textId="77777777" w:rsidR="005D5748" w:rsidRPr="000862F7" w:rsidRDefault="005D5748" w:rsidP="00A74632">
            <w:pPr>
              <w:pStyle w:val="Prrafodelista"/>
              <w:numPr>
                <w:ilvl w:val="0"/>
                <w:numId w:val="120"/>
              </w:numPr>
              <w:spacing w:after="0" w:line="240" w:lineRule="auto"/>
              <w:ind w:left="486"/>
              <w:jc w:val="both"/>
              <w:rPr>
                <w:rFonts w:ascii="Montserrat" w:hAnsi="Montserrat" w:cs="Arial"/>
                <w:sz w:val="20"/>
                <w:szCs w:val="20"/>
              </w:rPr>
            </w:pPr>
            <w:r w:rsidRPr="000862F7">
              <w:rPr>
                <w:rFonts w:ascii="Montserrat" w:hAnsi="Montserrat" w:cs="Arial"/>
                <w:sz w:val="20"/>
                <w:szCs w:val="20"/>
              </w:rPr>
              <w:t>Aplicar para la re acreditación de 15 patologías.</w:t>
            </w:r>
          </w:p>
          <w:p w14:paraId="29DC2A8F" w14:textId="77777777" w:rsidR="005D5748" w:rsidRPr="000862F7" w:rsidRDefault="005D5748" w:rsidP="00A74632">
            <w:pPr>
              <w:pStyle w:val="Prrafodelista"/>
              <w:numPr>
                <w:ilvl w:val="0"/>
                <w:numId w:val="120"/>
              </w:numPr>
              <w:spacing w:after="0" w:line="240" w:lineRule="auto"/>
              <w:ind w:left="486"/>
              <w:jc w:val="both"/>
              <w:rPr>
                <w:rFonts w:ascii="Montserrat" w:hAnsi="Montserrat" w:cs="Arial"/>
                <w:sz w:val="20"/>
                <w:szCs w:val="20"/>
              </w:rPr>
            </w:pPr>
            <w:r w:rsidRPr="000862F7">
              <w:rPr>
                <w:rFonts w:ascii="Montserrat" w:hAnsi="Montserrat" w:cs="Arial"/>
                <w:sz w:val="20"/>
                <w:szCs w:val="20"/>
              </w:rPr>
              <w:t xml:space="preserve">Activar el programa de hospital seguro </w:t>
            </w:r>
            <w:r w:rsidRPr="000862F7">
              <w:rPr>
                <w:rFonts w:ascii="Montserrat" w:hAnsi="Montserrat" w:cs="Arial"/>
                <w:sz w:val="20"/>
                <w:szCs w:val="20"/>
                <w:shd w:val="clear" w:color="auto" w:fill="FFFFFF"/>
              </w:rPr>
              <w:t>con el fin de que ante una emergencia o desastre el hospital otorgue servicios con la oportunidad y calidad que la población requiere.</w:t>
            </w:r>
          </w:p>
          <w:p w14:paraId="7E597687" w14:textId="31FDD444" w:rsidR="005D5748" w:rsidRPr="000862F7" w:rsidRDefault="005D5748" w:rsidP="00A74632">
            <w:pPr>
              <w:pStyle w:val="Prrafodelista"/>
              <w:numPr>
                <w:ilvl w:val="0"/>
                <w:numId w:val="120"/>
              </w:numPr>
              <w:spacing w:after="0" w:line="240" w:lineRule="auto"/>
              <w:ind w:left="486"/>
              <w:jc w:val="both"/>
              <w:rPr>
                <w:rFonts w:ascii="Montserrat" w:hAnsi="Montserrat" w:cs="Arial"/>
                <w:sz w:val="20"/>
                <w:szCs w:val="20"/>
              </w:rPr>
            </w:pPr>
            <w:r w:rsidRPr="000862F7">
              <w:rPr>
                <w:rFonts w:ascii="Montserrat" w:hAnsi="Montserrat" w:cs="Arial"/>
                <w:sz w:val="20"/>
                <w:szCs w:val="20"/>
              </w:rPr>
              <w:t>Generar una evaluación integral de riesgos y problemas de seguridad del paciente basadas en los cuatro sistemas críticos.</w:t>
            </w:r>
          </w:p>
          <w:p w14:paraId="49251D4B" w14:textId="77777777" w:rsidR="005D5748" w:rsidRPr="000862F7" w:rsidRDefault="005D5748" w:rsidP="00A74632">
            <w:pPr>
              <w:pStyle w:val="Prrafodelista"/>
              <w:numPr>
                <w:ilvl w:val="0"/>
                <w:numId w:val="120"/>
              </w:numPr>
              <w:spacing w:after="0" w:line="240" w:lineRule="auto"/>
              <w:ind w:left="486"/>
              <w:jc w:val="both"/>
              <w:rPr>
                <w:rFonts w:ascii="Montserrat" w:hAnsi="Montserrat" w:cs="Arial"/>
                <w:sz w:val="20"/>
                <w:szCs w:val="20"/>
              </w:rPr>
            </w:pPr>
            <w:r w:rsidRPr="000862F7">
              <w:rPr>
                <w:rFonts w:ascii="Montserrat" w:hAnsi="Montserrat" w:cs="Arial"/>
                <w:sz w:val="20"/>
                <w:szCs w:val="20"/>
              </w:rPr>
              <w:t>Rediseño de un proceso a través de la matriz AMEF.</w:t>
            </w:r>
          </w:p>
          <w:p w14:paraId="2FE190A7" w14:textId="77777777" w:rsidR="005D5748" w:rsidRPr="000862F7" w:rsidRDefault="005D5748" w:rsidP="00A74632">
            <w:pPr>
              <w:pStyle w:val="Prrafodelista"/>
              <w:numPr>
                <w:ilvl w:val="0"/>
                <w:numId w:val="120"/>
              </w:numPr>
              <w:spacing w:after="0" w:line="240" w:lineRule="auto"/>
              <w:ind w:left="486"/>
              <w:jc w:val="both"/>
              <w:rPr>
                <w:rFonts w:ascii="Montserrat" w:hAnsi="Montserrat" w:cs="Arial"/>
                <w:sz w:val="20"/>
                <w:szCs w:val="20"/>
              </w:rPr>
            </w:pPr>
            <w:r w:rsidRPr="000862F7">
              <w:rPr>
                <w:rFonts w:ascii="Montserrat" w:hAnsi="Montserrat" w:cs="Arial"/>
                <w:sz w:val="20"/>
                <w:szCs w:val="20"/>
              </w:rPr>
              <w:t>Establecer indicadores de calidad y seguridad del paciente.</w:t>
            </w:r>
          </w:p>
          <w:p w14:paraId="7B77184D" w14:textId="0AB8B5A1" w:rsidR="005D5748" w:rsidRPr="000862F7" w:rsidRDefault="005D5748" w:rsidP="00A74632">
            <w:pPr>
              <w:pStyle w:val="Prrafodelista"/>
              <w:numPr>
                <w:ilvl w:val="0"/>
                <w:numId w:val="120"/>
              </w:numPr>
              <w:spacing w:after="0" w:line="240" w:lineRule="auto"/>
              <w:ind w:left="486"/>
              <w:jc w:val="both"/>
              <w:rPr>
                <w:rFonts w:ascii="Montserrat" w:hAnsi="Montserrat" w:cs="Arial"/>
                <w:sz w:val="20"/>
                <w:szCs w:val="20"/>
              </w:rPr>
            </w:pPr>
            <w:r w:rsidRPr="000862F7">
              <w:rPr>
                <w:rFonts w:ascii="Montserrat" w:hAnsi="Montserrat" w:cs="Arial"/>
                <w:sz w:val="20"/>
                <w:szCs w:val="20"/>
              </w:rPr>
              <w:t>Dar seguimiento a los subcomités hospitalarios institucionales</w:t>
            </w:r>
            <w:r w:rsidR="00833B74">
              <w:rPr>
                <w:rFonts w:ascii="Montserrat" w:hAnsi="Montserrat" w:cs="Arial"/>
                <w:sz w:val="20"/>
                <w:szCs w:val="20"/>
              </w:rPr>
              <w:t>.</w:t>
            </w:r>
          </w:p>
          <w:p w14:paraId="22EC46AC" w14:textId="77777777" w:rsidR="005D5748" w:rsidRPr="000862F7" w:rsidRDefault="005D5748" w:rsidP="00B61761">
            <w:pPr>
              <w:pStyle w:val="Prrafodelista"/>
              <w:spacing w:line="240" w:lineRule="auto"/>
              <w:ind w:left="486"/>
              <w:rPr>
                <w:rFonts w:ascii="Montserrat" w:hAnsi="Montserrat" w:cs="Arial"/>
                <w:sz w:val="20"/>
                <w:szCs w:val="20"/>
              </w:rPr>
            </w:pPr>
          </w:p>
          <w:p w14:paraId="5D600255" w14:textId="77777777" w:rsidR="005D5748" w:rsidRPr="000862F7" w:rsidRDefault="005D5748" w:rsidP="003468E5">
            <w:pPr>
              <w:pStyle w:val="Prrafodelista"/>
              <w:ind w:left="1053"/>
              <w:rPr>
                <w:rFonts w:ascii="Montserrat" w:hAnsi="Montserrat" w:cs="Arial"/>
                <w:sz w:val="20"/>
                <w:szCs w:val="20"/>
              </w:rPr>
            </w:pPr>
          </w:p>
        </w:tc>
        <w:tc>
          <w:tcPr>
            <w:tcW w:w="1051" w:type="pct"/>
          </w:tcPr>
          <w:p w14:paraId="47466C84" w14:textId="77777777" w:rsidR="005D5748" w:rsidRPr="000862F7" w:rsidRDefault="005D5748" w:rsidP="0049768B">
            <w:pPr>
              <w:pStyle w:val="Prrafodelista"/>
              <w:numPr>
                <w:ilvl w:val="0"/>
                <w:numId w:val="121"/>
              </w:numPr>
              <w:spacing w:after="0" w:line="240" w:lineRule="auto"/>
              <w:ind w:left="424"/>
              <w:rPr>
                <w:rFonts w:ascii="Montserrat" w:hAnsi="Montserrat"/>
                <w:sz w:val="20"/>
                <w:szCs w:val="20"/>
              </w:rPr>
            </w:pPr>
            <w:r w:rsidRPr="000862F7">
              <w:rPr>
                <w:rFonts w:ascii="Montserrat" w:hAnsi="Montserrat"/>
                <w:sz w:val="20"/>
                <w:szCs w:val="20"/>
              </w:rPr>
              <w:lastRenderedPageBreak/>
              <w:t>100 %</w:t>
            </w:r>
          </w:p>
          <w:p w14:paraId="73BDE488" w14:textId="77777777" w:rsidR="005D5748" w:rsidRPr="000862F7" w:rsidRDefault="005D5748" w:rsidP="0049768B">
            <w:pPr>
              <w:pStyle w:val="Prrafodelista"/>
              <w:numPr>
                <w:ilvl w:val="0"/>
                <w:numId w:val="121"/>
              </w:numPr>
              <w:spacing w:after="0" w:line="240" w:lineRule="auto"/>
              <w:ind w:left="424"/>
              <w:rPr>
                <w:rFonts w:ascii="Montserrat" w:hAnsi="Montserrat"/>
                <w:sz w:val="20"/>
                <w:szCs w:val="20"/>
              </w:rPr>
            </w:pPr>
            <w:r w:rsidRPr="000862F7">
              <w:rPr>
                <w:rFonts w:ascii="Montserrat" w:hAnsi="Montserrat"/>
                <w:sz w:val="20"/>
                <w:szCs w:val="20"/>
              </w:rPr>
              <w:t>100 %</w:t>
            </w:r>
          </w:p>
          <w:p w14:paraId="56F53AC7" w14:textId="77777777" w:rsidR="005D5748" w:rsidRPr="000862F7" w:rsidRDefault="005D5748" w:rsidP="0049768B">
            <w:pPr>
              <w:pStyle w:val="Prrafodelista"/>
              <w:numPr>
                <w:ilvl w:val="0"/>
                <w:numId w:val="121"/>
              </w:numPr>
              <w:spacing w:after="0" w:line="240" w:lineRule="auto"/>
              <w:ind w:left="424"/>
              <w:rPr>
                <w:rFonts w:ascii="Montserrat" w:hAnsi="Montserrat"/>
                <w:sz w:val="20"/>
                <w:szCs w:val="20"/>
              </w:rPr>
            </w:pPr>
            <w:r w:rsidRPr="000862F7">
              <w:rPr>
                <w:rFonts w:ascii="Montserrat" w:hAnsi="Montserrat"/>
                <w:sz w:val="20"/>
                <w:szCs w:val="20"/>
              </w:rPr>
              <w:t>90 %</w:t>
            </w:r>
          </w:p>
          <w:p w14:paraId="18DCCA6C" w14:textId="77777777" w:rsidR="005D5748" w:rsidRPr="000862F7" w:rsidRDefault="005D5748" w:rsidP="0049768B">
            <w:pPr>
              <w:pStyle w:val="Prrafodelista"/>
              <w:numPr>
                <w:ilvl w:val="0"/>
                <w:numId w:val="121"/>
              </w:numPr>
              <w:spacing w:after="0" w:line="240" w:lineRule="auto"/>
              <w:ind w:left="424"/>
              <w:rPr>
                <w:rFonts w:ascii="Montserrat" w:hAnsi="Montserrat"/>
                <w:sz w:val="20"/>
                <w:szCs w:val="20"/>
              </w:rPr>
            </w:pPr>
            <w:r w:rsidRPr="000862F7">
              <w:rPr>
                <w:rFonts w:ascii="Montserrat" w:hAnsi="Montserrat"/>
                <w:sz w:val="20"/>
                <w:szCs w:val="20"/>
              </w:rPr>
              <w:t>80 %</w:t>
            </w:r>
          </w:p>
          <w:p w14:paraId="694E5AD0" w14:textId="77777777" w:rsidR="005D5748" w:rsidRPr="000862F7" w:rsidRDefault="005D5748" w:rsidP="0049768B">
            <w:pPr>
              <w:pStyle w:val="Prrafodelista"/>
              <w:numPr>
                <w:ilvl w:val="0"/>
                <w:numId w:val="121"/>
              </w:numPr>
              <w:spacing w:after="0" w:line="240" w:lineRule="auto"/>
              <w:ind w:left="424"/>
              <w:rPr>
                <w:rFonts w:ascii="Montserrat" w:hAnsi="Montserrat"/>
                <w:sz w:val="20"/>
                <w:szCs w:val="20"/>
              </w:rPr>
            </w:pPr>
            <w:r w:rsidRPr="000862F7">
              <w:rPr>
                <w:rFonts w:ascii="Montserrat" w:hAnsi="Montserrat"/>
                <w:sz w:val="20"/>
                <w:szCs w:val="20"/>
              </w:rPr>
              <w:t>50 %</w:t>
            </w:r>
          </w:p>
          <w:p w14:paraId="7DFEC5A2" w14:textId="77777777" w:rsidR="005D5748" w:rsidRPr="000862F7" w:rsidRDefault="005D5748" w:rsidP="0049768B">
            <w:pPr>
              <w:pStyle w:val="Prrafodelista"/>
              <w:numPr>
                <w:ilvl w:val="0"/>
                <w:numId w:val="121"/>
              </w:numPr>
              <w:spacing w:after="0" w:line="240" w:lineRule="auto"/>
              <w:ind w:left="424"/>
              <w:rPr>
                <w:rFonts w:ascii="Montserrat" w:hAnsi="Montserrat"/>
                <w:sz w:val="20"/>
                <w:szCs w:val="20"/>
              </w:rPr>
            </w:pPr>
            <w:r w:rsidRPr="000862F7">
              <w:rPr>
                <w:rFonts w:ascii="Montserrat" w:hAnsi="Montserrat"/>
                <w:sz w:val="20"/>
                <w:szCs w:val="20"/>
              </w:rPr>
              <w:t>80 %</w:t>
            </w:r>
          </w:p>
          <w:p w14:paraId="31F0E385" w14:textId="77777777" w:rsidR="005D5748" w:rsidRPr="000862F7" w:rsidRDefault="005D5748" w:rsidP="0049768B">
            <w:pPr>
              <w:pStyle w:val="Prrafodelista"/>
              <w:numPr>
                <w:ilvl w:val="0"/>
                <w:numId w:val="121"/>
              </w:numPr>
              <w:spacing w:after="0" w:line="240" w:lineRule="auto"/>
              <w:ind w:left="424"/>
              <w:rPr>
                <w:rFonts w:ascii="Montserrat" w:hAnsi="Montserrat"/>
                <w:sz w:val="20"/>
                <w:szCs w:val="20"/>
              </w:rPr>
            </w:pPr>
            <w:r w:rsidRPr="000862F7">
              <w:rPr>
                <w:rFonts w:ascii="Montserrat" w:hAnsi="Montserrat"/>
                <w:sz w:val="20"/>
                <w:szCs w:val="20"/>
              </w:rPr>
              <w:t>90 %</w:t>
            </w:r>
          </w:p>
          <w:p w14:paraId="01552EFA" w14:textId="77777777" w:rsidR="005D5748" w:rsidRPr="000862F7" w:rsidRDefault="005D5748" w:rsidP="003468E5">
            <w:pPr>
              <w:rPr>
                <w:rFonts w:ascii="Montserrat" w:hAnsi="Montserrat"/>
                <w:sz w:val="20"/>
                <w:szCs w:val="20"/>
              </w:rPr>
            </w:pPr>
          </w:p>
          <w:p w14:paraId="3BF7CF23" w14:textId="77777777" w:rsidR="005D5748" w:rsidRPr="000862F7" w:rsidRDefault="005D5748" w:rsidP="003468E5">
            <w:pPr>
              <w:rPr>
                <w:rFonts w:ascii="Montserrat" w:hAnsi="Montserrat"/>
                <w:sz w:val="20"/>
                <w:szCs w:val="20"/>
              </w:rPr>
            </w:pPr>
          </w:p>
        </w:tc>
        <w:tc>
          <w:tcPr>
            <w:tcW w:w="1340" w:type="pct"/>
          </w:tcPr>
          <w:p w14:paraId="2CD252E6" w14:textId="77777777" w:rsidR="005D5748" w:rsidRPr="000862F7" w:rsidRDefault="005D5748" w:rsidP="00A74632">
            <w:pPr>
              <w:pStyle w:val="Prrafodelista"/>
              <w:numPr>
                <w:ilvl w:val="0"/>
                <w:numId w:val="122"/>
              </w:numPr>
              <w:spacing w:after="0" w:line="240" w:lineRule="auto"/>
              <w:ind w:left="391"/>
              <w:jc w:val="both"/>
              <w:rPr>
                <w:rFonts w:ascii="Montserrat" w:hAnsi="Montserrat"/>
                <w:sz w:val="20"/>
                <w:szCs w:val="20"/>
              </w:rPr>
            </w:pPr>
            <w:r w:rsidRPr="000862F7">
              <w:rPr>
                <w:rFonts w:ascii="Montserrat" w:hAnsi="Montserrat"/>
                <w:sz w:val="20"/>
                <w:szCs w:val="20"/>
              </w:rPr>
              <w:t>Porcentaje de avance en la aplicación para la acreditación de 2 patologías.</w:t>
            </w:r>
          </w:p>
          <w:p w14:paraId="1BC3170D" w14:textId="77777777" w:rsidR="005D5748" w:rsidRPr="000862F7" w:rsidRDefault="005D5748" w:rsidP="00A74632">
            <w:pPr>
              <w:pStyle w:val="Prrafodelista"/>
              <w:numPr>
                <w:ilvl w:val="0"/>
                <w:numId w:val="122"/>
              </w:numPr>
              <w:spacing w:after="0" w:line="240" w:lineRule="auto"/>
              <w:ind w:left="391"/>
              <w:jc w:val="both"/>
              <w:rPr>
                <w:rFonts w:ascii="Montserrat" w:hAnsi="Montserrat"/>
                <w:sz w:val="20"/>
                <w:szCs w:val="20"/>
              </w:rPr>
            </w:pPr>
            <w:r w:rsidRPr="000862F7">
              <w:rPr>
                <w:rFonts w:ascii="Montserrat" w:hAnsi="Montserrat"/>
                <w:sz w:val="20"/>
                <w:szCs w:val="20"/>
              </w:rPr>
              <w:t>Porcentaje de cumplimiento en la reacreditación de 15 patologías.</w:t>
            </w:r>
          </w:p>
          <w:p w14:paraId="26580ADE" w14:textId="25B3D121" w:rsidR="005D5748" w:rsidRPr="000862F7" w:rsidRDefault="005D5748" w:rsidP="00A74632">
            <w:pPr>
              <w:pStyle w:val="Prrafodelista"/>
              <w:numPr>
                <w:ilvl w:val="0"/>
                <w:numId w:val="122"/>
              </w:numPr>
              <w:spacing w:after="0" w:line="240" w:lineRule="auto"/>
              <w:ind w:left="391"/>
              <w:jc w:val="both"/>
              <w:rPr>
                <w:rFonts w:ascii="Montserrat" w:hAnsi="Montserrat"/>
                <w:sz w:val="20"/>
                <w:szCs w:val="20"/>
              </w:rPr>
            </w:pPr>
            <w:r w:rsidRPr="000862F7">
              <w:rPr>
                <w:rFonts w:ascii="Montserrat" w:hAnsi="Montserrat"/>
                <w:sz w:val="20"/>
                <w:szCs w:val="20"/>
              </w:rPr>
              <w:t>Porcentaje de avance en la activación del programa de Hospital Seguro</w:t>
            </w:r>
            <w:r w:rsidR="00A903E5">
              <w:rPr>
                <w:rFonts w:ascii="Montserrat" w:hAnsi="Montserrat"/>
                <w:sz w:val="20"/>
                <w:szCs w:val="20"/>
              </w:rPr>
              <w:t>.</w:t>
            </w:r>
          </w:p>
          <w:p w14:paraId="1AA5A285" w14:textId="77777777" w:rsidR="005D5748" w:rsidRPr="000862F7" w:rsidRDefault="005D5748" w:rsidP="00A74632">
            <w:pPr>
              <w:pStyle w:val="Prrafodelista"/>
              <w:numPr>
                <w:ilvl w:val="0"/>
                <w:numId w:val="122"/>
              </w:numPr>
              <w:spacing w:after="0" w:line="240" w:lineRule="auto"/>
              <w:ind w:left="391"/>
              <w:jc w:val="both"/>
              <w:rPr>
                <w:rFonts w:ascii="Montserrat" w:hAnsi="Montserrat"/>
                <w:sz w:val="20"/>
                <w:szCs w:val="20"/>
              </w:rPr>
            </w:pPr>
            <w:r w:rsidRPr="000862F7">
              <w:rPr>
                <w:rFonts w:ascii="Montserrat" w:hAnsi="Montserrat"/>
                <w:sz w:val="20"/>
                <w:szCs w:val="20"/>
              </w:rPr>
              <w:t>Porcentaje de avance en la evaluación integral de riesgos y problemas de seguridad del paciente.</w:t>
            </w:r>
          </w:p>
          <w:p w14:paraId="5F5880D0" w14:textId="77777777" w:rsidR="005D5748" w:rsidRPr="000862F7" w:rsidRDefault="005D5748" w:rsidP="00A74632">
            <w:pPr>
              <w:pStyle w:val="Prrafodelista"/>
              <w:numPr>
                <w:ilvl w:val="0"/>
                <w:numId w:val="122"/>
              </w:numPr>
              <w:spacing w:after="0" w:line="240" w:lineRule="auto"/>
              <w:ind w:left="391"/>
              <w:jc w:val="both"/>
              <w:rPr>
                <w:rFonts w:ascii="Montserrat" w:hAnsi="Montserrat"/>
                <w:sz w:val="20"/>
                <w:szCs w:val="20"/>
              </w:rPr>
            </w:pPr>
            <w:r w:rsidRPr="000862F7">
              <w:rPr>
                <w:rFonts w:ascii="Montserrat" w:hAnsi="Montserrat"/>
                <w:sz w:val="20"/>
                <w:szCs w:val="20"/>
              </w:rPr>
              <w:t>Porcentaje de avance en el rediseño.</w:t>
            </w:r>
          </w:p>
          <w:p w14:paraId="615283C0" w14:textId="77777777" w:rsidR="005D5748" w:rsidRPr="000862F7" w:rsidRDefault="005D5748" w:rsidP="00A74632">
            <w:pPr>
              <w:pStyle w:val="Prrafodelista"/>
              <w:numPr>
                <w:ilvl w:val="0"/>
                <w:numId w:val="122"/>
              </w:numPr>
              <w:spacing w:after="0" w:line="240" w:lineRule="auto"/>
              <w:ind w:left="391"/>
              <w:jc w:val="both"/>
              <w:rPr>
                <w:rFonts w:ascii="Montserrat" w:hAnsi="Montserrat"/>
                <w:sz w:val="20"/>
                <w:szCs w:val="20"/>
              </w:rPr>
            </w:pPr>
            <w:r w:rsidRPr="000862F7">
              <w:rPr>
                <w:rFonts w:ascii="Montserrat" w:hAnsi="Montserrat"/>
                <w:sz w:val="20"/>
                <w:szCs w:val="20"/>
              </w:rPr>
              <w:t xml:space="preserve">Porcentaje de avance en el establecimiento de indicadores de calidad y seguridad del paciente. </w:t>
            </w:r>
          </w:p>
          <w:p w14:paraId="359554F0" w14:textId="77777777" w:rsidR="005D5748" w:rsidRPr="000862F7" w:rsidRDefault="005D5748" w:rsidP="00A74632">
            <w:pPr>
              <w:pStyle w:val="Prrafodelista"/>
              <w:numPr>
                <w:ilvl w:val="0"/>
                <w:numId w:val="122"/>
              </w:numPr>
              <w:spacing w:after="0" w:line="240" w:lineRule="auto"/>
              <w:ind w:left="391"/>
              <w:jc w:val="both"/>
              <w:rPr>
                <w:rFonts w:ascii="Montserrat" w:hAnsi="Montserrat"/>
                <w:sz w:val="20"/>
                <w:szCs w:val="20"/>
              </w:rPr>
            </w:pPr>
            <w:r w:rsidRPr="000862F7">
              <w:rPr>
                <w:rFonts w:ascii="Montserrat" w:hAnsi="Montserrat"/>
                <w:sz w:val="20"/>
                <w:szCs w:val="20"/>
              </w:rPr>
              <w:lastRenderedPageBreak/>
              <w:t>Porcentaje de cumplimiento en el seguimiento a los subcomités hospitalarios.</w:t>
            </w:r>
          </w:p>
        </w:tc>
      </w:tr>
    </w:tbl>
    <w:p w14:paraId="526BA548" w14:textId="77777777" w:rsidR="00A74632" w:rsidRPr="000862F7" w:rsidRDefault="00A74632" w:rsidP="00C94408">
      <w:pPr>
        <w:rPr>
          <w:rFonts w:ascii="Montserrat" w:hAnsi="Montserrat"/>
        </w:rPr>
      </w:pPr>
    </w:p>
    <w:tbl>
      <w:tblPr>
        <w:tblStyle w:val="Tablaconcuadrcula"/>
        <w:tblW w:w="5000" w:type="pct"/>
        <w:tblLook w:val="04A0" w:firstRow="1" w:lastRow="0" w:firstColumn="1" w:lastColumn="0" w:noHBand="0" w:noVBand="1"/>
      </w:tblPr>
      <w:tblGrid>
        <w:gridCol w:w="1931"/>
        <w:gridCol w:w="3284"/>
        <w:gridCol w:w="2031"/>
        <w:gridCol w:w="2749"/>
      </w:tblGrid>
      <w:tr w:rsidR="00B61761" w:rsidRPr="000862F7" w14:paraId="08003BE9" w14:textId="77777777" w:rsidTr="00B61761">
        <w:tc>
          <w:tcPr>
            <w:tcW w:w="5000" w:type="pct"/>
            <w:gridSpan w:val="4"/>
            <w:shd w:val="clear" w:color="auto" w:fill="D9D9D9" w:themeFill="background1" w:themeFillShade="D9"/>
          </w:tcPr>
          <w:p w14:paraId="2AF1596C" w14:textId="77777777" w:rsidR="00B61761" w:rsidRPr="000862F7" w:rsidRDefault="00B61761" w:rsidP="003468E5">
            <w:pPr>
              <w:jc w:val="center"/>
              <w:rPr>
                <w:rFonts w:ascii="Montserrat" w:hAnsi="Montserrat" w:cstheme="minorHAnsi"/>
                <w:b/>
                <w:color w:val="760000"/>
              </w:rPr>
            </w:pPr>
            <w:r w:rsidRPr="006868DC">
              <w:rPr>
                <w:rFonts w:ascii="Montserrat" w:hAnsi="Montserrat" w:cstheme="minorHAnsi"/>
                <w:b/>
                <w:color w:val="760000"/>
              </w:rPr>
              <w:t>Objetivo Específico</w:t>
            </w:r>
          </w:p>
        </w:tc>
      </w:tr>
      <w:tr w:rsidR="00B61761" w:rsidRPr="000862F7" w14:paraId="0552D2A7" w14:textId="77777777" w:rsidTr="00A74632">
        <w:tc>
          <w:tcPr>
            <w:tcW w:w="5000" w:type="pct"/>
            <w:gridSpan w:val="4"/>
            <w:shd w:val="clear" w:color="auto" w:fill="FFFFFF" w:themeFill="background1"/>
            <w:vAlign w:val="center"/>
          </w:tcPr>
          <w:p w14:paraId="0C070B8D" w14:textId="77777777" w:rsidR="00B61761" w:rsidRPr="000862F7" w:rsidRDefault="00B61761" w:rsidP="00A74632">
            <w:pPr>
              <w:jc w:val="both"/>
              <w:rPr>
                <w:rFonts w:ascii="Montserrat" w:hAnsi="Montserrat" w:cstheme="minorHAnsi"/>
                <w:color w:val="760000"/>
              </w:rPr>
            </w:pPr>
            <w:r w:rsidRPr="00A74632">
              <w:rPr>
                <w:rFonts w:ascii="Montserrat" w:hAnsi="Montserrat" w:cstheme="minorHAnsi"/>
              </w:rPr>
              <w:t>Elaborar un plan de capacitación continua de calidad y seguridad del paciente en el HRAEI</w:t>
            </w:r>
          </w:p>
        </w:tc>
      </w:tr>
      <w:tr w:rsidR="00B61761" w:rsidRPr="000862F7" w14:paraId="7F93BD07" w14:textId="77777777" w:rsidTr="00102E87">
        <w:tc>
          <w:tcPr>
            <w:tcW w:w="966" w:type="pct"/>
            <w:shd w:val="clear" w:color="auto" w:fill="D9D9D9" w:themeFill="background1" w:themeFillShade="D9"/>
          </w:tcPr>
          <w:p w14:paraId="55680D82" w14:textId="77777777" w:rsidR="00B61761" w:rsidRPr="000862F7" w:rsidRDefault="00B61761" w:rsidP="00B61761">
            <w:pPr>
              <w:jc w:val="center"/>
              <w:rPr>
                <w:rFonts w:ascii="Montserrat" w:hAnsi="Montserrat" w:cstheme="minorHAnsi"/>
                <w:b/>
                <w:color w:val="760000"/>
                <w:sz w:val="22"/>
              </w:rPr>
            </w:pPr>
            <w:r w:rsidRPr="000862F7">
              <w:rPr>
                <w:rFonts w:ascii="Montserrat" w:hAnsi="Montserrat" w:cstheme="minorHAnsi"/>
                <w:b/>
                <w:color w:val="760000"/>
                <w:sz w:val="22"/>
              </w:rPr>
              <w:t>Estrategia</w:t>
            </w:r>
          </w:p>
        </w:tc>
        <w:tc>
          <w:tcPr>
            <w:tcW w:w="1643" w:type="pct"/>
            <w:shd w:val="clear" w:color="auto" w:fill="D9D9D9" w:themeFill="background1" w:themeFillShade="D9"/>
          </w:tcPr>
          <w:p w14:paraId="13DB20F3" w14:textId="77777777" w:rsidR="00B61761" w:rsidRPr="000862F7" w:rsidRDefault="00B61761" w:rsidP="00B61761">
            <w:pPr>
              <w:jc w:val="center"/>
              <w:rPr>
                <w:rFonts w:ascii="Montserrat" w:hAnsi="Montserrat" w:cstheme="minorHAnsi"/>
                <w:b/>
                <w:color w:val="760000"/>
                <w:sz w:val="22"/>
              </w:rPr>
            </w:pPr>
            <w:r w:rsidRPr="000862F7">
              <w:rPr>
                <w:rFonts w:ascii="Montserrat" w:hAnsi="Montserrat" w:cstheme="minorHAnsi"/>
                <w:b/>
                <w:color w:val="760000"/>
                <w:sz w:val="22"/>
              </w:rPr>
              <w:t>Línea de Acción</w:t>
            </w:r>
          </w:p>
        </w:tc>
        <w:tc>
          <w:tcPr>
            <w:tcW w:w="1016" w:type="pct"/>
            <w:shd w:val="clear" w:color="auto" w:fill="D9D9D9" w:themeFill="background1" w:themeFillShade="D9"/>
          </w:tcPr>
          <w:p w14:paraId="588BD342" w14:textId="77777777" w:rsidR="00B61761" w:rsidRPr="000862F7" w:rsidRDefault="00B61761" w:rsidP="00B61761">
            <w:pPr>
              <w:jc w:val="center"/>
              <w:rPr>
                <w:rFonts w:ascii="Montserrat" w:hAnsi="Montserrat" w:cstheme="minorHAnsi"/>
                <w:b/>
                <w:color w:val="760000"/>
                <w:sz w:val="22"/>
              </w:rPr>
            </w:pPr>
            <w:r w:rsidRPr="000862F7">
              <w:rPr>
                <w:rFonts w:ascii="Montserrat" w:hAnsi="Montserrat" w:cstheme="minorHAnsi"/>
                <w:b/>
                <w:color w:val="760000"/>
                <w:sz w:val="22"/>
              </w:rPr>
              <w:t>Meta</w:t>
            </w:r>
          </w:p>
        </w:tc>
        <w:tc>
          <w:tcPr>
            <w:tcW w:w="1375" w:type="pct"/>
            <w:tcBorders>
              <w:bottom w:val="single" w:sz="4" w:space="0" w:color="auto"/>
            </w:tcBorders>
            <w:shd w:val="clear" w:color="auto" w:fill="D9D9D9" w:themeFill="background1" w:themeFillShade="D9"/>
          </w:tcPr>
          <w:p w14:paraId="073461AC" w14:textId="77777777" w:rsidR="00B61761" w:rsidRPr="000862F7" w:rsidRDefault="00B61761" w:rsidP="00B61761">
            <w:pPr>
              <w:jc w:val="center"/>
              <w:rPr>
                <w:rFonts w:ascii="Montserrat" w:hAnsi="Montserrat" w:cstheme="minorHAnsi"/>
                <w:b/>
                <w:color w:val="760000"/>
                <w:sz w:val="22"/>
              </w:rPr>
            </w:pPr>
            <w:r w:rsidRPr="000862F7">
              <w:rPr>
                <w:rFonts w:ascii="Montserrat" w:hAnsi="Montserrat" w:cstheme="minorHAnsi"/>
                <w:b/>
                <w:color w:val="760000"/>
                <w:sz w:val="22"/>
              </w:rPr>
              <w:t>Indicador</w:t>
            </w:r>
          </w:p>
        </w:tc>
      </w:tr>
      <w:tr w:rsidR="00B61761" w:rsidRPr="000862F7" w14:paraId="5C206D58" w14:textId="77777777" w:rsidTr="00102E87">
        <w:tc>
          <w:tcPr>
            <w:tcW w:w="966" w:type="pct"/>
          </w:tcPr>
          <w:p w14:paraId="61C7A290" w14:textId="77777777" w:rsidR="00B61761" w:rsidRPr="000862F7" w:rsidRDefault="00B61761" w:rsidP="003468E5">
            <w:pPr>
              <w:jc w:val="center"/>
              <w:rPr>
                <w:rFonts w:ascii="Montserrat" w:hAnsi="Montserrat" w:cs="Arial"/>
                <w:i/>
                <w:color w:val="2C2C2B"/>
                <w:sz w:val="20"/>
                <w:szCs w:val="20"/>
                <w:shd w:val="clear" w:color="auto" w:fill="FFFFFF"/>
              </w:rPr>
            </w:pPr>
          </w:p>
          <w:p w14:paraId="42B4533E" w14:textId="6B1C9C28" w:rsidR="00B61761" w:rsidRPr="00A74632" w:rsidRDefault="00B61761" w:rsidP="00A74632">
            <w:pPr>
              <w:jc w:val="both"/>
              <w:rPr>
                <w:rFonts w:ascii="Montserrat" w:hAnsi="Montserrat" w:cs="Arial"/>
                <w:color w:val="2C2C2B"/>
                <w:sz w:val="20"/>
                <w:szCs w:val="20"/>
                <w:shd w:val="clear" w:color="auto" w:fill="FFFFFF"/>
              </w:rPr>
            </w:pPr>
            <w:r w:rsidRPr="00A74632">
              <w:rPr>
                <w:rFonts w:ascii="Montserrat" w:hAnsi="Montserrat" w:cs="Arial"/>
                <w:color w:val="2C2C2B"/>
                <w:sz w:val="20"/>
                <w:szCs w:val="20"/>
                <w:shd w:val="clear" w:color="auto" w:fill="FFFFFF"/>
              </w:rPr>
              <w:t xml:space="preserve">Mejorar la implementación </w:t>
            </w:r>
            <w:r w:rsidR="00A74632" w:rsidRPr="00A74632">
              <w:rPr>
                <w:rFonts w:ascii="Montserrat" w:hAnsi="Montserrat" w:cs="Arial"/>
                <w:color w:val="2C2C2B"/>
                <w:sz w:val="20"/>
                <w:szCs w:val="20"/>
                <w:shd w:val="clear" w:color="auto" w:fill="FFFFFF"/>
              </w:rPr>
              <w:t>de barreras</w:t>
            </w:r>
            <w:r w:rsidRPr="00A74632">
              <w:rPr>
                <w:rFonts w:ascii="Montserrat" w:hAnsi="Montserrat" w:cs="Arial"/>
                <w:color w:val="2C2C2B"/>
                <w:sz w:val="20"/>
                <w:szCs w:val="20"/>
                <w:shd w:val="clear" w:color="auto" w:fill="FFFFFF"/>
              </w:rPr>
              <w:t xml:space="preserve"> de seguridad a partir de la capacitación continua del personal</w:t>
            </w:r>
            <w:r w:rsidR="00833B74">
              <w:rPr>
                <w:rFonts w:ascii="Montserrat" w:hAnsi="Montserrat" w:cs="Arial"/>
                <w:color w:val="2C2C2B"/>
                <w:sz w:val="20"/>
                <w:szCs w:val="20"/>
                <w:shd w:val="clear" w:color="auto" w:fill="FFFFFF"/>
              </w:rPr>
              <w:t>.</w:t>
            </w:r>
          </w:p>
        </w:tc>
        <w:tc>
          <w:tcPr>
            <w:tcW w:w="1643" w:type="pct"/>
          </w:tcPr>
          <w:p w14:paraId="1AEA3EB4" w14:textId="77777777" w:rsidR="00B61761" w:rsidRPr="000862F7" w:rsidRDefault="00B61761" w:rsidP="00A74632">
            <w:pPr>
              <w:pStyle w:val="Prrafodelista"/>
              <w:numPr>
                <w:ilvl w:val="0"/>
                <w:numId w:val="123"/>
              </w:numPr>
              <w:spacing w:after="0" w:line="240" w:lineRule="auto"/>
              <w:ind w:left="463"/>
              <w:jc w:val="both"/>
              <w:rPr>
                <w:rFonts w:ascii="Montserrat" w:hAnsi="Montserrat" w:cs="Arial"/>
                <w:sz w:val="20"/>
                <w:szCs w:val="20"/>
              </w:rPr>
            </w:pPr>
            <w:r w:rsidRPr="000862F7">
              <w:rPr>
                <w:rFonts w:ascii="Montserrat" w:hAnsi="Montserrat" w:cs="Arial"/>
                <w:sz w:val="20"/>
                <w:szCs w:val="20"/>
              </w:rPr>
              <w:t>Identificar las necesidades de capacitación con base a la evaluación integral de riesgos y problemas.</w:t>
            </w:r>
          </w:p>
          <w:p w14:paraId="27743651" w14:textId="77777777" w:rsidR="00B61761" w:rsidRPr="000862F7" w:rsidRDefault="00B61761" w:rsidP="00A74632">
            <w:pPr>
              <w:pStyle w:val="Prrafodelista"/>
              <w:numPr>
                <w:ilvl w:val="0"/>
                <w:numId w:val="123"/>
              </w:numPr>
              <w:spacing w:after="0" w:line="240" w:lineRule="auto"/>
              <w:ind w:left="463"/>
              <w:jc w:val="both"/>
              <w:rPr>
                <w:rFonts w:ascii="Montserrat" w:hAnsi="Montserrat" w:cs="Arial"/>
                <w:sz w:val="20"/>
                <w:szCs w:val="20"/>
              </w:rPr>
            </w:pPr>
            <w:r w:rsidRPr="000862F7">
              <w:rPr>
                <w:rFonts w:ascii="Montserrat" w:hAnsi="Montserrat" w:cs="Arial"/>
                <w:sz w:val="20"/>
                <w:szCs w:val="20"/>
              </w:rPr>
              <w:t>Elaborar el plan de capacitación continua de calidad y seguridad del paciente.</w:t>
            </w:r>
          </w:p>
          <w:p w14:paraId="30547A5F" w14:textId="77777777" w:rsidR="00B61761" w:rsidRPr="000862F7" w:rsidRDefault="00B61761" w:rsidP="00A74632">
            <w:pPr>
              <w:pStyle w:val="Prrafodelista"/>
              <w:numPr>
                <w:ilvl w:val="0"/>
                <w:numId w:val="123"/>
              </w:numPr>
              <w:spacing w:after="0" w:line="240" w:lineRule="auto"/>
              <w:ind w:left="463"/>
              <w:jc w:val="both"/>
              <w:rPr>
                <w:rFonts w:ascii="Montserrat" w:hAnsi="Montserrat" w:cs="Arial"/>
                <w:sz w:val="20"/>
                <w:szCs w:val="20"/>
              </w:rPr>
            </w:pPr>
            <w:r w:rsidRPr="000862F7">
              <w:rPr>
                <w:rFonts w:ascii="Montserrat" w:hAnsi="Montserrat" w:cs="Arial"/>
                <w:sz w:val="20"/>
                <w:szCs w:val="20"/>
              </w:rPr>
              <w:t>Implementar el plan de capacitación continua de calidad y seguridad del paciente.</w:t>
            </w:r>
          </w:p>
          <w:p w14:paraId="33E76A26" w14:textId="77777777" w:rsidR="00B61761" w:rsidRPr="000862F7" w:rsidRDefault="00B61761" w:rsidP="00A74632">
            <w:pPr>
              <w:pStyle w:val="Prrafodelista"/>
              <w:numPr>
                <w:ilvl w:val="0"/>
                <w:numId w:val="123"/>
              </w:numPr>
              <w:spacing w:after="0" w:line="240" w:lineRule="auto"/>
              <w:ind w:left="463"/>
              <w:jc w:val="both"/>
              <w:rPr>
                <w:rFonts w:ascii="Montserrat" w:hAnsi="Montserrat" w:cs="Arial"/>
                <w:sz w:val="20"/>
                <w:szCs w:val="20"/>
              </w:rPr>
            </w:pPr>
            <w:r w:rsidRPr="000862F7">
              <w:rPr>
                <w:rFonts w:ascii="Montserrat" w:hAnsi="Montserrat" w:cs="Arial"/>
                <w:sz w:val="20"/>
                <w:szCs w:val="20"/>
              </w:rPr>
              <w:t>Elaborar informes periódicos.</w:t>
            </w:r>
          </w:p>
          <w:p w14:paraId="4FE01343" w14:textId="77777777" w:rsidR="00B61761" w:rsidRPr="000862F7" w:rsidRDefault="00B61761" w:rsidP="003468E5">
            <w:pPr>
              <w:pStyle w:val="Prrafodelista"/>
              <w:spacing w:line="240" w:lineRule="auto"/>
              <w:ind w:left="463"/>
              <w:rPr>
                <w:rFonts w:ascii="Montserrat" w:hAnsi="Montserrat" w:cs="Arial"/>
                <w:sz w:val="20"/>
                <w:szCs w:val="20"/>
              </w:rPr>
            </w:pPr>
          </w:p>
        </w:tc>
        <w:tc>
          <w:tcPr>
            <w:tcW w:w="1016" w:type="pct"/>
          </w:tcPr>
          <w:p w14:paraId="624FDAE9" w14:textId="77777777" w:rsidR="00B61761" w:rsidRPr="000862F7" w:rsidRDefault="00B61761" w:rsidP="0049768B">
            <w:pPr>
              <w:pStyle w:val="Prrafodelista"/>
              <w:numPr>
                <w:ilvl w:val="0"/>
                <w:numId w:val="124"/>
              </w:numPr>
              <w:spacing w:after="0" w:line="240" w:lineRule="auto"/>
              <w:ind w:left="409"/>
              <w:rPr>
                <w:rFonts w:ascii="Montserrat" w:hAnsi="Montserrat"/>
                <w:sz w:val="20"/>
                <w:szCs w:val="20"/>
              </w:rPr>
            </w:pPr>
            <w:r w:rsidRPr="000862F7">
              <w:rPr>
                <w:rFonts w:ascii="Montserrat" w:hAnsi="Montserrat"/>
                <w:sz w:val="20"/>
                <w:szCs w:val="20"/>
              </w:rPr>
              <w:t>100 %</w:t>
            </w:r>
          </w:p>
          <w:p w14:paraId="2C8E1A3A" w14:textId="77777777" w:rsidR="00B61761" w:rsidRPr="000862F7" w:rsidRDefault="00B61761" w:rsidP="0049768B">
            <w:pPr>
              <w:pStyle w:val="Prrafodelista"/>
              <w:numPr>
                <w:ilvl w:val="0"/>
                <w:numId w:val="124"/>
              </w:numPr>
              <w:spacing w:after="0" w:line="240" w:lineRule="auto"/>
              <w:ind w:left="409"/>
              <w:rPr>
                <w:rFonts w:ascii="Montserrat" w:hAnsi="Montserrat"/>
                <w:sz w:val="20"/>
                <w:szCs w:val="20"/>
              </w:rPr>
            </w:pPr>
            <w:r w:rsidRPr="000862F7">
              <w:rPr>
                <w:rFonts w:ascii="Montserrat" w:hAnsi="Montserrat"/>
                <w:sz w:val="20"/>
                <w:szCs w:val="20"/>
              </w:rPr>
              <w:t>100 %</w:t>
            </w:r>
          </w:p>
          <w:p w14:paraId="6290E707" w14:textId="77777777" w:rsidR="00B61761" w:rsidRPr="000862F7" w:rsidRDefault="00B61761" w:rsidP="0049768B">
            <w:pPr>
              <w:pStyle w:val="Prrafodelista"/>
              <w:numPr>
                <w:ilvl w:val="0"/>
                <w:numId w:val="124"/>
              </w:numPr>
              <w:spacing w:after="0" w:line="240" w:lineRule="auto"/>
              <w:ind w:left="409"/>
              <w:rPr>
                <w:rFonts w:ascii="Montserrat" w:hAnsi="Montserrat"/>
                <w:sz w:val="20"/>
                <w:szCs w:val="20"/>
              </w:rPr>
            </w:pPr>
            <w:r w:rsidRPr="000862F7">
              <w:rPr>
                <w:rFonts w:ascii="Montserrat" w:hAnsi="Montserrat"/>
                <w:sz w:val="20"/>
                <w:szCs w:val="20"/>
              </w:rPr>
              <w:t>70 %</w:t>
            </w:r>
          </w:p>
          <w:p w14:paraId="6BFBEE14" w14:textId="77777777" w:rsidR="00B61761" w:rsidRPr="000862F7" w:rsidRDefault="00B61761" w:rsidP="0049768B">
            <w:pPr>
              <w:pStyle w:val="Prrafodelista"/>
              <w:numPr>
                <w:ilvl w:val="0"/>
                <w:numId w:val="124"/>
              </w:numPr>
              <w:spacing w:after="0" w:line="240" w:lineRule="auto"/>
              <w:ind w:left="409"/>
              <w:rPr>
                <w:rFonts w:ascii="Montserrat" w:hAnsi="Montserrat"/>
                <w:sz w:val="20"/>
                <w:szCs w:val="20"/>
              </w:rPr>
            </w:pPr>
            <w:r w:rsidRPr="000862F7">
              <w:rPr>
                <w:rFonts w:ascii="Montserrat" w:hAnsi="Montserrat"/>
                <w:sz w:val="20"/>
                <w:szCs w:val="20"/>
              </w:rPr>
              <w:t>100 %</w:t>
            </w:r>
          </w:p>
          <w:p w14:paraId="3AE95CBE" w14:textId="77777777" w:rsidR="00B61761" w:rsidRPr="000862F7" w:rsidRDefault="00B61761" w:rsidP="003468E5">
            <w:pPr>
              <w:rPr>
                <w:rFonts w:ascii="Montserrat" w:hAnsi="Montserrat"/>
                <w:sz w:val="20"/>
                <w:szCs w:val="20"/>
              </w:rPr>
            </w:pPr>
          </w:p>
        </w:tc>
        <w:tc>
          <w:tcPr>
            <w:tcW w:w="1375" w:type="pct"/>
          </w:tcPr>
          <w:p w14:paraId="2597B905" w14:textId="77777777" w:rsidR="00B61761" w:rsidRPr="000862F7" w:rsidRDefault="00B61761" w:rsidP="00A74632">
            <w:pPr>
              <w:pStyle w:val="Prrafodelista"/>
              <w:numPr>
                <w:ilvl w:val="0"/>
                <w:numId w:val="125"/>
              </w:numPr>
              <w:spacing w:after="0" w:line="240" w:lineRule="auto"/>
              <w:ind w:left="437"/>
              <w:jc w:val="both"/>
              <w:rPr>
                <w:rFonts w:ascii="Montserrat" w:hAnsi="Montserrat"/>
                <w:sz w:val="20"/>
                <w:szCs w:val="20"/>
              </w:rPr>
            </w:pPr>
            <w:r w:rsidRPr="000862F7">
              <w:rPr>
                <w:rFonts w:ascii="Montserrat" w:hAnsi="Montserrat"/>
                <w:sz w:val="20"/>
                <w:szCs w:val="20"/>
              </w:rPr>
              <w:t>Porcentaje de cumplimiento en la identificación de necesidades de capacitación.</w:t>
            </w:r>
          </w:p>
          <w:p w14:paraId="48A1C00B" w14:textId="77777777" w:rsidR="00B61761" w:rsidRPr="000862F7" w:rsidRDefault="00B61761" w:rsidP="00A74632">
            <w:pPr>
              <w:pStyle w:val="Prrafodelista"/>
              <w:numPr>
                <w:ilvl w:val="0"/>
                <w:numId w:val="125"/>
              </w:numPr>
              <w:spacing w:after="0" w:line="240" w:lineRule="auto"/>
              <w:ind w:left="437"/>
              <w:jc w:val="both"/>
              <w:rPr>
                <w:rFonts w:ascii="Montserrat" w:hAnsi="Montserrat"/>
                <w:sz w:val="20"/>
                <w:szCs w:val="20"/>
              </w:rPr>
            </w:pPr>
            <w:r w:rsidRPr="000862F7">
              <w:rPr>
                <w:rFonts w:ascii="Montserrat" w:hAnsi="Montserrat"/>
                <w:sz w:val="20"/>
                <w:szCs w:val="20"/>
              </w:rPr>
              <w:t>Porcentaje de avance en la elaboración del plan de capacitación continua de calidad y seguridad del paciente.</w:t>
            </w:r>
          </w:p>
          <w:p w14:paraId="00514DED" w14:textId="77777777" w:rsidR="00B61761" w:rsidRPr="000862F7" w:rsidRDefault="00B61761" w:rsidP="00A74632">
            <w:pPr>
              <w:pStyle w:val="Prrafodelista"/>
              <w:numPr>
                <w:ilvl w:val="0"/>
                <w:numId w:val="125"/>
              </w:numPr>
              <w:spacing w:after="0" w:line="240" w:lineRule="auto"/>
              <w:ind w:left="437"/>
              <w:jc w:val="both"/>
              <w:rPr>
                <w:rFonts w:ascii="Montserrat" w:hAnsi="Montserrat"/>
                <w:sz w:val="20"/>
                <w:szCs w:val="20"/>
              </w:rPr>
            </w:pPr>
            <w:r w:rsidRPr="000862F7">
              <w:rPr>
                <w:rFonts w:ascii="Montserrat" w:hAnsi="Montserrat"/>
                <w:sz w:val="20"/>
                <w:szCs w:val="20"/>
              </w:rPr>
              <w:t>Porcentaje de avance en la implementación del plan de capacitación continua de calidad y seguridad del paciente.</w:t>
            </w:r>
          </w:p>
          <w:p w14:paraId="4A272E1A" w14:textId="77777777" w:rsidR="00B61761" w:rsidRPr="000862F7" w:rsidRDefault="00B61761" w:rsidP="00A74632">
            <w:pPr>
              <w:pStyle w:val="Prrafodelista"/>
              <w:numPr>
                <w:ilvl w:val="0"/>
                <w:numId w:val="125"/>
              </w:numPr>
              <w:spacing w:after="0" w:line="240" w:lineRule="auto"/>
              <w:ind w:left="437"/>
              <w:jc w:val="both"/>
              <w:rPr>
                <w:rFonts w:ascii="Montserrat" w:hAnsi="Montserrat"/>
                <w:sz w:val="20"/>
                <w:szCs w:val="20"/>
              </w:rPr>
            </w:pPr>
            <w:r w:rsidRPr="000862F7">
              <w:rPr>
                <w:rFonts w:ascii="Montserrat" w:hAnsi="Montserrat"/>
                <w:sz w:val="20"/>
                <w:szCs w:val="20"/>
              </w:rPr>
              <w:t>Porcentaje de cumplimiento en la elaboración de informes periódicos.</w:t>
            </w:r>
          </w:p>
        </w:tc>
      </w:tr>
    </w:tbl>
    <w:p w14:paraId="05FC74B3" w14:textId="4C3A9861" w:rsidR="006868DC" w:rsidRDefault="006868DC" w:rsidP="00C94408">
      <w:pPr>
        <w:rPr>
          <w:rFonts w:ascii="Montserrat" w:hAnsi="Montserrat"/>
        </w:rPr>
      </w:pPr>
    </w:p>
    <w:p w14:paraId="7EF4B227" w14:textId="0C63781C" w:rsidR="001B48E8" w:rsidRDefault="001B48E8" w:rsidP="00C94408">
      <w:pPr>
        <w:rPr>
          <w:rFonts w:ascii="Montserrat" w:hAnsi="Montserrat"/>
        </w:rPr>
      </w:pPr>
    </w:p>
    <w:p w14:paraId="5F037A0D" w14:textId="236E2130" w:rsidR="001B48E8" w:rsidRDefault="001B48E8" w:rsidP="00C94408">
      <w:pPr>
        <w:rPr>
          <w:rFonts w:ascii="Montserrat" w:hAnsi="Montserrat"/>
        </w:rPr>
      </w:pPr>
    </w:p>
    <w:p w14:paraId="52FBE775" w14:textId="24EB561D" w:rsidR="001B48E8" w:rsidRDefault="001B48E8" w:rsidP="00C94408">
      <w:pPr>
        <w:rPr>
          <w:rFonts w:ascii="Montserrat" w:hAnsi="Montserrat"/>
        </w:rPr>
      </w:pPr>
    </w:p>
    <w:p w14:paraId="73534B82" w14:textId="5D84A42C" w:rsidR="001B48E8" w:rsidRDefault="001B48E8" w:rsidP="00C94408">
      <w:pPr>
        <w:rPr>
          <w:rFonts w:ascii="Montserrat" w:hAnsi="Montserrat"/>
        </w:rPr>
      </w:pPr>
    </w:p>
    <w:p w14:paraId="449B2631" w14:textId="0F150975" w:rsidR="001B48E8" w:rsidRDefault="001B48E8" w:rsidP="00C94408">
      <w:pPr>
        <w:rPr>
          <w:rFonts w:ascii="Montserrat" w:hAnsi="Montserrat"/>
        </w:rPr>
      </w:pPr>
    </w:p>
    <w:p w14:paraId="3518974F" w14:textId="0B718852" w:rsidR="001B48E8" w:rsidRDefault="001B48E8" w:rsidP="00C94408">
      <w:pPr>
        <w:rPr>
          <w:rFonts w:ascii="Montserrat" w:hAnsi="Montserrat"/>
        </w:rPr>
      </w:pPr>
    </w:p>
    <w:p w14:paraId="1D87645E" w14:textId="77777777" w:rsidR="001B48E8" w:rsidRDefault="001B48E8" w:rsidP="00C94408">
      <w:pPr>
        <w:rPr>
          <w:rFonts w:ascii="Montserrat" w:hAnsi="Montserrat"/>
        </w:rPr>
      </w:pPr>
    </w:p>
    <w:p w14:paraId="52B1CC16" w14:textId="77777777" w:rsidR="006868DC" w:rsidRPr="000862F7" w:rsidRDefault="006868DC" w:rsidP="00C94408">
      <w:pPr>
        <w:rPr>
          <w:rFonts w:ascii="Montserrat" w:hAnsi="Montserrat"/>
        </w:rPr>
      </w:pPr>
    </w:p>
    <w:p w14:paraId="1761FA48" w14:textId="77777777" w:rsidR="004C6D43" w:rsidRPr="000862F7" w:rsidRDefault="004C6D43" w:rsidP="004C6D43">
      <w:pPr>
        <w:pStyle w:val="Ttulo3"/>
        <w:rPr>
          <w:rFonts w:ascii="Montserrat" w:hAnsi="Montserrat"/>
          <w:sz w:val="24"/>
        </w:rPr>
      </w:pPr>
      <w:bookmarkStart w:id="23" w:name="_Toc2000183"/>
      <w:r w:rsidRPr="000862F7">
        <w:rPr>
          <w:rFonts w:ascii="Montserrat" w:hAnsi="Montserrat"/>
          <w:sz w:val="24"/>
        </w:rPr>
        <w:t>10.3.3 Acreditaciones y Reacreditaciones</w:t>
      </w:r>
      <w:bookmarkEnd w:id="23"/>
    </w:p>
    <w:p w14:paraId="24CB576D" w14:textId="77777777" w:rsidR="004C6D43" w:rsidRPr="000862F7" w:rsidRDefault="004C6D43" w:rsidP="00400714">
      <w:pPr>
        <w:rPr>
          <w:rFonts w:ascii="Montserrat" w:hAnsi="Montserrat"/>
        </w:rPr>
      </w:pPr>
    </w:p>
    <w:tbl>
      <w:tblPr>
        <w:tblpPr w:leftFromText="141" w:rightFromText="141" w:vertAnchor="page" w:horzAnchor="margin" w:tblpY="2901"/>
        <w:tblW w:w="5000" w:type="pct"/>
        <w:tblLayout w:type="fixed"/>
        <w:tblCellMar>
          <w:left w:w="70" w:type="dxa"/>
          <w:right w:w="70" w:type="dxa"/>
        </w:tblCellMar>
        <w:tblLook w:val="04A0" w:firstRow="1" w:lastRow="0" w:firstColumn="1" w:lastColumn="0" w:noHBand="0" w:noVBand="1"/>
      </w:tblPr>
      <w:tblGrid>
        <w:gridCol w:w="565"/>
        <w:gridCol w:w="6086"/>
        <w:gridCol w:w="2129"/>
        <w:gridCol w:w="1139"/>
      </w:tblGrid>
      <w:tr w:rsidR="009F1D36" w:rsidRPr="000862F7" w14:paraId="33B9B1B3" w14:textId="77777777" w:rsidTr="006868DC">
        <w:trPr>
          <w:trHeight w:val="300"/>
        </w:trPr>
        <w:tc>
          <w:tcPr>
            <w:tcW w:w="5000" w:type="pct"/>
            <w:gridSpan w:val="4"/>
            <w:tcBorders>
              <w:top w:val="single" w:sz="8" w:space="0" w:color="auto"/>
              <w:left w:val="single" w:sz="8" w:space="0" w:color="auto"/>
              <w:bottom w:val="single" w:sz="4" w:space="0" w:color="auto"/>
              <w:right w:val="single" w:sz="8" w:space="0" w:color="000000"/>
            </w:tcBorders>
            <w:shd w:val="clear" w:color="auto" w:fill="D9D9D9" w:themeFill="background1" w:themeFillShade="D9"/>
            <w:noWrap/>
            <w:vAlign w:val="center"/>
            <w:hideMark/>
          </w:tcPr>
          <w:p w14:paraId="27E5BE13" w14:textId="77777777" w:rsidR="009F1D36" w:rsidRPr="006868DC" w:rsidRDefault="009F1D36" w:rsidP="00265220">
            <w:pPr>
              <w:widowControl/>
              <w:suppressAutoHyphens w:val="0"/>
              <w:autoSpaceDE/>
              <w:jc w:val="center"/>
              <w:rPr>
                <w:rFonts w:ascii="Montserrat" w:hAnsi="Montserrat" w:cs="Arial"/>
                <w:b/>
                <w:bCs/>
                <w:color w:val="760000"/>
                <w:sz w:val="18"/>
                <w:szCs w:val="18"/>
                <w:lang w:eastAsia="es-MX"/>
              </w:rPr>
            </w:pPr>
            <w:r w:rsidRPr="006868DC">
              <w:rPr>
                <w:rFonts w:ascii="Montserrat" w:hAnsi="Montserrat" w:cs="Arial"/>
                <w:b/>
                <w:bCs/>
                <w:color w:val="760000"/>
                <w:sz w:val="18"/>
                <w:szCs w:val="18"/>
                <w:lang w:eastAsia="es-MX"/>
              </w:rPr>
              <w:lastRenderedPageBreak/>
              <w:t xml:space="preserve">PATOLOGIAS ACREDITADAS </w:t>
            </w:r>
          </w:p>
        </w:tc>
      </w:tr>
      <w:tr w:rsidR="009F1D36" w:rsidRPr="000862F7" w14:paraId="1DF1FE55" w14:textId="77777777" w:rsidTr="00FB113E">
        <w:trPr>
          <w:trHeight w:val="300"/>
        </w:trPr>
        <w:tc>
          <w:tcPr>
            <w:tcW w:w="5000" w:type="pct"/>
            <w:gridSpan w:val="4"/>
            <w:tcBorders>
              <w:top w:val="nil"/>
              <w:left w:val="single" w:sz="8" w:space="0" w:color="auto"/>
              <w:bottom w:val="single" w:sz="4" w:space="0" w:color="auto"/>
              <w:right w:val="single" w:sz="8" w:space="0" w:color="auto"/>
            </w:tcBorders>
            <w:shd w:val="clear" w:color="auto" w:fill="D9D9D9" w:themeFill="background1" w:themeFillShade="D9"/>
            <w:noWrap/>
            <w:vAlign w:val="bottom"/>
          </w:tcPr>
          <w:p w14:paraId="75E2EED9" w14:textId="77777777" w:rsidR="009F1D36" w:rsidRPr="006868DC" w:rsidRDefault="009F1D36" w:rsidP="00265220">
            <w:pPr>
              <w:widowControl/>
              <w:suppressAutoHyphens w:val="0"/>
              <w:autoSpaceDE/>
              <w:jc w:val="center"/>
              <w:rPr>
                <w:rFonts w:ascii="Montserrat" w:hAnsi="Montserrat" w:cs="Arial"/>
                <w:b/>
                <w:bCs/>
                <w:color w:val="760000"/>
                <w:sz w:val="18"/>
                <w:szCs w:val="18"/>
                <w:lang w:eastAsia="es-MX"/>
              </w:rPr>
            </w:pPr>
            <w:r w:rsidRPr="006868DC">
              <w:rPr>
                <w:rFonts w:ascii="Montserrat" w:hAnsi="Montserrat" w:cs="Arial"/>
                <w:b/>
                <w:bCs/>
                <w:color w:val="760000"/>
                <w:sz w:val="18"/>
                <w:szCs w:val="18"/>
                <w:lang w:eastAsia="es-MX"/>
              </w:rPr>
              <w:t>FONDO DE PROTECCIÓN CONTRA GASTOS CATASTRÓFICOS</w:t>
            </w:r>
          </w:p>
        </w:tc>
      </w:tr>
      <w:tr w:rsidR="009F1D36" w:rsidRPr="000862F7" w14:paraId="2C112F76" w14:textId="77777777" w:rsidTr="006868DC">
        <w:trPr>
          <w:trHeight w:val="359"/>
        </w:trPr>
        <w:tc>
          <w:tcPr>
            <w:tcW w:w="285" w:type="pct"/>
            <w:tcBorders>
              <w:top w:val="nil"/>
              <w:left w:val="single" w:sz="8" w:space="0" w:color="auto"/>
              <w:bottom w:val="single" w:sz="4" w:space="0" w:color="auto"/>
              <w:right w:val="single" w:sz="4" w:space="0" w:color="auto"/>
            </w:tcBorders>
            <w:shd w:val="clear" w:color="auto" w:fill="D9D9D9" w:themeFill="background1" w:themeFillShade="D9"/>
            <w:noWrap/>
            <w:vAlign w:val="center"/>
          </w:tcPr>
          <w:p w14:paraId="67B6D453" w14:textId="77777777" w:rsidR="009F1D36" w:rsidRPr="006868DC" w:rsidRDefault="009F1D36" w:rsidP="00265220">
            <w:pPr>
              <w:widowControl/>
              <w:suppressAutoHyphens w:val="0"/>
              <w:autoSpaceDE/>
              <w:jc w:val="center"/>
              <w:rPr>
                <w:rFonts w:ascii="Montserrat" w:hAnsi="Montserrat" w:cs="Arial"/>
                <w:b/>
                <w:color w:val="760000"/>
                <w:sz w:val="18"/>
                <w:szCs w:val="18"/>
                <w:lang w:eastAsia="es-MX"/>
              </w:rPr>
            </w:pPr>
            <w:r w:rsidRPr="006868DC">
              <w:rPr>
                <w:rFonts w:ascii="Montserrat" w:hAnsi="Montserrat" w:cs="Arial"/>
                <w:b/>
                <w:color w:val="760000"/>
                <w:sz w:val="18"/>
                <w:szCs w:val="18"/>
                <w:lang w:eastAsia="es-MX"/>
              </w:rPr>
              <w:t>NO.</w:t>
            </w:r>
          </w:p>
        </w:tc>
        <w:tc>
          <w:tcPr>
            <w:tcW w:w="3068" w:type="pct"/>
            <w:tcBorders>
              <w:top w:val="nil"/>
              <w:left w:val="nil"/>
              <w:bottom w:val="single" w:sz="4" w:space="0" w:color="auto"/>
              <w:right w:val="single" w:sz="4" w:space="0" w:color="auto"/>
            </w:tcBorders>
            <w:shd w:val="clear" w:color="auto" w:fill="D9D9D9" w:themeFill="background1" w:themeFillShade="D9"/>
            <w:noWrap/>
            <w:vAlign w:val="center"/>
          </w:tcPr>
          <w:p w14:paraId="6BFC5EFF" w14:textId="77777777" w:rsidR="009F1D36" w:rsidRPr="006868DC" w:rsidRDefault="009F1D36" w:rsidP="00265220">
            <w:pPr>
              <w:widowControl/>
              <w:suppressAutoHyphens w:val="0"/>
              <w:autoSpaceDE/>
              <w:jc w:val="center"/>
              <w:rPr>
                <w:rFonts w:ascii="Montserrat" w:hAnsi="Montserrat" w:cs="Arial"/>
                <w:b/>
                <w:bCs/>
                <w:color w:val="760000"/>
                <w:sz w:val="18"/>
                <w:szCs w:val="18"/>
                <w:lang w:eastAsia="es-MX"/>
              </w:rPr>
            </w:pPr>
            <w:r w:rsidRPr="006868DC">
              <w:rPr>
                <w:rFonts w:ascii="Montserrat" w:hAnsi="Montserrat" w:cs="Arial"/>
                <w:b/>
                <w:bCs/>
                <w:color w:val="760000"/>
                <w:sz w:val="18"/>
                <w:szCs w:val="18"/>
                <w:lang w:eastAsia="es-MX"/>
              </w:rPr>
              <w:t>PATOLOGÍA</w:t>
            </w:r>
          </w:p>
        </w:tc>
        <w:tc>
          <w:tcPr>
            <w:tcW w:w="1073" w:type="pct"/>
            <w:tcBorders>
              <w:top w:val="nil"/>
              <w:left w:val="nil"/>
              <w:bottom w:val="single" w:sz="4" w:space="0" w:color="auto"/>
              <w:right w:val="single" w:sz="8" w:space="0" w:color="auto"/>
            </w:tcBorders>
            <w:shd w:val="clear" w:color="auto" w:fill="D9D9D9" w:themeFill="background1" w:themeFillShade="D9"/>
            <w:noWrap/>
            <w:vAlign w:val="center"/>
          </w:tcPr>
          <w:p w14:paraId="4BD55D97" w14:textId="77777777" w:rsidR="009F1D36" w:rsidRPr="006868DC" w:rsidRDefault="009F1D36" w:rsidP="00265220">
            <w:pPr>
              <w:widowControl/>
              <w:suppressAutoHyphens w:val="0"/>
              <w:autoSpaceDE/>
              <w:jc w:val="center"/>
              <w:rPr>
                <w:rFonts w:ascii="Montserrat" w:hAnsi="Montserrat" w:cs="Arial"/>
                <w:b/>
                <w:bCs/>
                <w:color w:val="760000"/>
                <w:sz w:val="18"/>
                <w:szCs w:val="18"/>
                <w:lang w:eastAsia="es-MX"/>
              </w:rPr>
            </w:pPr>
            <w:r w:rsidRPr="006868DC">
              <w:rPr>
                <w:rFonts w:ascii="Montserrat" w:hAnsi="Montserrat" w:cs="Arial"/>
                <w:b/>
                <w:bCs/>
                <w:color w:val="760000"/>
                <w:sz w:val="18"/>
                <w:szCs w:val="18"/>
                <w:lang w:eastAsia="es-MX"/>
              </w:rPr>
              <w:t>FECHA DE ACREDITACIÓN</w:t>
            </w:r>
          </w:p>
        </w:tc>
        <w:tc>
          <w:tcPr>
            <w:tcW w:w="574" w:type="pct"/>
            <w:tcBorders>
              <w:top w:val="nil"/>
              <w:left w:val="nil"/>
              <w:bottom w:val="single" w:sz="4" w:space="0" w:color="auto"/>
              <w:right w:val="single" w:sz="8" w:space="0" w:color="auto"/>
            </w:tcBorders>
            <w:shd w:val="clear" w:color="auto" w:fill="D9D9D9" w:themeFill="background1" w:themeFillShade="D9"/>
            <w:vAlign w:val="center"/>
          </w:tcPr>
          <w:p w14:paraId="5374348F" w14:textId="77777777" w:rsidR="009F1D36" w:rsidRPr="006868DC" w:rsidRDefault="009F1D36" w:rsidP="00265220">
            <w:pPr>
              <w:widowControl/>
              <w:suppressAutoHyphens w:val="0"/>
              <w:autoSpaceDE/>
              <w:jc w:val="center"/>
              <w:rPr>
                <w:rFonts w:ascii="Montserrat" w:hAnsi="Montserrat" w:cs="Arial"/>
                <w:b/>
                <w:bCs/>
                <w:color w:val="760000"/>
                <w:sz w:val="18"/>
                <w:szCs w:val="18"/>
                <w:lang w:eastAsia="es-MX"/>
              </w:rPr>
            </w:pPr>
            <w:r w:rsidRPr="006868DC">
              <w:rPr>
                <w:rFonts w:ascii="Montserrat" w:hAnsi="Montserrat" w:cs="Arial"/>
                <w:b/>
                <w:bCs/>
                <w:color w:val="760000"/>
                <w:sz w:val="18"/>
                <w:szCs w:val="18"/>
                <w:lang w:eastAsia="es-MX"/>
              </w:rPr>
              <w:t>STATUS</w:t>
            </w:r>
          </w:p>
        </w:tc>
      </w:tr>
      <w:tr w:rsidR="009F1D36" w:rsidRPr="000862F7" w14:paraId="2E48A56E" w14:textId="77777777" w:rsidTr="006868DC">
        <w:trPr>
          <w:trHeight w:val="600"/>
        </w:trPr>
        <w:tc>
          <w:tcPr>
            <w:tcW w:w="285" w:type="pct"/>
            <w:tcBorders>
              <w:top w:val="nil"/>
              <w:left w:val="single" w:sz="8" w:space="0" w:color="auto"/>
              <w:bottom w:val="single" w:sz="4" w:space="0" w:color="auto"/>
              <w:right w:val="single" w:sz="4" w:space="0" w:color="auto"/>
            </w:tcBorders>
            <w:shd w:val="clear" w:color="auto" w:fill="auto"/>
            <w:noWrap/>
            <w:vAlign w:val="center"/>
          </w:tcPr>
          <w:p w14:paraId="2A568FB8" w14:textId="77777777" w:rsidR="009F1D36" w:rsidRPr="006868DC" w:rsidRDefault="009F1D36" w:rsidP="00265220">
            <w:pPr>
              <w:widowControl/>
              <w:suppressAutoHyphens w:val="0"/>
              <w:autoSpaceDE/>
              <w:jc w:val="center"/>
              <w:rPr>
                <w:rFonts w:ascii="Montserrat" w:hAnsi="Montserrat" w:cs="Arial"/>
                <w:color w:val="000000"/>
                <w:sz w:val="20"/>
                <w:szCs w:val="20"/>
                <w:lang w:eastAsia="es-MX"/>
              </w:rPr>
            </w:pPr>
            <w:r w:rsidRPr="006868DC">
              <w:rPr>
                <w:rFonts w:ascii="Montserrat" w:hAnsi="Montserrat" w:cs="Arial"/>
                <w:color w:val="000000"/>
                <w:sz w:val="20"/>
                <w:szCs w:val="20"/>
                <w:lang w:eastAsia="es-MX"/>
              </w:rPr>
              <w:t>1</w:t>
            </w:r>
          </w:p>
        </w:tc>
        <w:tc>
          <w:tcPr>
            <w:tcW w:w="3068" w:type="pct"/>
            <w:tcBorders>
              <w:top w:val="nil"/>
              <w:left w:val="nil"/>
              <w:bottom w:val="single" w:sz="4" w:space="0" w:color="auto"/>
              <w:right w:val="single" w:sz="4" w:space="0" w:color="auto"/>
            </w:tcBorders>
            <w:shd w:val="clear" w:color="auto" w:fill="auto"/>
            <w:noWrap/>
            <w:vAlign w:val="center"/>
          </w:tcPr>
          <w:p w14:paraId="55D4551E" w14:textId="77777777" w:rsidR="009F1D36" w:rsidRPr="006868DC" w:rsidRDefault="009F1D36" w:rsidP="006868DC">
            <w:pPr>
              <w:widowControl/>
              <w:suppressAutoHyphens w:val="0"/>
              <w:autoSpaceDE/>
              <w:jc w:val="both"/>
              <w:rPr>
                <w:rFonts w:ascii="Montserrat" w:hAnsi="Montserrat" w:cs="Arial"/>
                <w:bCs/>
                <w:color w:val="000000"/>
                <w:sz w:val="20"/>
                <w:szCs w:val="20"/>
                <w:lang w:eastAsia="es-MX"/>
              </w:rPr>
            </w:pPr>
            <w:r w:rsidRPr="006868DC">
              <w:rPr>
                <w:rFonts w:ascii="Montserrat" w:hAnsi="Montserrat" w:cs="Arial"/>
                <w:bCs/>
                <w:color w:val="000000"/>
                <w:sz w:val="20"/>
                <w:szCs w:val="20"/>
                <w:lang w:eastAsia="es-MX"/>
              </w:rPr>
              <w:t xml:space="preserve">Neonatos con Insuficiencia Respiratoria y Prematurez </w:t>
            </w:r>
          </w:p>
        </w:tc>
        <w:tc>
          <w:tcPr>
            <w:tcW w:w="1073" w:type="pct"/>
            <w:tcBorders>
              <w:top w:val="nil"/>
              <w:left w:val="nil"/>
              <w:bottom w:val="single" w:sz="4" w:space="0" w:color="auto"/>
              <w:right w:val="single" w:sz="8" w:space="0" w:color="auto"/>
            </w:tcBorders>
            <w:shd w:val="clear" w:color="auto" w:fill="auto"/>
            <w:noWrap/>
            <w:vAlign w:val="center"/>
          </w:tcPr>
          <w:p w14:paraId="4DD2407B" w14:textId="4158F963" w:rsidR="009F1D36" w:rsidRPr="006868DC" w:rsidRDefault="006868DC" w:rsidP="006868DC">
            <w:pPr>
              <w:widowControl/>
              <w:suppressAutoHyphens w:val="0"/>
              <w:autoSpaceDE/>
              <w:jc w:val="center"/>
              <w:rPr>
                <w:rFonts w:ascii="Montserrat" w:hAnsi="Montserrat" w:cs="Arial"/>
                <w:color w:val="000000"/>
                <w:sz w:val="20"/>
                <w:szCs w:val="20"/>
                <w:lang w:eastAsia="es-MX"/>
              </w:rPr>
            </w:pPr>
            <w:r w:rsidRPr="006868DC">
              <w:rPr>
                <w:rFonts w:ascii="Montserrat" w:hAnsi="Montserrat" w:cs="Arial"/>
                <w:color w:val="000000"/>
                <w:sz w:val="20"/>
                <w:szCs w:val="20"/>
                <w:lang w:eastAsia="es-MX"/>
              </w:rPr>
              <w:t>4 de abril 2014</w:t>
            </w:r>
          </w:p>
        </w:tc>
        <w:tc>
          <w:tcPr>
            <w:tcW w:w="574" w:type="pct"/>
            <w:tcBorders>
              <w:top w:val="nil"/>
              <w:left w:val="nil"/>
              <w:bottom w:val="single" w:sz="4" w:space="0" w:color="auto"/>
              <w:right w:val="single" w:sz="8" w:space="0" w:color="auto"/>
            </w:tcBorders>
          </w:tcPr>
          <w:p w14:paraId="16008DB2" w14:textId="57FB77EB" w:rsidR="009F1D36" w:rsidRPr="006868DC" w:rsidRDefault="006868DC" w:rsidP="006868DC">
            <w:pPr>
              <w:widowControl/>
              <w:suppressAutoHyphens w:val="0"/>
              <w:autoSpaceDE/>
              <w:jc w:val="both"/>
              <w:rPr>
                <w:rFonts w:ascii="Montserrat" w:eastAsia="Calibri" w:hAnsi="Montserrat" w:cs="Arial"/>
                <w:sz w:val="20"/>
                <w:szCs w:val="20"/>
                <w:lang w:eastAsia="en-US"/>
              </w:rPr>
            </w:pPr>
            <w:r w:rsidRPr="006868DC">
              <w:rPr>
                <w:rFonts w:ascii="Montserrat" w:hAnsi="Montserrat" w:cs="Arial"/>
                <w:color w:val="000000"/>
                <w:sz w:val="20"/>
                <w:szCs w:val="20"/>
                <w:lang w:eastAsia="es-MX"/>
              </w:rPr>
              <w:t xml:space="preserve">vigente </w:t>
            </w:r>
          </w:p>
        </w:tc>
      </w:tr>
      <w:tr w:rsidR="009F1D36" w:rsidRPr="000862F7" w14:paraId="23030811" w14:textId="77777777" w:rsidTr="006868DC">
        <w:trPr>
          <w:trHeight w:val="300"/>
        </w:trPr>
        <w:tc>
          <w:tcPr>
            <w:tcW w:w="285" w:type="pct"/>
            <w:tcBorders>
              <w:top w:val="nil"/>
              <w:left w:val="single" w:sz="8" w:space="0" w:color="auto"/>
              <w:bottom w:val="single" w:sz="4" w:space="0" w:color="auto"/>
              <w:right w:val="single" w:sz="4" w:space="0" w:color="auto"/>
            </w:tcBorders>
            <w:shd w:val="clear" w:color="auto" w:fill="auto"/>
            <w:noWrap/>
            <w:vAlign w:val="center"/>
            <w:hideMark/>
          </w:tcPr>
          <w:p w14:paraId="33FF368B" w14:textId="77777777" w:rsidR="009F1D36" w:rsidRPr="006868DC" w:rsidRDefault="009F1D36" w:rsidP="00265220">
            <w:pPr>
              <w:widowControl/>
              <w:suppressAutoHyphens w:val="0"/>
              <w:autoSpaceDE/>
              <w:jc w:val="center"/>
              <w:rPr>
                <w:rFonts w:ascii="Montserrat" w:hAnsi="Montserrat" w:cs="Arial"/>
                <w:color w:val="000000"/>
                <w:sz w:val="20"/>
                <w:szCs w:val="20"/>
                <w:lang w:eastAsia="es-MX"/>
              </w:rPr>
            </w:pPr>
            <w:r w:rsidRPr="006868DC">
              <w:rPr>
                <w:rFonts w:ascii="Montserrat" w:hAnsi="Montserrat" w:cs="Arial"/>
                <w:color w:val="000000"/>
                <w:sz w:val="20"/>
                <w:szCs w:val="20"/>
                <w:lang w:eastAsia="es-MX"/>
              </w:rPr>
              <w:t>2</w:t>
            </w:r>
          </w:p>
        </w:tc>
        <w:tc>
          <w:tcPr>
            <w:tcW w:w="3068" w:type="pct"/>
            <w:tcBorders>
              <w:top w:val="nil"/>
              <w:left w:val="nil"/>
              <w:bottom w:val="single" w:sz="4" w:space="0" w:color="auto"/>
              <w:right w:val="single" w:sz="4" w:space="0" w:color="auto"/>
            </w:tcBorders>
            <w:shd w:val="clear" w:color="auto" w:fill="auto"/>
            <w:noWrap/>
            <w:vAlign w:val="center"/>
            <w:hideMark/>
          </w:tcPr>
          <w:p w14:paraId="60DC3435" w14:textId="77777777" w:rsidR="009F1D36" w:rsidRPr="006868DC" w:rsidRDefault="009F1D36" w:rsidP="006868DC">
            <w:pPr>
              <w:widowControl/>
              <w:suppressAutoHyphens w:val="0"/>
              <w:autoSpaceDE/>
              <w:jc w:val="both"/>
              <w:rPr>
                <w:rFonts w:ascii="Montserrat" w:hAnsi="Montserrat" w:cs="Arial"/>
                <w:bCs/>
                <w:color w:val="000000"/>
                <w:sz w:val="20"/>
                <w:szCs w:val="20"/>
                <w:lang w:eastAsia="es-MX"/>
              </w:rPr>
            </w:pPr>
            <w:r w:rsidRPr="006868DC">
              <w:rPr>
                <w:rFonts w:ascii="Montserrat" w:hAnsi="Montserrat" w:cs="Arial"/>
                <w:bCs/>
                <w:color w:val="000000"/>
                <w:sz w:val="20"/>
                <w:szCs w:val="20"/>
                <w:lang w:eastAsia="es-MX"/>
              </w:rPr>
              <w:t>Trasplante de Cornea</w:t>
            </w:r>
          </w:p>
        </w:tc>
        <w:tc>
          <w:tcPr>
            <w:tcW w:w="1073" w:type="pct"/>
            <w:tcBorders>
              <w:top w:val="nil"/>
              <w:left w:val="nil"/>
              <w:bottom w:val="single" w:sz="4" w:space="0" w:color="auto"/>
              <w:right w:val="single" w:sz="8" w:space="0" w:color="auto"/>
            </w:tcBorders>
            <w:shd w:val="clear" w:color="auto" w:fill="auto"/>
            <w:noWrap/>
            <w:vAlign w:val="center"/>
            <w:hideMark/>
          </w:tcPr>
          <w:p w14:paraId="7ACBBA8E" w14:textId="2134729D" w:rsidR="009F1D36" w:rsidRPr="006868DC" w:rsidRDefault="006868DC" w:rsidP="006868DC">
            <w:pPr>
              <w:widowControl/>
              <w:suppressAutoHyphens w:val="0"/>
              <w:autoSpaceDE/>
              <w:jc w:val="center"/>
              <w:rPr>
                <w:rFonts w:ascii="Montserrat" w:hAnsi="Montserrat" w:cs="Arial"/>
                <w:color w:val="000000"/>
                <w:sz w:val="20"/>
                <w:szCs w:val="20"/>
                <w:lang w:eastAsia="es-MX"/>
              </w:rPr>
            </w:pPr>
            <w:r w:rsidRPr="006868DC">
              <w:rPr>
                <w:rFonts w:ascii="Montserrat" w:hAnsi="Montserrat" w:cs="Arial"/>
                <w:color w:val="000000"/>
                <w:sz w:val="20"/>
                <w:szCs w:val="20"/>
                <w:lang w:eastAsia="es-MX"/>
              </w:rPr>
              <w:t>21 de julio 2014</w:t>
            </w:r>
          </w:p>
        </w:tc>
        <w:tc>
          <w:tcPr>
            <w:tcW w:w="574" w:type="pct"/>
            <w:tcBorders>
              <w:top w:val="nil"/>
              <w:left w:val="nil"/>
              <w:bottom w:val="single" w:sz="4" w:space="0" w:color="auto"/>
              <w:right w:val="single" w:sz="8" w:space="0" w:color="auto"/>
            </w:tcBorders>
          </w:tcPr>
          <w:p w14:paraId="74C0C99A" w14:textId="308AA3C5" w:rsidR="009F1D36" w:rsidRPr="006868DC" w:rsidRDefault="006868DC" w:rsidP="006868DC">
            <w:pPr>
              <w:widowControl/>
              <w:suppressAutoHyphens w:val="0"/>
              <w:autoSpaceDE/>
              <w:jc w:val="both"/>
              <w:rPr>
                <w:rFonts w:ascii="Montserrat" w:eastAsia="Calibri" w:hAnsi="Montserrat" w:cs="Arial"/>
                <w:sz w:val="20"/>
                <w:szCs w:val="20"/>
                <w:lang w:eastAsia="en-US"/>
              </w:rPr>
            </w:pPr>
            <w:r w:rsidRPr="006868DC">
              <w:rPr>
                <w:rFonts w:ascii="Montserrat" w:hAnsi="Montserrat" w:cs="Arial"/>
                <w:color w:val="000000"/>
                <w:sz w:val="20"/>
                <w:szCs w:val="20"/>
                <w:lang w:eastAsia="es-MX"/>
              </w:rPr>
              <w:t xml:space="preserve">vigente </w:t>
            </w:r>
          </w:p>
        </w:tc>
      </w:tr>
      <w:tr w:rsidR="009F1D36" w:rsidRPr="000862F7" w14:paraId="571365E2" w14:textId="77777777" w:rsidTr="006868DC">
        <w:trPr>
          <w:trHeight w:val="300"/>
        </w:trPr>
        <w:tc>
          <w:tcPr>
            <w:tcW w:w="285" w:type="pct"/>
            <w:tcBorders>
              <w:top w:val="nil"/>
              <w:left w:val="single" w:sz="8" w:space="0" w:color="auto"/>
              <w:bottom w:val="single" w:sz="4" w:space="0" w:color="auto"/>
              <w:right w:val="single" w:sz="4" w:space="0" w:color="auto"/>
            </w:tcBorders>
            <w:shd w:val="clear" w:color="auto" w:fill="auto"/>
            <w:noWrap/>
            <w:vAlign w:val="center"/>
            <w:hideMark/>
          </w:tcPr>
          <w:p w14:paraId="4659360A" w14:textId="77777777" w:rsidR="009F1D36" w:rsidRPr="006868DC" w:rsidRDefault="009F1D36" w:rsidP="00265220">
            <w:pPr>
              <w:widowControl/>
              <w:suppressAutoHyphens w:val="0"/>
              <w:autoSpaceDE/>
              <w:jc w:val="center"/>
              <w:rPr>
                <w:rFonts w:ascii="Montserrat" w:hAnsi="Montserrat" w:cs="Arial"/>
                <w:color w:val="000000"/>
                <w:sz w:val="20"/>
                <w:szCs w:val="20"/>
                <w:lang w:eastAsia="es-MX"/>
              </w:rPr>
            </w:pPr>
            <w:r w:rsidRPr="006868DC">
              <w:rPr>
                <w:rFonts w:ascii="Montserrat" w:hAnsi="Montserrat" w:cs="Arial"/>
                <w:color w:val="000000"/>
                <w:sz w:val="20"/>
                <w:szCs w:val="20"/>
                <w:lang w:eastAsia="es-MX"/>
              </w:rPr>
              <w:t>3</w:t>
            </w:r>
          </w:p>
        </w:tc>
        <w:tc>
          <w:tcPr>
            <w:tcW w:w="3068" w:type="pct"/>
            <w:tcBorders>
              <w:top w:val="nil"/>
              <w:left w:val="nil"/>
              <w:bottom w:val="single" w:sz="4" w:space="0" w:color="auto"/>
              <w:right w:val="single" w:sz="4" w:space="0" w:color="auto"/>
            </w:tcBorders>
            <w:shd w:val="clear" w:color="auto" w:fill="auto"/>
            <w:noWrap/>
            <w:vAlign w:val="center"/>
            <w:hideMark/>
          </w:tcPr>
          <w:p w14:paraId="677AEA82" w14:textId="77777777" w:rsidR="009F1D36" w:rsidRPr="006868DC" w:rsidRDefault="009F1D36" w:rsidP="006868DC">
            <w:pPr>
              <w:widowControl/>
              <w:suppressAutoHyphens w:val="0"/>
              <w:autoSpaceDE/>
              <w:jc w:val="both"/>
              <w:rPr>
                <w:rFonts w:ascii="Montserrat" w:hAnsi="Montserrat" w:cs="Arial"/>
                <w:bCs/>
                <w:color w:val="000000"/>
                <w:sz w:val="20"/>
                <w:szCs w:val="20"/>
                <w:lang w:eastAsia="es-MX"/>
              </w:rPr>
            </w:pPr>
            <w:r w:rsidRPr="006868DC">
              <w:rPr>
                <w:rFonts w:ascii="Montserrat" w:hAnsi="Montserrat" w:cs="Arial"/>
                <w:bCs/>
                <w:color w:val="000000"/>
                <w:sz w:val="20"/>
                <w:szCs w:val="20"/>
                <w:lang w:eastAsia="es-MX"/>
              </w:rPr>
              <w:t>Trastornos Quirúrgicos Congénitos y Adquiridos-Aparato Digestivo</w:t>
            </w:r>
          </w:p>
        </w:tc>
        <w:tc>
          <w:tcPr>
            <w:tcW w:w="1073" w:type="pct"/>
            <w:tcBorders>
              <w:top w:val="nil"/>
              <w:left w:val="nil"/>
              <w:bottom w:val="single" w:sz="4" w:space="0" w:color="auto"/>
              <w:right w:val="single" w:sz="8" w:space="0" w:color="auto"/>
            </w:tcBorders>
            <w:shd w:val="clear" w:color="auto" w:fill="auto"/>
            <w:noWrap/>
            <w:vAlign w:val="center"/>
            <w:hideMark/>
          </w:tcPr>
          <w:p w14:paraId="71836500" w14:textId="58501F81" w:rsidR="009F1D36" w:rsidRPr="006868DC" w:rsidRDefault="006868DC" w:rsidP="006868DC">
            <w:pPr>
              <w:widowControl/>
              <w:suppressAutoHyphens w:val="0"/>
              <w:autoSpaceDE/>
              <w:jc w:val="center"/>
              <w:rPr>
                <w:rFonts w:ascii="Montserrat" w:hAnsi="Montserrat" w:cs="Arial"/>
                <w:color w:val="000000"/>
                <w:sz w:val="20"/>
                <w:szCs w:val="20"/>
                <w:lang w:eastAsia="es-MX"/>
              </w:rPr>
            </w:pPr>
            <w:r w:rsidRPr="006868DC">
              <w:rPr>
                <w:rFonts w:ascii="Montserrat" w:hAnsi="Montserrat" w:cs="Arial"/>
                <w:color w:val="000000"/>
                <w:sz w:val="20"/>
                <w:szCs w:val="20"/>
                <w:lang w:eastAsia="es-MX"/>
              </w:rPr>
              <w:t>21 de julio 2014</w:t>
            </w:r>
          </w:p>
        </w:tc>
        <w:tc>
          <w:tcPr>
            <w:tcW w:w="574" w:type="pct"/>
            <w:tcBorders>
              <w:top w:val="nil"/>
              <w:left w:val="nil"/>
              <w:bottom w:val="single" w:sz="4" w:space="0" w:color="auto"/>
              <w:right w:val="single" w:sz="8" w:space="0" w:color="auto"/>
            </w:tcBorders>
          </w:tcPr>
          <w:p w14:paraId="58C6A0CB" w14:textId="5BBCD4F5" w:rsidR="009F1D36" w:rsidRPr="006868DC" w:rsidRDefault="006868DC" w:rsidP="006868DC">
            <w:pPr>
              <w:widowControl/>
              <w:suppressAutoHyphens w:val="0"/>
              <w:autoSpaceDE/>
              <w:jc w:val="both"/>
              <w:rPr>
                <w:rFonts w:ascii="Montserrat" w:eastAsia="Calibri" w:hAnsi="Montserrat" w:cs="Arial"/>
                <w:sz w:val="20"/>
                <w:szCs w:val="20"/>
                <w:lang w:eastAsia="en-US"/>
              </w:rPr>
            </w:pPr>
            <w:r w:rsidRPr="006868DC">
              <w:rPr>
                <w:rFonts w:ascii="Montserrat" w:hAnsi="Montserrat" w:cs="Arial"/>
                <w:color w:val="000000"/>
                <w:sz w:val="20"/>
                <w:szCs w:val="20"/>
                <w:lang w:eastAsia="es-MX"/>
              </w:rPr>
              <w:t xml:space="preserve">vigente </w:t>
            </w:r>
          </w:p>
        </w:tc>
      </w:tr>
      <w:tr w:rsidR="009F1D36" w:rsidRPr="000862F7" w14:paraId="7C78347F" w14:textId="77777777" w:rsidTr="006868DC">
        <w:trPr>
          <w:trHeight w:val="600"/>
        </w:trPr>
        <w:tc>
          <w:tcPr>
            <w:tcW w:w="285" w:type="pct"/>
            <w:tcBorders>
              <w:top w:val="nil"/>
              <w:left w:val="single" w:sz="8" w:space="0" w:color="auto"/>
              <w:bottom w:val="single" w:sz="4" w:space="0" w:color="auto"/>
              <w:right w:val="single" w:sz="4" w:space="0" w:color="auto"/>
            </w:tcBorders>
            <w:shd w:val="clear" w:color="auto" w:fill="auto"/>
            <w:noWrap/>
            <w:vAlign w:val="center"/>
            <w:hideMark/>
          </w:tcPr>
          <w:p w14:paraId="1E387CA6" w14:textId="77777777" w:rsidR="009F1D36" w:rsidRPr="006868DC" w:rsidRDefault="009F1D36" w:rsidP="00265220">
            <w:pPr>
              <w:widowControl/>
              <w:suppressAutoHyphens w:val="0"/>
              <w:autoSpaceDE/>
              <w:jc w:val="center"/>
              <w:rPr>
                <w:rFonts w:ascii="Montserrat" w:hAnsi="Montserrat" w:cs="Arial"/>
                <w:color w:val="000000"/>
                <w:sz w:val="20"/>
                <w:szCs w:val="20"/>
                <w:lang w:eastAsia="es-MX"/>
              </w:rPr>
            </w:pPr>
            <w:r w:rsidRPr="006868DC">
              <w:rPr>
                <w:rFonts w:ascii="Montserrat" w:hAnsi="Montserrat" w:cs="Arial"/>
                <w:color w:val="000000"/>
                <w:sz w:val="20"/>
                <w:szCs w:val="20"/>
                <w:lang w:eastAsia="es-MX"/>
              </w:rPr>
              <w:t>4</w:t>
            </w:r>
          </w:p>
        </w:tc>
        <w:tc>
          <w:tcPr>
            <w:tcW w:w="3068" w:type="pct"/>
            <w:tcBorders>
              <w:top w:val="nil"/>
              <w:left w:val="nil"/>
              <w:bottom w:val="single" w:sz="4" w:space="0" w:color="auto"/>
              <w:right w:val="single" w:sz="4" w:space="0" w:color="auto"/>
            </w:tcBorders>
            <w:shd w:val="clear" w:color="000000" w:fill="FFFFFF"/>
            <w:noWrap/>
            <w:vAlign w:val="center"/>
            <w:hideMark/>
          </w:tcPr>
          <w:p w14:paraId="7812B535" w14:textId="77777777" w:rsidR="009F1D36" w:rsidRPr="006868DC" w:rsidRDefault="009F1D36" w:rsidP="006868DC">
            <w:pPr>
              <w:widowControl/>
              <w:suppressAutoHyphens w:val="0"/>
              <w:autoSpaceDE/>
              <w:jc w:val="both"/>
              <w:rPr>
                <w:rFonts w:ascii="Montserrat" w:hAnsi="Montserrat" w:cs="Arial"/>
                <w:bCs/>
                <w:color w:val="000000"/>
                <w:sz w:val="20"/>
                <w:szCs w:val="20"/>
                <w:lang w:eastAsia="es-MX"/>
              </w:rPr>
            </w:pPr>
            <w:r w:rsidRPr="006868DC">
              <w:rPr>
                <w:rFonts w:ascii="Montserrat" w:hAnsi="Montserrat" w:cs="Arial"/>
                <w:bCs/>
                <w:color w:val="000000"/>
                <w:sz w:val="20"/>
                <w:szCs w:val="20"/>
                <w:lang w:eastAsia="es-MX"/>
              </w:rPr>
              <w:t>Cáncer de Próstata</w:t>
            </w:r>
          </w:p>
        </w:tc>
        <w:tc>
          <w:tcPr>
            <w:tcW w:w="1073" w:type="pct"/>
            <w:tcBorders>
              <w:top w:val="nil"/>
              <w:left w:val="nil"/>
              <w:bottom w:val="single" w:sz="4" w:space="0" w:color="auto"/>
              <w:right w:val="single" w:sz="8" w:space="0" w:color="auto"/>
            </w:tcBorders>
            <w:shd w:val="clear" w:color="auto" w:fill="auto"/>
            <w:noWrap/>
            <w:vAlign w:val="center"/>
            <w:hideMark/>
          </w:tcPr>
          <w:p w14:paraId="00BEA858" w14:textId="75B098FB" w:rsidR="009F1D36" w:rsidRPr="006868DC" w:rsidRDefault="006868DC" w:rsidP="006868DC">
            <w:pPr>
              <w:widowControl/>
              <w:suppressAutoHyphens w:val="0"/>
              <w:autoSpaceDE/>
              <w:jc w:val="center"/>
              <w:rPr>
                <w:rFonts w:ascii="Montserrat" w:hAnsi="Montserrat" w:cs="Arial"/>
                <w:color w:val="000000"/>
                <w:sz w:val="20"/>
                <w:szCs w:val="20"/>
                <w:lang w:eastAsia="es-MX"/>
              </w:rPr>
            </w:pPr>
            <w:r w:rsidRPr="006868DC">
              <w:rPr>
                <w:rFonts w:ascii="Montserrat" w:hAnsi="Montserrat" w:cs="Arial"/>
                <w:color w:val="000000"/>
                <w:sz w:val="20"/>
                <w:szCs w:val="20"/>
                <w:lang w:eastAsia="es-MX"/>
              </w:rPr>
              <w:t>10 de octubre 2014</w:t>
            </w:r>
          </w:p>
        </w:tc>
        <w:tc>
          <w:tcPr>
            <w:tcW w:w="574" w:type="pct"/>
            <w:tcBorders>
              <w:top w:val="nil"/>
              <w:left w:val="nil"/>
              <w:bottom w:val="single" w:sz="4" w:space="0" w:color="auto"/>
              <w:right w:val="single" w:sz="8" w:space="0" w:color="auto"/>
            </w:tcBorders>
          </w:tcPr>
          <w:p w14:paraId="2D4CF5A3" w14:textId="1347AD38" w:rsidR="009F1D36" w:rsidRPr="006868DC" w:rsidRDefault="006868DC" w:rsidP="006868DC">
            <w:pPr>
              <w:widowControl/>
              <w:suppressAutoHyphens w:val="0"/>
              <w:autoSpaceDE/>
              <w:jc w:val="both"/>
              <w:rPr>
                <w:rFonts w:ascii="Montserrat" w:eastAsia="Calibri" w:hAnsi="Montserrat" w:cs="Arial"/>
                <w:sz w:val="20"/>
                <w:szCs w:val="20"/>
                <w:lang w:eastAsia="en-US"/>
              </w:rPr>
            </w:pPr>
            <w:r w:rsidRPr="006868DC">
              <w:rPr>
                <w:rFonts w:ascii="Montserrat" w:hAnsi="Montserrat" w:cs="Arial"/>
                <w:color w:val="000000"/>
                <w:sz w:val="20"/>
                <w:szCs w:val="20"/>
                <w:lang w:eastAsia="es-MX"/>
              </w:rPr>
              <w:t xml:space="preserve">vigente </w:t>
            </w:r>
          </w:p>
        </w:tc>
      </w:tr>
      <w:tr w:rsidR="009F1D36" w:rsidRPr="000862F7" w14:paraId="634656D4" w14:textId="77777777" w:rsidTr="006868DC">
        <w:trPr>
          <w:trHeight w:val="300"/>
        </w:trPr>
        <w:tc>
          <w:tcPr>
            <w:tcW w:w="285" w:type="pct"/>
            <w:tcBorders>
              <w:top w:val="nil"/>
              <w:left w:val="single" w:sz="8" w:space="0" w:color="auto"/>
              <w:bottom w:val="single" w:sz="4" w:space="0" w:color="auto"/>
              <w:right w:val="single" w:sz="4" w:space="0" w:color="auto"/>
            </w:tcBorders>
            <w:shd w:val="clear" w:color="auto" w:fill="auto"/>
            <w:noWrap/>
            <w:vAlign w:val="center"/>
            <w:hideMark/>
          </w:tcPr>
          <w:p w14:paraId="2A82E004" w14:textId="77777777" w:rsidR="009F1D36" w:rsidRPr="006868DC" w:rsidRDefault="009F1D36" w:rsidP="00265220">
            <w:pPr>
              <w:widowControl/>
              <w:suppressAutoHyphens w:val="0"/>
              <w:autoSpaceDE/>
              <w:jc w:val="center"/>
              <w:rPr>
                <w:rFonts w:ascii="Montserrat" w:hAnsi="Montserrat" w:cs="Arial"/>
                <w:color w:val="000000"/>
                <w:sz w:val="20"/>
                <w:szCs w:val="20"/>
                <w:lang w:eastAsia="es-MX"/>
              </w:rPr>
            </w:pPr>
            <w:r w:rsidRPr="006868DC">
              <w:rPr>
                <w:rFonts w:ascii="Montserrat" w:hAnsi="Montserrat" w:cs="Arial"/>
                <w:color w:val="000000"/>
                <w:sz w:val="20"/>
                <w:szCs w:val="20"/>
                <w:lang w:eastAsia="es-MX"/>
              </w:rPr>
              <w:t>5</w:t>
            </w:r>
          </w:p>
        </w:tc>
        <w:tc>
          <w:tcPr>
            <w:tcW w:w="3068" w:type="pct"/>
            <w:tcBorders>
              <w:top w:val="nil"/>
              <w:left w:val="nil"/>
              <w:bottom w:val="single" w:sz="4" w:space="0" w:color="auto"/>
              <w:right w:val="single" w:sz="4" w:space="0" w:color="auto"/>
            </w:tcBorders>
            <w:shd w:val="clear" w:color="000000" w:fill="FFFFFF"/>
            <w:noWrap/>
            <w:vAlign w:val="center"/>
            <w:hideMark/>
          </w:tcPr>
          <w:p w14:paraId="79D8BCA9" w14:textId="25DA183D" w:rsidR="009F1D36" w:rsidRPr="006868DC" w:rsidRDefault="009F1D36" w:rsidP="006868DC">
            <w:pPr>
              <w:widowControl/>
              <w:suppressAutoHyphens w:val="0"/>
              <w:autoSpaceDE/>
              <w:jc w:val="both"/>
              <w:rPr>
                <w:rFonts w:ascii="Montserrat" w:hAnsi="Montserrat" w:cs="Arial"/>
                <w:bCs/>
                <w:color w:val="000000"/>
                <w:sz w:val="20"/>
                <w:szCs w:val="20"/>
                <w:lang w:eastAsia="es-MX"/>
              </w:rPr>
            </w:pPr>
            <w:r w:rsidRPr="006868DC">
              <w:rPr>
                <w:rFonts w:ascii="Montserrat" w:hAnsi="Montserrat" w:cs="Arial"/>
                <w:bCs/>
                <w:color w:val="000000"/>
                <w:sz w:val="20"/>
                <w:szCs w:val="20"/>
                <w:lang w:eastAsia="es-MX"/>
              </w:rPr>
              <w:t xml:space="preserve">Cáncer </w:t>
            </w:r>
            <w:r w:rsidR="006868DC" w:rsidRPr="006868DC">
              <w:rPr>
                <w:rFonts w:ascii="Montserrat" w:hAnsi="Montserrat" w:cs="Arial"/>
                <w:bCs/>
                <w:color w:val="000000"/>
                <w:sz w:val="20"/>
                <w:szCs w:val="20"/>
                <w:lang w:eastAsia="es-MX"/>
              </w:rPr>
              <w:t>Cérvico</w:t>
            </w:r>
            <w:r w:rsidRPr="006868DC">
              <w:rPr>
                <w:rFonts w:ascii="Montserrat" w:hAnsi="Montserrat" w:cs="Arial"/>
                <w:bCs/>
                <w:color w:val="000000"/>
                <w:sz w:val="20"/>
                <w:szCs w:val="20"/>
                <w:lang w:eastAsia="es-MX"/>
              </w:rPr>
              <w:t xml:space="preserve"> Uterino</w:t>
            </w:r>
          </w:p>
        </w:tc>
        <w:tc>
          <w:tcPr>
            <w:tcW w:w="1073" w:type="pct"/>
            <w:tcBorders>
              <w:top w:val="nil"/>
              <w:left w:val="nil"/>
              <w:bottom w:val="single" w:sz="4" w:space="0" w:color="auto"/>
              <w:right w:val="single" w:sz="8" w:space="0" w:color="auto"/>
            </w:tcBorders>
            <w:shd w:val="clear" w:color="auto" w:fill="auto"/>
            <w:noWrap/>
            <w:vAlign w:val="center"/>
            <w:hideMark/>
          </w:tcPr>
          <w:p w14:paraId="0ACA9CFA" w14:textId="36D1BC59" w:rsidR="009F1D36" w:rsidRPr="006868DC" w:rsidRDefault="006868DC" w:rsidP="006868DC">
            <w:pPr>
              <w:widowControl/>
              <w:suppressAutoHyphens w:val="0"/>
              <w:autoSpaceDE/>
              <w:jc w:val="center"/>
              <w:rPr>
                <w:rFonts w:ascii="Montserrat" w:hAnsi="Montserrat" w:cs="Arial"/>
                <w:color w:val="000000"/>
                <w:sz w:val="20"/>
                <w:szCs w:val="20"/>
                <w:lang w:eastAsia="es-MX"/>
              </w:rPr>
            </w:pPr>
            <w:r w:rsidRPr="006868DC">
              <w:rPr>
                <w:rFonts w:ascii="Montserrat" w:hAnsi="Montserrat" w:cs="Arial"/>
                <w:color w:val="000000"/>
                <w:sz w:val="20"/>
                <w:szCs w:val="20"/>
                <w:lang w:eastAsia="es-MX"/>
              </w:rPr>
              <w:t>10 de octubre 2014</w:t>
            </w:r>
          </w:p>
        </w:tc>
        <w:tc>
          <w:tcPr>
            <w:tcW w:w="574" w:type="pct"/>
            <w:tcBorders>
              <w:top w:val="nil"/>
              <w:left w:val="nil"/>
              <w:bottom w:val="single" w:sz="4" w:space="0" w:color="auto"/>
              <w:right w:val="single" w:sz="8" w:space="0" w:color="auto"/>
            </w:tcBorders>
          </w:tcPr>
          <w:p w14:paraId="19F4E6C8" w14:textId="79ABBE22" w:rsidR="009F1D36" w:rsidRPr="006868DC" w:rsidRDefault="006868DC" w:rsidP="006868DC">
            <w:pPr>
              <w:widowControl/>
              <w:suppressAutoHyphens w:val="0"/>
              <w:autoSpaceDE/>
              <w:jc w:val="both"/>
              <w:rPr>
                <w:rFonts w:ascii="Montserrat" w:eastAsia="Calibri" w:hAnsi="Montserrat" w:cs="Arial"/>
                <w:sz w:val="20"/>
                <w:szCs w:val="20"/>
                <w:lang w:eastAsia="en-US"/>
              </w:rPr>
            </w:pPr>
            <w:r w:rsidRPr="006868DC">
              <w:rPr>
                <w:rFonts w:ascii="Montserrat" w:hAnsi="Montserrat" w:cs="Arial"/>
                <w:color w:val="000000"/>
                <w:sz w:val="20"/>
                <w:szCs w:val="20"/>
                <w:lang w:eastAsia="es-MX"/>
              </w:rPr>
              <w:t xml:space="preserve">vigente </w:t>
            </w:r>
          </w:p>
        </w:tc>
      </w:tr>
      <w:tr w:rsidR="009F1D36" w:rsidRPr="000862F7" w14:paraId="4E2AD7A6" w14:textId="77777777" w:rsidTr="006868DC">
        <w:trPr>
          <w:trHeight w:val="300"/>
        </w:trPr>
        <w:tc>
          <w:tcPr>
            <w:tcW w:w="285" w:type="pct"/>
            <w:tcBorders>
              <w:top w:val="nil"/>
              <w:left w:val="single" w:sz="8" w:space="0" w:color="auto"/>
              <w:bottom w:val="single" w:sz="4" w:space="0" w:color="auto"/>
              <w:right w:val="single" w:sz="4" w:space="0" w:color="auto"/>
            </w:tcBorders>
            <w:shd w:val="clear" w:color="auto" w:fill="auto"/>
            <w:noWrap/>
            <w:vAlign w:val="center"/>
            <w:hideMark/>
          </w:tcPr>
          <w:p w14:paraId="1C7DEA7E" w14:textId="77777777" w:rsidR="009F1D36" w:rsidRPr="006868DC" w:rsidRDefault="009F1D36" w:rsidP="00265220">
            <w:pPr>
              <w:widowControl/>
              <w:suppressAutoHyphens w:val="0"/>
              <w:autoSpaceDE/>
              <w:jc w:val="center"/>
              <w:rPr>
                <w:rFonts w:ascii="Montserrat" w:hAnsi="Montserrat" w:cs="Arial"/>
                <w:color w:val="000000"/>
                <w:sz w:val="20"/>
                <w:szCs w:val="20"/>
                <w:lang w:eastAsia="es-MX"/>
              </w:rPr>
            </w:pPr>
            <w:r w:rsidRPr="006868DC">
              <w:rPr>
                <w:rFonts w:ascii="Montserrat" w:hAnsi="Montserrat" w:cs="Arial"/>
                <w:color w:val="000000"/>
                <w:sz w:val="20"/>
                <w:szCs w:val="20"/>
                <w:lang w:eastAsia="es-MX"/>
              </w:rPr>
              <w:t>6</w:t>
            </w:r>
          </w:p>
        </w:tc>
        <w:tc>
          <w:tcPr>
            <w:tcW w:w="3068" w:type="pct"/>
            <w:tcBorders>
              <w:top w:val="nil"/>
              <w:left w:val="nil"/>
              <w:bottom w:val="single" w:sz="4" w:space="0" w:color="auto"/>
              <w:right w:val="single" w:sz="4" w:space="0" w:color="auto"/>
            </w:tcBorders>
            <w:shd w:val="clear" w:color="000000" w:fill="FFFFFF"/>
            <w:noWrap/>
            <w:vAlign w:val="center"/>
            <w:hideMark/>
          </w:tcPr>
          <w:p w14:paraId="2599B7B2" w14:textId="77777777" w:rsidR="009F1D36" w:rsidRPr="006868DC" w:rsidRDefault="009F1D36" w:rsidP="006868DC">
            <w:pPr>
              <w:widowControl/>
              <w:suppressAutoHyphens w:val="0"/>
              <w:autoSpaceDE/>
              <w:jc w:val="both"/>
              <w:rPr>
                <w:rFonts w:ascii="Montserrat" w:hAnsi="Montserrat" w:cs="Arial"/>
                <w:bCs/>
                <w:color w:val="000000"/>
                <w:sz w:val="20"/>
                <w:szCs w:val="20"/>
                <w:lang w:eastAsia="es-MX"/>
              </w:rPr>
            </w:pPr>
            <w:r w:rsidRPr="006868DC">
              <w:rPr>
                <w:rFonts w:ascii="Montserrat" w:hAnsi="Montserrat" w:cs="Arial"/>
                <w:bCs/>
                <w:color w:val="000000"/>
                <w:sz w:val="20"/>
                <w:szCs w:val="20"/>
                <w:lang w:eastAsia="es-MX"/>
              </w:rPr>
              <w:t>Linfoma no Hodgkin</w:t>
            </w:r>
          </w:p>
        </w:tc>
        <w:tc>
          <w:tcPr>
            <w:tcW w:w="1073" w:type="pct"/>
            <w:tcBorders>
              <w:top w:val="nil"/>
              <w:left w:val="nil"/>
              <w:bottom w:val="single" w:sz="4" w:space="0" w:color="auto"/>
              <w:right w:val="single" w:sz="8" w:space="0" w:color="auto"/>
            </w:tcBorders>
            <w:shd w:val="clear" w:color="auto" w:fill="auto"/>
            <w:noWrap/>
            <w:vAlign w:val="center"/>
            <w:hideMark/>
          </w:tcPr>
          <w:p w14:paraId="1528EBED" w14:textId="3326F8FF" w:rsidR="009F1D36" w:rsidRPr="006868DC" w:rsidRDefault="006868DC" w:rsidP="006868DC">
            <w:pPr>
              <w:widowControl/>
              <w:suppressAutoHyphens w:val="0"/>
              <w:autoSpaceDE/>
              <w:jc w:val="center"/>
              <w:rPr>
                <w:rFonts w:ascii="Montserrat" w:hAnsi="Montserrat" w:cs="Arial"/>
                <w:color w:val="000000"/>
                <w:sz w:val="20"/>
                <w:szCs w:val="20"/>
                <w:lang w:eastAsia="es-MX"/>
              </w:rPr>
            </w:pPr>
            <w:r w:rsidRPr="006868DC">
              <w:rPr>
                <w:rFonts w:ascii="Montserrat" w:hAnsi="Montserrat" w:cs="Arial"/>
                <w:color w:val="000000"/>
                <w:sz w:val="20"/>
                <w:szCs w:val="20"/>
                <w:lang w:eastAsia="es-MX"/>
              </w:rPr>
              <w:t>10 de octubre 2014</w:t>
            </w:r>
          </w:p>
        </w:tc>
        <w:tc>
          <w:tcPr>
            <w:tcW w:w="574" w:type="pct"/>
            <w:tcBorders>
              <w:top w:val="nil"/>
              <w:left w:val="nil"/>
              <w:bottom w:val="single" w:sz="4" w:space="0" w:color="auto"/>
              <w:right w:val="single" w:sz="8" w:space="0" w:color="auto"/>
            </w:tcBorders>
          </w:tcPr>
          <w:p w14:paraId="5DEFA8C8" w14:textId="04166C07" w:rsidR="009F1D36" w:rsidRPr="006868DC" w:rsidRDefault="006868DC" w:rsidP="006868DC">
            <w:pPr>
              <w:widowControl/>
              <w:suppressAutoHyphens w:val="0"/>
              <w:autoSpaceDE/>
              <w:jc w:val="both"/>
              <w:rPr>
                <w:rFonts w:ascii="Montserrat" w:eastAsia="Calibri" w:hAnsi="Montserrat" w:cs="Arial"/>
                <w:sz w:val="20"/>
                <w:szCs w:val="20"/>
                <w:lang w:eastAsia="en-US"/>
              </w:rPr>
            </w:pPr>
            <w:r w:rsidRPr="006868DC">
              <w:rPr>
                <w:rFonts w:ascii="Montserrat" w:hAnsi="Montserrat" w:cs="Arial"/>
                <w:color w:val="000000"/>
                <w:sz w:val="20"/>
                <w:szCs w:val="20"/>
                <w:lang w:eastAsia="es-MX"/>
              </w:rPr>
              <w:t xml:space="preserve">vigente </w:t>
            </w:r>
          </w:p>
        </w:tc>
      </w:tr>
      <w:tr w:rsidR="009F1D36" w:rsidRPr="000862F7" w14:paraId="35A751E0" w14:textId="77777777" w:rsidTr="006868DC">
        <w:trPr>
          <w:trHeight w:val="300"/>
        </w:trPr>
        <w:tc>
          <w:tcPr>
            <w:tcW w:w="285" w:type="pct"/>
            <w:tcBorders>
              <w:top w:val="nil"/>
              <w:left w:val="single" w:sz="8" w:space="0" w:color="auto"/>
              <w:bottom w:val="single" w:sz="4" w:space="0" w:color="auto"/>
              <w:right w:val="single" w:sz="4" w:space="0" w:color="auto"/>
            </w:tcBorders>
            <w:shd w:val="clear" w:color="auto" w:fill="auto"/>
            <w:noWrap/>
            <w:vAlign w:val="center"/>
            <w:hideMark/>
          </w:tcPr>
          <w:p w14:paraId="5C9FD0B9" w14:textId="77777777" w:rsidR="009F1D36" w:rsidRPr="006868DC" w:rsidRDefault="009F1D36" w:rsidP="00265220">
            <w:pPr>
              <w:widowControl/>
              <w:suppressAutoHyphens w:val="0"/>
              <w:autoSpaceDE/>
              <w:jc w:val="center"/>
              <w:rPr>
                <w:rFonts w:ascii="Montserrat" w:hAnsi="Montserrat" w:cs="Arial"/>
                <w:color w:val="000000"/>
                <w:sz w:val="20"/>
                <w:szCs w:val="20"/>
                <w:lang w:eastAsia="es-MX"/>
              </w:rPr>
            </w:pPr>
            <w:r w:rsidRPr="006868DC">
              <w:rPr>
                <w:rFonts w:ascii="Montserrat" w:hAnsi="Montserrat" w:cs="Arial"/>
                <w:color w:val="000000"/>
                <w:sz w:val="20"/>
                <w:szCs w:val="20"/>
                <w:lang w:eastAsia="es-MX"/>
              </w:rPr>
              <w:t>7</w:t>
            </w:r>
          </w:p>
        </w:tc>
        <w:tc>
          <w:tcPr>
            <w:tcW w:w="3068" w:type="pct"/>
            <w:tcBorders>
              <w:top w:val="nil"/>
              <w:left w:val="nil"/>
              <w:bottom w:val="single" w:sz="4" w:space="0" w:color="auto"/>
              <w:right w:val="single" w:sz="4" w:space="0" w:color="auto"/>
            </w:tcBorders>
            <w:shd w:val="clear" w:color="000000" w:fill="FFFFFF"/>
            <w:noWrap/>
            <w:vAlign w:val="center"/>
            <w:hideMark/>
          </w:tcPr>
          <w:p w14:paraId="7A1725BE" w14:textId="77777777" w:rsidR="009F1D36" w:rsidRPr="006868DC" w:rsidRDefault="009F1D36" w:rsidP="006868DC">
            <w:pPr>
              <w:widowControl/>
              <w:suppressAutoHyphens w:val="0"/>
              <w:autoSpaceDE/>
              <w:jc w:val="both"/>
              <w:rPr>
                <w:rFonts w:ascii="Montserrat" w:hAnsi="Montserrat" w:cs="Arial"/>
                <w:bCs/>
                <w:color w:val="000000"/>
                <w:sz w:val="20"/>
                <w:szCs w:val="20"/>
                <w:lang w:eastAsia="es-MX"/>
              </w:rPr>
            </w:pPr>
            <w:r w:rsidRPr="006868DC">
              <w:rPr>
                <w:rFonts w:ascii="Montserrat" w:hAnsi="Montserrat" w:cs="Arial"/>
                <w:bCs/>
                <w:color w:val="000000"/>
                <w:sz w:val="20"/>
                <w:szCs w:val="20"/>
                <w:lang w:eastAsia="es-MX"/>
              </w:rPr>
              <w:t>Cáncer de Mama</w:t>
            </w:r>
          </w:p>
        </w:tc>
        <w:tc>
          <w:tcPr>
            <w:tcW w:w="1073" w:type="pct"/>
            <w:tcBorders>
              <w:top w:val="nil"/>
              <w:left w:val="nil"/>
              <w:bottom w:val="single" w:sz="4" w:space="0" w:color="auto"/>
              <w:right w:val="single" w:sz="8" w:space="0" w:color="auto"/>
            </w:tcBorders>
            <w:shd w:val="clear" w:color="auto" w:fill="auto"/>
            <w:noWrap/>
            <w:vAlign w:val="center"/>
            <w:hideMark/>
          </w:tcPr>
          <w:p w14:paraId="650FD060" w14:textId="505363F4" w:rsidR="009F1D36" w:rsidRPr="006868DC" w:rsidRDefault="006868DC" w:rsidP="006868DC">
            <w:pPr>
              <w:widowControl/>
              <w:suppressAutoHyphens w:val="0"/>
              <w:autoSpaceDE/>
              <w:jc w:val="center"/>
              <w:rPr>
                <w:rFonts w:ascii="Montserrat" w:hAnsi="Montserrat" w:cs="Arial"/>
                <w:color w:val="000000"/>
                <w:sz w:val="20"/>
                <w:szCs w:val="20"/>
                <w:lang w:eastAsia="es-MX"/>
              </w:rPr>
            </w:pPr>
            <w:r w:rsidRPr="006868DC">
              <w:rPr>
                <w:rFonts w:ascii="Montserrat" w:hAnsi="Montserrat" w:cs="Arial"/>
                <w:color w:val="000000"/>
                <w:sz w:val="20"/>
                <w:szCs w:val="20"/>
                <w:lang w:eastAsia="es-MX"/>
              </w:rPr>
              <w:t>10 de octubre 2014</w:t>
            </w:r>
          </w:p>
        </w:tc>
        <w:tc>
          <w:tcPr>
            <w:tcW w:w="574" w:type="pct"/>
            <w:tcBorders>
              <w:top w:val="nil"/>
              <w:left w:val="nil"/>
              <w:bottom w:val="single" w:sz="4" w:space="0" w:color="auto"/>
              <w:right w:val="single" w:sz="8" w:space="0" w:color="auto"/>
            </w:tcBorders>
          </w:tcPr>
          <w:p w14:paraId="2AB9D183" w14:textId="526F658F" w:rsidR="009F1D36" w:rsidRPr="006868DC" w:rsidRDefault="006868DC" w:rsidP="006868DC">
            <w:pPr>
              <w:widowControl/>
              <w:suppressAutoHyphens w:val="0"/>
              <w:autoSpaceDE/>
              <w:jc w:val="both"/>
              <w:rPr>
                <w:rFonts w:ascii="Montserrat" w:eastAsia="Calibri" w:hAnsi="Montserrat" w:cs="Arial"/>
                <w:sz w:val="20"/>
                <w:szCs w:val="20"/>
                <w:lang w:eastAsia="en-US"/>
              </w:rPr>
            </w:pPr>
            <w:r w:rsidRPr="006868DC">
              <w:rPr>
                <w:rFonts w:ascii="Montserrat" w:hAnsi="Montserrat" w:cs="Arial"/>
                <w:color w:val="000000"/>
                <w:sz w:val="20"/>
                <w:szCs w:val="20"/>
                <w:lang w:eastAsia="es-MX"/>
              </w:rPr>
              <w:t xml:space="preserve">vigente </w:t>
            </w:r>
          </w:p>
        </w:tc>
      </w:tr>
      <w:tr w:rsidR="009F1D36" w:rsidRPr="000862F7" w14:paraId="42929FDF" w14:textId="77777777" w:rsidTr="006868DC">
        <w:trPr>
          <w:trHeight w:val="300"/>
        </w:trPr>
        <w:tc>
          <w:tcPr>
            <w:tcW w:w="285" w:type="pct"/>
            <w:tcBorders>
              <w:top w:val="nil"/>
              <w:left w:val="single" w:sz="8" w:space="0" w:color="auto"/>
              <w:bottom w:val="single" w:sz="4" w:space="0" w:color="auto"/>
              <w:right w:val="single" w:sz="4" w:space="0" w:color="auto"/>
            </w:tcBorders>
            <w:shd w:val="clear" w:color="auto" w:fill="auto"/>
            <w:noWrap/>
            <w:vAlign w:val="center"/>
            <w:hideMark/>
          </w:tcPr>
          <w:p w14:paraId="6EFCDC8F" w14:textId="77777777" w:rsidR="009F1D36" w:rsidRPr="006868DC" w:rsidRDefault="009F1D36" w:rsidP="00265220">
            <w:pPr>
              <w:widowControl/>
              <w:suppressAutoHyphens w:val="0"/>
              <w:autoSpaceDE/>
              <w:jc w:val="center"/>
              <w:rPr>
                <w:rFonts w:ascii="Montserrat" w:hAnsi="Montserrat" w:cs="Arial"/>
                <w:color w:val="000000"/>
                <w:sz w:val="20"/>
                <w:szCs w:val="20"/>
                <w:lang w:eastAsia="es-MX"/>
              </w:rPr>
            </w:pPr>
            <w:r w:rsidRPr="006868DC">
              <w:rPr>
                <w:rFonts w:ascii="Montserrat" w:hAnsi="Montserrat" w:cs="Arial"/>
                <w:color w:val="000000"/>
                <w:sz w:val="20"/>
                <w:szCs w:val="20"/>
                <w:lang w:eastAsia="es-MX"/>
              </w:rPr>
              <w:t>8</w:t>
            </w:r>
          </w:p>
        </w:tc>
        <w:tc>
          <w:tcPr>
            <w:tcW w:w="3068" w:type="pct"/>
            <w:tcBorders>
              <w:top w:val="nil"/>
              <w:left w:val="nil"/>
              <w:bottom w:val="single" w:sz="4" w:space="0" w:color="auto"/>
              <w:right w:val="single" w:sz="4" w:space="0" w:color="auto"/>
            </w:tcBorders>
            <w:shd w:val="clear" w:color="auto" w:fill="auto"/>
            <w:noWrap/>
            <w:vAlign w:val="center"/>
            <w:hideMark/>
          </w:tcPr>
          <w:p w14:paraId="75A64026" w14:textId="77777777" w:rsidR="009F1D36" w:rsidRPr="006868DC" w:rsidRDefault="009F1D36" w:rsidP="006868DC">
            <w:pPr>
              <w:widowControl/>
              <w:suppressAutoHyphens w:val="0"/>
              <w:autoSpaceDE/>
              <w:jc w:val="both"/>
              <w:rPr>
                <w:rFonts w:ascii="Montserrat" w:hAnsi="Montserrat" w:cs="Arial"/>
                <w:bCs/>
                <w:color w:val="000000"/>
                <w:sz w:val="20"/>
                <w:szCs w:val="20"/>
                <w:lang w:eastAsia="es-MX"/>
              </w:rPr>
            </w:pPr>
            <w:r w:rsidRPr="006868DC">
              <w:rPr>
                <w:rFonts w:ascii="Montserrat" w:hAnsi="Montserrat" w:cs="Arial"/>
                <w:bCs/>
                <w:color w:val="000000"/>
                <w:sz w:val="20"/>
                <w:szCs w:val="20"/>
                <w:lang w:eastAsia="es-MX"/>
              </w:rPr>
              <w:t>Tumor Ovárico</w:t>
            </w:r>
          </w:p>
        </w:tc>
        <w:tc>
          <w:tcPr>
            <w:tcW w:w="1073" w:type="pct"/>
            <w:tcBorders>
              <w:top w:val="nil"/>
              <w:left w:val="nil"/>
              <w:bottom w:val="single" w:sz="4" w:space="0" w:color="auto"/>
              <w:right w:val="single" w:sz="8" w:space="0" w:color="auto"/>
            </w:tcBorders>
            <w:shd w:val="clear" w:color="auto" w:fill="auto"/>
            <w:noWrap/>
            <w:vAlign w:val="center"/>
            <w:hideMark/>
          </w:tcPr>
          <w:p w14:paraId="05F7E8B8" w14:textId="6077E04F" w:rsidR="009F1D36" w:rsidRPr="006868DC" w:rsidRDefault="006868DC" w:rsidP="006868DC">
            <w:pPr>
              <w:widowControl/>
              <w:suppressAutoHyphens w:val="0"/>
              <w:autoSpaceDE/>
              <w:jc w:val="center"/>
              <w:rPr>
                <w:rFonts w:ascii="Montserrat" w:hAnsi="Montserrat" w:cs="Arial"/>
                <w:color w:val="000000"/>
                <w:sz w:val="20"/>
                <w:szCs w:val="20"/>
                <w:lang w:eastAsia="es-MX"/>
              </w:rPr>
            </w:pPr>
            <w:r w:rsidRPr="006868DC">
              <w:rPr>
                <w:rFonts w:ascii="Montserrat" w:hAnsi="Montserrat" w:cs="Arial"/>
                <w:color w:val="000000"/>
                <w:sz w:val="20"/>
                <w:szCs w:val="20"/>
                <w:lang w:eastAsia="es-MX"/>
              </w:rPr>
              <w:t>16 de diciembre 2014</w:t>
            </w:r>
          </w:p>
        </w:tc>
        <w:tc>
          <w:tcPr>
            <w:tcW w:w="574" w:type="pct"/>
            <w:tcBorders>
              <w:top w:val="nil"/>
              <w:left w:val="nil"/>
              <w:bottom w:val="single" w:sz="4" w:space="0" w:color="auto"/>
              <w:right w:val="single" w:sz="8" w:space="0" w:color="auto"/>
            </w:tcBorders>
          </w:tcPr>
          <w:p w14:paraId="12A79883" w14:textId="7FFC9EA8" w:rsidR="009F1D36" w:rsidRPr="006868DC" w:rsidRDefault="006868DC" w:rsidP="006868DC">
            <w:pPr>
              <w:widowControl/>
              <w:suppressAutoHyphens w:val="0"/>
              <w:autoSpaceDE/>
              <w:jc w:val="both"/>
              <w:rPr>
                <w:rFonts w:ascii="Montserrat" w:eastAsia="Calibri" w:hAnsi="Montserrat" w:cs="Arial"/>
                <w:sz w:val="20"/>
                <w:szCs w:val="20"/>
                <w:lang w:eastAsia="en-US"/>
              </w:rPr>
            </w:pPr>
            <w:r w:rsidRPr="006868DC">
              <w:rPr>
                <w:rFonts w:ascii="Montserrat" w:hAnsi="Montserrat" w:cs="Arial"/>
                <w:color w:val="000000"/>
                <w:sz w:val="20"/>
                <w:szCs w:val="20"/>
                <w:lang w:eastAsia="es-MX"/>
              </w:rPr>
              <w:t xml:space="preserve">vigente </w:t>
            </w:r>
          </w:p>
        </w:tc>
      </w:tr>
      <w:tr w:rsidR="009F1D36" w:rsidRPr="000862F7" w14:paraId="4D72AECC" w14:textId="77777777" w:rsidTr="006868DC">
        <w:trPr>
          <w:trHeight w:val="300"/>
        </w:trPr>
        <w:tc>
          <w:tcPr>
            <w:tcW w:w="285" w:type="pct"/>
            <w:tcBorders>
              <w:top w:val="nil"/>
              <w:left w:val="single" w:sz="8" w:space="0" w:color="auto"/>
              <w:bottom w:val="single" w:sz="4" w:space="0" w:color="auto"/>
              <w:right w:val="single" w:sz="4" w:space="0" w:color="auto"/>
            </w:tcBorders>
            <w:shd w:val="clear" w:color="auto" w:fill="auto"/>
            <w:noWrap/>
            <w:vAlign w:val="center"/>
            <w:hideMark/>
          </w:tcPr>
          <w:p w14:paraId="0E0C1664" w14:textId="77777777" w:rsidR="009F1D36" w:rsidRPr="006868DC" w:rsidRDefault="009F1D36" w:rsidP="00265220">
            <w:pPr>
              <w:widowControl/>
              <w:suppressAutoHyphens w:val="0"/>
              <w:autoSpaceDE/>
              <w:jc w:val="center"/>
              <w:rPr>
                <w:rFonts w:ascii="Montserrat" w:hAnsi="Montserrat" w:cs="Arial"/>
                <w:color w:val="000000"/>
                <w:sz w:val="20"/>
                <w:szCs w:val="20"/>
                <w:lang w:eastAsia="es-MX"/>
              </w:rPr>
            </w:pPr>
            <w:r w:rsidRPr="006868DC">
              <w:rPr>
                <w:rFonts w:ascii="Montserrat" w:hAnsi="Montserrat" w:cs="Arial"/>
                <w:color w:val="000000"/>
                <w:sz w:val="20"/>
                <w:szCs w:val="20"/>
                <w:lang w:eastAsia="es-MX"/>
              </w:rPr>
              <w:t>9</w:t>
            </w:r>
          </w:p>
        </w:tc>
        <w:tc>
          <w:tcPr>
            <w:tcW w:w="3068" w:type="pct"/>
            <w:tcBorders>
              <w:top w:val="nil"/>
              <w:left w:val="nil"/>
              <w:bottom w:val="single" w:sz="4" w:space="0" w:color="auto"/>
              <w:right w:val="single" w:sz="4" w:space="0" w:color="auto"/>
            </w:tcBorders>
            <w:shd w:val="clear" w:color="auto" w:fill="auto"/>
            <w:noWrap/>
            <w:vAlign w:val="center"/>
            <w:hideMark/>
          </w:tcPr>
          <w:p w14:paraId="00C3AEC8" w14:textId="77777777" w:rsidR="009F1D36" w:rsidRPr="006868DC" w:rsidRDefault="009F1D36" w:rsidP="006868DC">
            <w:pPr>
              <w:widowControl/>
              <w:suppressAutoHyphens w:val="0"/>
              <w:autoSpaceDE/>
              <w:jc w:val="both"/>
              <w:rPr>
                <w:rFonts w:ascii="Montserrat" w:hAnsi="Montserrat" w:cs="Arial"/>
                <w:bCs/>
                <w:color w:val="000000"/>
                <w:sz w:val="20"/>
                <w:szCs w:val="20"/>
                <w:lang w:eastAsia="es-MX"/>
              </w:rPr>
            </w:pPr>
            <w:r w:rsidRPr="006868DC">
              <w:rPr>
                <w:rFonts w:ascii="Montserrat" w:hAnsi="Montserrat" w:cs="Arial"/>
                <w:bCs/>
                <w:color w:val="000000"/>
                <w:sz w:val="20"/>
                <w:szCs w:val="20"/>
                <w:lang w:eastAsia="es-MX"/>
              </w:rPr>
              <w:t>Tumores Sólidos del Sistema Nervioso Central</w:t>
            </w:r>
          </w:p>
        </w:tc>
        <w:tc>
          <w:tcPr>
            <w:tcW w:w="1073" w:type="pct"/>
            <w:tcBorders>
              <w:top w:val="nil"/>
              <w:left w:val="nil"/>
              <w:bottom w:val="single" w:sz="4" w:space="0" w:color="auto"/>
              <w:right w:val="single" w:sz="8" w:space="0" w:color="auto"/>
            </w:tcBorders>
            <w:shd w:val="clear" w:color="auto" w:fill="auto"/>
            <w:noWrap/>
            <w:vAlign w:val="center"/>
            <w:hideMark/>
          </w:tcPr>
          <w:p w14:paraId="6E14E7D3" w14:textId="3B07F782" w:rsidR="009F1D36" w:rsidRPr="006868DC" w:rsidRDefault="006868DC" w:rsidP="006868DC">
            <w:pPr>
              <w:widowControl/>
              <w:suppressAutoHyphens w:val="0"/>
              <w:autoSpaceDE/>
              <w:jc w:val="center"/>
              <w:rPr>
                <w:rFonts w:ascii="Montserrat" w:hAnsi="Montserrat" w:cs="Arial"/>
                <w:color w:val="000000"/>
                <w:sz w:val="20"/>
                <w:szCs w:val="20"/>
                <w:lang w:eastAsia="es-MX"/>
              </w:rPr>
            </w:pPr>
            <w:r w:rsidRPr="006868DC">
              <w:rPr>
                <w:rFonts w:ascii="Montserrat" w:hAnsi="Montserrat" w:cs="Arial"/>
                <w:color w:val="000000"/>
                <w:sz w:val="20"/>
                <w:szCs w:val="20"/>
                <w:lang w:eastAsia="es-MX"/>
              </w:rPr>
              <w:t>16 de diciembre 2014</w:t>
            </w:r>
          </w:p>
        </w:tc>
        <w:tc>
          <w:tcPr>
            <w:tcW w:w="574" w:type="pct"/>
            <w:tcBorders>
              <w:top w:val="nil"/>
              <w:left w:val="nil"/>
              <w:bottom w:val="single" w:sz="4" w:space="0" w:color="auto"/>
              <w:right w:val="single" w:sz="8" w:space="0" w:color="auto"/>
            </w:tcBorders>
          </w:tcPr>
          <w:p w14:paraId="330E7A32" w14:textId="43872AB0" w:rsidR="009F1D36" w:rsidRPr="006868DC" w:rsidRDefault="006868DC" w:rsidP="006868DC">
            <w:pPr>
              <w:widowControl/>
              <w:suppressAutoHyphens w:val="0"/>
              <w:autoSpaceDE/>
              <w:jc w:val="both"/>
              <w:rPr>
                <w:rFonts w:ascii="Montserrat" w:eastAsia="Calibri" w:hAnsi="Montserrat" w:cs="Arial"/>
                <w:sz w:val="20"/>
                <w:szCs w:val="20"/>
                <w:lang w:eastAsia="en-US"/>
              </w:rPr>
            </w:pPr>
            <w:r w:rsidRPr="006868DC">
              <w:rPr>
                <w:rFonts w:ascii="Montserrat" w:hAnsi="Montserrat" w:cs="Arial"/>
                <w:color w:val="000000"/>
                <w:sz w:val="20"/>
                <w:szCs w:val="20"/>
                <w:lang w:eastAsia="es-MX"/>
              </w:rPr>
              <w:t xml:space="preserve">vigente </w:t>
            </w:r>
          </w:p>
        </w:tc>
      </w:tr>
      <w:tr w:rsidR="009F1D36" w:rsidRPr="000862F7" w14:paraId="2C9ACE05" w14:textId="77777777" w:rsidTr="006868DC">
        <w:trPr>
          <w:trHeight w:val="300"/>
        </w:trPr>
        <w:tc>
          <w:tcPr>
            <w:tcW w:w="285" w:type="pct"/>
            <w:tcBorders>
              <w:top w:val="nil"/>
              <w:left w:val="single" w:sz="8" w:space="0" w:color="auto"/>
              <w:bottom w:val="single" w:sz="4" w:space="0" w:color="auto"/>
              <w:right w:val="single" w:sz="4" w:space="0" w:color="auto"/>
            </w:tcBorders>
            <w:shd w:val="clear" w:color="auto" w:fill="auto"/>
            <w:noWrap/>
            <w:vAlign w:val="center"/>
            <w:hideMark/>
          </w:tcPr>
          <w:p w14:paraId="43A8B1C2" w14:textId="77777777" w:rsidR="009F1D36" w:rsidRPr="006868DC" w:rsidRDefault="009F1D36" w:rsidP="00265220">
            <w:pPr>
              <w:widowControl/>
              <w:suppressAutoHyphens w:val="0"/>
              <w:autoSpaceDE/>
              <w:jc w:val="center"/>
              <w:rPr>
                <w:rFonts w:ascii="Montserrat" w:hAnsi="Montserrat" w:cs="Arial"/>
                <w:color w:val="000000"/>
                <w:sz w:val="20"/>
                <w:szCs w:val="20"/>
                <w:lang w:eastAsia="es-MX"/>
              </w:rPr>
            </w:pPr>
            <w:r w:rsidRPr="006868DC">
              <w:rPr>
                <w:rFonts w:ascii="Montserrat" w:hAnsi="Montserrat" w:cs="Arial"/>
                <w:color w:val="000000"/>
                <w:sz w:val="20"/>
                <w:szCs w:val="20"/>
                <w:lang w:eastAsia="es-MX"/>
              </w:rPr>
              <w:t>10</w:t>
            </w:r>
          </w:p>
        </w:tc>
        <w:tc>
          <w:tcPr>
            <w:tcW w:w="3068" w:type="pct"/>
            <w:tcBorders>
              <w:top w:val="nil"/>
              <w:left w:val="nil"/>
              <w:bottom w:val="single" w:sz="4" w:space="0" w:color="auto"/>
              <w:right w:val="single" w:sz="4" w:space="0" w:color="auto"/>
            </w:tcBorders>
            <w:shd w:val="clear" w:color="auto" w:fill="auto"/>
            <w:noWrap/>
            <w:vAlign w:val="center"/>
            <w:hideMark/>
          </w:tcPr>
          <w:p w14:paraId="39B83DAA" w14:textId="77777777" w:rsidR="009F1D36" w:rsidRPr="006868DC" w:rsidRDefault="009F1D36" w:rsidP="006868DC">
            <w:pPr>
              <w:widowControl/>
              <w:suppressAutoHyphens w:val="0"/>
              <w:autoSpaceDE/>
              <w:jc w:val="both"/>
              <w:rPr>
                <w:rFonts w:ascii="Montserrat" w:hAnsi="Montserrat" w:cs="Arial"/>
                <w:bCs/>
                <w:color w:val="000000"/>
                <w:sz w:val="20"/>
                <w:szCs w:val="20"/>
                <w:lang w:eastAsia="es-MX"/>
              </w:rPr>
            </w:pPr>
            <w:r w:rsidRPr="006868DC">
              <w:rPr>
                <w:rFonts w:ascii="Montserrat" w:hAnsi="Montserrat" w:cs="Arial"/>
                <w:bCs/>
                <w:color w:val="000000"/>
                <w:sz w:val="20"/>
                <w:szCs w:val="20"/>
                <w:lang w:eastAsia="es-MX"/>
              </w:rPr>
              <w:t>Cáncer de Colón y Recto</w:t>
            </w:r>
          </w:p>
        </w:tc>
        <w:tc>
          <w:tcPr>
            <w:tcW w:w="1073" w:type="pct"/>
            <w:tcBorders>
              <w:top w:val="nil"/>
              <w:left w:val="nil"/>
              <w:bottom w:val="single" w:sz="4" w:space="0" w:color="auto"/>
              <w:right w:val="single" w:sz="8" w:space="0" w:color="auto"/>
            </w:tcBorders>
            <w:shd w:val="clear" w:color="auto" w:fill="auto"/>
            <w:noWrap/>
            <w:vAlign w:val="center"/>
            <w:hideMark/>
          </w:tcPr>
          <w:p w14:paraId="6C226298" w14:textId="59B4089B" w:rsidR="009F1D36" w:rsidRPr="006868DC" w:rsidRDefault="006868DC" w:rsidP="006868DC">
            <w:pPr>
              <w:widowControl/>
              <w:suppressAutoHyphens w:val="0"/>
              <w:autoSpaceDE/>
              <w:jc w:val="center"/>
              <w:rPr>
                <w:rFonts w:ascii="Montserrat" w:hAnsi="Montserrat" w:cs="Arial"/>
                <w:color w:val="000000"/>
                <w:sz w:val="20"/>
                <w:szCs w:val="20"/>
                <w:lang w:eastAsia="es-MX"/>
              </w:rPr>
            </w:pPr>
            <w:r w:rsidRPr="006868DC">
              <w:rPr>
                <w:rFonts w:ascii="Montserrat" w:hAnsi="Montserrat" w:cs="Arial"/>
                <w:color w:val="000000"/>
                <w:sz w:val="20"/>
                <w:szCs w:val="20"/>
                <w:lang w:eastAsia="es-MX"/>
              </w:rPr>
              <w:t>16 de diciembre 2014</w:t>
            </w:r>
          </w:p>
        </w:tc>
        <w:tc>
          <w:tcPr>
            <w:tcW w:w="574" w:type="pct"/>
            <w:tcBorders>
              <w:top w:val="nil"/>
              <w:left w:val="nil"/>
              <w:bottom w:val="single" w:sz="4" w:space="0" w:color="auto"/>
              <w:right w:val="single" w:sz="8" w:space="0" w:color="auto"/>
            </w:tcBorders>
          </w:tcPr>
          <w:p w14:paraId="7E2D5820" w14:textId="241A1BF3" w:rsidR="009F1D36" w:rsidRPr="006868DC" w:rsidRDefault="006868DC" w:rsidP="006868DC">
            <w:pPr>
              <w:widowControl/>
              <w:suppressAutoHyphens w:val="0"/>
              <w:autoSpaceDE/>
              <w:jc w:val="both"/>
              <w:rPr>
                <w:rFonts w:ascii="Montserrat" w:eastAsia="Calibri" w:hAnsi="Montserrat" w:cs="Arial"/>
                <w:sz w:val="20"/>
                <w:szCs w:val="20"/>
                <w:lang w:eastAsia="en-US"/>
              </w:rPr>
            </w:pPr>
            <w:r w:rsidRPr="006868DC">
              <w:rPr>
                <w:rFonts w:ascii="Montserrat" w:hAnsi="Montserrat" w:cs="Arial"/>
                <w:color w:val="000000"/>
                <w:sz w:val="20"/>
                <w:szCs w:val="20"/>
                <w:lang w:eastAsia="es-MX"/>
              </w:rPr>
              <w:t xml:space="preserve">vigente </w:t>
            </w:r>
          </w:p>
        </w:tc>
      </w:tr>
      <w:tr w:rsidR="009F1D36" w:rsidRPr="000862F7" w14:paraId="3B8232C9" w14:textId="77777777" w:rsidTr="006868DC">
        <w:trPr>
          <w:trHeight w:val="300"/>
        </w:trPr>
        <w:tc>
          <w:tcPr>
            <w:tcW w:w="285" w:type="pct"/>
            <w:tcBorders>
              <w:top w:val="nil"/>
              <w:left w:val="single" w:sz="8" w:space="0" w:color="auto"/>
              <w:bottom w:val="single" w:sz="4" w:space="0" w:color="auto"/>
              <w:right w:val="single" w:sz="4" w:space="0" w:color="auto"/>
            </w:tcBorders>
            <w:shd w:val="clear" w:color="auto" w:fill="auto"/>
            <w:noWrap/>
            <w:vAlign w:val="center"/>
            <w:hideMark/>
          </w:tcPr>
          <w:p w14:paraId="49DE5C2C" w14:textId="77777777" w:rsidR="009F1D36" w:rsidRPr="006868DC" w:rsidRDefault="009F1D36" w:rsidP="00265220">
            <w:pPr>
              <w:widowControl/>
              <w:suppressAutoHyphens w:val="0"/>
              <w:autoSpaceDE/>
              <w:jc w:val="center"/>
              <w:rPr>
                <w:rFonts w:ascii="Montserrat" w:hAnsi="Montserrat" w:cs="Arial"/>
                <w:color w:val="000000"/>
                <w:sz w:val="20"/>
                <w:szCs w:val="20"/>
                <w:lang w:eastAsia="es-MX"/>
              </w:rPr>
            </w:pPr>
            <w:r w:rsidRPr="006868DC">
              <w:rPr>
                <w:rFonts w:ascii="Montserrat" w:hAnsi="Montserrat" w:cs="Arial"/>
                <w:color w:val="000000"/>
                <w:sz w:val="20"/>
                <w:szCs w:val="20"/>
                <w:lang w:eastAsia="es-MX"/>
              </w:rPr>
              <w:t>11</w:t>
            </w:r>
          </w:p>
        </w:tc>
        <w:tc>
          <w:tcPr>
            <w:tcW w:w="3068" w:type="pct"/>
            <w:tcBorders>
              <w:top w:val="nil"/>
              <w:left w:val="nil"/>
              <w:bottom w:val="single" w:sz="4" w:space="0" w:color="auto"/>
              <w:right w:val="single" w:sz="4" w:space="0" w:color="auto"/>
            </w:tcBorders>
            <w:shd w:val="clear" w:color="auto" w:fill="auto"/>
            <w:noWrap/>
            <w:vAlign w:val="center"/>
            <w:hideMark/>
          </w:tcPr>
          <w:p w14:paraId="7282F353" w14:textId="77777777" w:rsidR="009F1D36" w:rsidRPr="006868DC" w:rsidRDefault="009F1D36" w:rsidP="006868DC">
            <w:pPr>
              <w:widowControl/>
              <w:suppressAutoHyphens w:val="0"/>
              <w:autoSpaceDE/>
              <w:jc w:val="both"/>
              <w:rPr>
                <w:rFonts w:ascii="Montserrat" w:hAnsi="Montserrat" w:cs="Arial"/>
                <w:bCs/>
                <w:color w:val="000000"/>
                <w:sz w:val="20"/>
                <w:szCs w:val="20"/>
                <w:lang w:eastAsia="es-MX"/>
              </w:rPr>
            </w:pPr>
            <w:r w:rsidRPr="006868DC">
              <w:rPr>
                <w:rFonts w:ascii="Montserrat" w:hAnsi="Montserrat" w:cs="Arial"/>
                <w:bCs/>
                <w:color w:val="000000"/>
                <w:sz w:val="20"/>
                <w:szCs w:val="20"/>
                <w:lang w:eastAsia="es-MX"/>
              </w:rPr>
              <w:t xml:space="preserve">Cáncer de testículo </w:t>
            </w:r>
          </w:p>
        </w:tc>
        <w:tc>
          <w:tcPr>
            <w:tcW w:w="1073" w:type="pct"/>
            <w:tcBorders>
              <w:top w:val="nil"/>
              <w:left w:val="nil"/>
              <w:bottom w:val="single" w:sz="4" w:space="0" w:color="auto"/>
              <w:right w:val="single" w:sz="8" w:space="0" w:color="auto"/>
            </w:tcBorders>
            <w:shd w:val="clear" w:color="auto" w:fill="auto"/>
            <w:noWrap/>
            <w:vAlign w:val="center"/>
            <w:hideMark/>
          </w:tcPr>
          <w:p w14:paraId="24BDB436" w14:textId="0E2726F7" w:rsidR="009F1D36" w:rsidRPr="006868DC" w:rsidRDefault="006868DC" w:rsidP="006868DC">
            <w:pPr>
              <w:widowControl/>
              <w:suppressAutoHyphens w:val="0"/>
              <w:autoSpaceDE/>
              <w:jc w:val="center"/>
              <w:rPr>
                <w:rFonts w:ascii="Montserrat" w:eastAsia="Calibri" w:hAnsi="Montserrat" w:cs="Arial"/>
                <w:sz w:val="20"/>
                <w:szCs w:val="20"/>
                <w:lang w:eastAsia="en-US"/>
              </w:rPr>
            </w:pPr>
            <w:r w:rsidRPr="006868DC">
              <w:rPr>
                <w:rFonts w:ascii="Montserrat" w:hAnsi="Montserrat" w:cs="Arial"/>
                <w:color w:val="000000"/>
                <w:sz w:val="20"/>
                <w:szCs w:val="20"/>
                <w:lang w:eastAsia="es-MX"/>
              </w:rPr>
              <w:t>16 de diciembre 2014</w:t>
            </w:r>
          </w:p>
        </w:tc>
        <w:tc>
          <w:tcPr>
            <w:tcW w:w="574" w:type="pct"/>
            <w:tcBorders>
              <w:top w:val="nil"/>
              <w:left w:val="nil"/>
              <w:bottom w:val="single" w:sz="4" w:space="0" w:color="auto"/>
              <w:right w:val="single" w:sz="8" w:space="0" w:color="auto"/>
            </w:tcBorders>
          </w:tcPr>
          <w:p w14:paraId="1CB7353D" w14:textId="39C8C30F" w:rsidR="009F1D36" w:rsidRPr="006868DC" w:rsidRDefault="006868DC" w:rsidP="006868DC">
            <w:pPr>
              <w:widowControl/>
              <w:suppressAutoHyphens w:val="0"/>
              <w:autoSpaceDE/>
              <w:jc w:val="both"/>
              <w:rPr>
                <w:rFonts w:ascii="Montserrat" w:eastAsia="Calibri" w:hAnsi="Montserrat" w:cs="Arial"/>
                <w:sz w:val="20"/>
                <w:szCs w:val="20"/>
                <w:lang w:eastAsia="en-US"/>
              </w:rPr>
            </w:pPr>
            <w:r w:rsidRPr="006868DC">
              <w:rPr>
                <w:rFonts w:ascii="Montserrat" w:hAnsi="Montserrat" w:cs="Arial"/>
                <w:color w:val="000000"/>
                <w:sz w:val="20"/>
                <w:szCs w:val="20"/>
                <w:lang w:eastAsia="es-MX"/>
              </w:rPr>
              <w:t xml:space="preserve">vigente </w:t>
            </w:r>
          </w:p>
        </w:tc>
      </w:tr>
      <w:tr w:rsidR="009F1D36" w:rsidRPr="000862F7" w14:paraId="5417C542" w14:textId="77777777" w:rsidTr="006868DC">
        <w:trPr>
          <w:trHeight w:val="300"/>
        </w:trPr>
        <w:tc>
          <w:tcPr>
            <w:tcW w:w="285" w:type="pct"/>
            <w:tcBorders>
              <w:top w:val="nil"/>
              <w:left w:val="single" w:sz="8" w:space="0" w:color="auto"/>
              <w:bottom w:val="single" w:sz="4" w:space="0" w:color="auto"/>
              <w:right w:val="single" w:sz="4" w:space="0" w:color="auto"/>
            </w:tcBorders>
            <w:shd w:val="clear" w:color="auto" w:fill="auto"/>
            <w:noWrap/>
            <w:vAlign w:val="center"/>
            <w:hideMark/>
          </w:tcPr>
          <w:p w14:paraId="0CE329C1" w14:textId="77777777" w:rsidR="009F1D36" w:rsidRPr="006868DC" w:rsidRDefault="009F1D36" w:rsidP="00265220">
            <w:pPr>
              <w:widowControl/>
              <w:suppressAutoHyphens w:val="0"/>
              <w:autoSpaceDE/>
              <w:jc w:val="center"/>
              <w:rPr>
                <w:rFonts w:ascii="Montserrat" w:hAnsi="Montserrat" w:cs="Arial"/>
                <w:color w:val="000000"/>
                <w:sz w:val="20"/>
                <w:szCs w:val="20"/>
                <w:lang w:eastAsia="es-MX"/>
              </w:rPr>
            </w:pPr>
            <w:r w:rsidRPr="006868DC">
              <w:rPr>
                <w:rFonts w:ascii="Montserrat" w:hAnsi="Montserrat" w:cs="Arial"/>
                <w:color w:val="000000"/>
                <w:sz w:val="20"/>
                <w:szCs w:val="20"/>
                <w:lang w:eastAsia="es-MX"/>
              </w:rPr>
              <w:t>12</w:t>
            </w:r>
          </w:p>
        </w:tc>
        <w:tc>
          <w:tcPr>
            <w:tcW w:w="3068" w:type="pct"/>
            <w:tcBorders>
              <w:top w:val="nil"/>
              <w:left w:val="nil"/>
              <w:bottom w:val="single" w:sz="4" w:space="0" w:color="auto"/>
              <w:right w:val="single" w:sz="4" w:space="0" w:color="auto"/>
            </w:tcBorders>
            <w:shd w:val="clear" w:color="auto" w:fill="auto"/>
            <w:noWrap/>
            <w:vAlign w:val="center"/>
            <w:hideMark/>
          </w:tcPr>
          <w:p w14:paraId="01C597B3" w14:textId="77777777" w:rsidR="009F1D36" w:rsidRPr="006868DC" w:rsidRDefault="009F1D36" w:rsidP="006868DC">
            <w:pPr>
              <w:widowControl/>
              <w:suppressAutoHyphens w:val="0"/>
              <w:autoSpaceDE/>
              <w:jc w:val="both"/>
              <w:rPr>
                <w:rFonts w:ascii="Montserrat" w:hAnsi="Montserrat" w:cs="Arial"/>
                <w:bCs/>
                <w:color w:val="000000"/>
                <w:sz w:val="20"/>
                <w:szCs w:val="20"/>
                <w:lang w:eastAsia="es-MX"/>
              </w:rPr>
            </w:pPr>
            <w:r w:rsidRPr="006868DC">
              <w:rPr>
                <w:rFonts w:ascii="Montserrat" w:hAnsi="Montserrat" w:cs="Arial"/>
                <w:bCs/>
                <w:color w:val="000000"/>
                <w:sz w:val="20"/>
                <w:szCs w:val="20"/>
                <w:lang w:eastAsia="es-MX"/>
              </w:rPr>
              <w:t>Infarto Agudo al miocardio</w:t>
            </w:r>
          </w:p>
        </w:tc>
        <w:tc>
          <w:tcPr>
            <w:tcW w:w="1073" w:type="pct"/>
            <w:tcBorders>
              <w:top w:val="nil"/>
              <w:left w:val="nil"/>
              <w:bottom w:val="single" w:sz="4" w:space="0" w:color="auto"/>
              <w:right w:val="single" w:sz="8" w:space="0" w:color="auto"/>
            </w:tcBorders>
            <w:shd w:val="clear" w:color="auto" w:fill="auto"/>
            <w:noWrap/>
            <w:vAlign w:val="center"/>
            <w:hideMark/>
          </w:tcPr>
          <w:p w14:paraId="1459658D" w14:textId="3E5595E9" w:rsidR="009F1D36" w:rsidRPr="006868DC" w:rsidRDefault="006868DC" w:rsidP="006868DC">
            <w:pPr>
              <w:widowControl/>
              <w:suppressAutoHyphens w:val="0"/>
              <w:autoSpaceDE/>
              <w:jc w:val="center"/>
              <w:rPr>
                <w:rFonts w:ascii="Montserrat" w:eastAsia="Calibri" w:hAnsi="Montserrat" w:cs="Arial"/>
                <w:sz w:val="20"/>
                <w:szCs w:val="20"/>
                <w:lang w:eastAsia="en-US"/>
              </w:rPr>
            </w:pPr>
            <w:r w:rsidRPr="006868DC">
              <w:rPr>
                <w:rFonts w:ascii="Montserrat" w:hAnsi="Montserrat" w:cs="Arial"/>
                <w:color w:val="000000"/>
                <w:sz w:val="20"/>
                <w:szCs w:val="20"/>
                <w:lang w:eastAsia="es-MX"/>
              </w:rPr>
              <w:t>19 de junio 2015</w:t>
            </w:r>
          </w:p>
        </w:tc>
        <w:tc>
          <w:tcPr>
            <w:tcW w:w="574" w:type="pct"/>
            <w:tcBorders>
              <w:top w:val="nil"/>
              <w:left w:val="nil"/>
              <w:bottom w:val="single" w:sz="4" w:space="0" w:color="auto"/>
              <w:right w:val="single" w:sz="8" w:space="0" w:color="auto"/>
            </w:tcBorders>
          </w:tcPr>
          <w:p w14:paraId="44999C8E" w14:textId="5FE99F04" w:rsidR="009F1D36" w:rsidRPr="006868DC" w:rsidRDefault="006868DC" w:rsidP="006868DC">
            <w:pPr>
              <w:widowControl/>
              <w:suppressAutoHyphens w:val="0"/>
              <w:autoSpaceDE/>
              <w:jc w:val="both"/>
              <w:rPr>
                <w:rFonts w:ascii="Montserrat" w:eastAsia="Calibri" w:hAnsi="Montserrat" w:cs="Arial"/>
                <w:sz w:val="20"/>
                <w:szCs w:val="20"/>
                <w:lang w:eastAsia="en-US"/>
              </w:rPr>
            </w:pPr>
            <w:r w:rsidRPr="006868DC">
              <w:rPr>
                <w:rFonts w:ascii="Montserrat" w:hAnsi="Montserrat" w:cs="Arial"/>
                <w:color w:val="000000"/>
                <w:sz w:val="20"/>
                <w:szCs w:val="20"/>
                <w:lang w:eastAsia="es-MX"/>
              </w:rPr>
              <w:t xml:space="preserve">vigente </w:t>
            </w:r>
          </w:p>
        </w:tc>
      </w:tr>
      <w:tr w:rsidR="009F1D36" w:rsidRPr="000862F7" w14:paraId="2BCCB21D" w14:textId="77777777" w:rsidTr="006868DC">
        <w:trPr>
          <w:trHeight w:val="300"/>
        </w:trPr>
        <w:tc>
          <w:tcPr>
            <w:tcW w:w="285" w:type="pct"/>
            <w:tcBorders>
              <w:top w:val="nil"/>
              <w:left w:val="single" w:sz="8" w:space="0" w:color="auto"/>
              <w:bottom w:val="single" w:sz="4" w:space="0" w:color="auto"/>
              <w:right w:val="single" w:sz="4" w:space="0" w:color="auto"/>
            </w:tcBorders>
            <w:shd w:val="clear" w:color="auto" w:fill="auto"/>
            <w:noWrap/>
            <w:vAlign w:val="center"/>
          </w:tcPr>
          <w:p w14:paraId="2EF74E5E" w14:textId="77777777" w:rsidR="009F1D36" w:rsidRPr="006868DC" w:rsidRDefault="009F1D36" w:rsidP="00265220">
            <w:pPr>
              <w:widowControl/>
              <w:suppressAutoHyphens w:val="0"/>
              <w:autoSpaceDE/>
              <w:jc w:val="center"/>
              <w:rPr>
                <w:rFonts w:ascii="Montserrat" w:hAnsi="Montserrat" w:cs="Arial"/>
                <w:color w:val="000000"/>
                <w:sz w:val="20"/>
                <w:szCs w:val="20"/>
                <w:lang w:eastAsia="es-MX"/>
              </w:rPr>
            </w:pPr>
            <w:r w:rsidRPr="006868DC">
              <w:rPr>
                <w:rFonts w:ascii="Montserrat" w:hAnsi="Montserrat" w:cs="Arial"/>
                <w:color w:val="000000"/>
                <w:sz w:val="20"/>
                <w:szCs w:val="20"/>
                <w:lang w:eastAsia="es-MX"/>
              </w:rPr>
              <w:t>13</w:t>
            </w:r>
          </w:p>
        </w:tc>
        <w:tc>
          <w:tcPr>
            <w:tcW w:w="3068" w:type="pct"/>
            <w:tcBorders>
              <w:top w:val="nil"/>
              <w:left w:val="nil"/>
              <w:bottom w:val="single" w:sz="4" w:space="0" w:color="auto"/>
              <w:right w:val="single" w:sz="4" w:space="0" w:color="auto"/>
            </w:tcBorders>
            <w:shd w:val="clear" w:color="auto" w:fill="auto"/>
            <w:noWrap/>
            <w:vAlign w:val="center"/>
          </w:tcPr>
          <w:p w14:paraId="60863A5F" w14:textId="77777777" w:rsidR="009F1D36" w:rsidRPr="006868DC" w:rsidRDefault="009F1D36" w:rsidP="006868DC">
            <w:pPr>
              <w:widowControl/>
              <w:suppressAutoHyphens w:val="0"/>
              <w:autoSpaceDE/>
              <w:jc w:val="both"/>
              <w:rPr>
                <w:rFonts w:ascii="Montserrat" w:hAnsi="Montserrat" w:cs="Arial"/>
                <w:bCs/>
                <w:color w:val="000000"/>
                <w:sz w:val="20"/>
                <w:szCs w:val="20"/>
                <w:lang w:eastAsia="es-MX"/>
              </w:rPr>
            </w:pPr>
            <w:r w:rsidRPr="006868DC">
              <w:rPr>
                <w:rFonts w:ascii="Montserrat" w:hAnsi="Montserrat" w:cs="Arial"/>
                <w:bCs/>
                <w:color w:val="000000"/>
                <w:sz w:val="20"/>
                <w:szCs w:val="20"/>
                <w:lang w:eastAsia="es-MX"/>
              </w:rPr>
              <w:t xml:space="preserve">Trastornos Pediátricos Quirúrgicos, Congénitos y adquiridos Cardiovasculares </w:t>
            </w:r>
          </w:p>
        </w:tc>
        <w:tc>
          <w:tcPr>
            <w:tcW w:w="1073" w:type="pct"/>
            <w:tcBorders>
              <w:top w:val="nil"/>
              <w:left w:val="nil"/>
              <w:bottom w:val="single" w:sz="4" w:space="0" w:color="auto"/>
              <w:right w:val="single" w:sz="8" w:space="0" w:color="auto"/>
            </w:tcBorders>
            <w:shd w:val="clear" w:color="auto" w:fill="auto"/>
            <w:noWrap/>
            <w:vAlign w:val="center"/>
          </w:tcPr>
          <w:p w14:paraId="187A40A1" w14:textId="5A954D9F" w:rsidR="009F1D36" w:rsidRPr="006868DC" w:rsidRDefault="006868DC" w:rsidP="006868DC">
            <w:pPr>
              <w:widowControl/>
              <w:suppressAutoHyphens w:val="0"/>
              <w:autoSpaceDE/>
              <w:jc w:val="center"/>
              <w:rPr>
                <w:rFonts w:ascii="Montserrat" w:hAnsi="Montserrat" w:cs="Arial"/>
                <w:color w:val="000000"/>
                <w:sz w:val="20"/>
                <w:szCs w:val="20"/>
                <w:lang w:eastAsia="es-MX"/>
              </w:rPr>
            </w:pPr>
            <w:r w:rsidRPr="006868DC">
              <w:rPr>
                <w:rFonts w:ascii="Montserrat" w:hAnsi="Montserrat" w:cs="Arial"/>
                <w:color w:val="000000"/>
                <w:sz w:val="20"/>
                <w:szCs w:val="20"/>
                <w:lang w:eastAsia="es-MX"/>
              </w:rPr>
              <w:t>19 de junio 2015</w:t>
            </w:r>
          </w:p>
        </w:tc>
        <w:tc>
          <w:tcPr>
            <w:tcW w:w="574" w:type="pct"/>
            <w:tcBorders>
              <w:top w:val="nil"/>
              <w:left w:val="nil"/>
              <w:bottom w:val="single" w:sz="4" w:space="0" w:color="auto"/>
              <w:right w:val="single" w:sz="8" w:space="0" w:color="auto"/>
            </w:tcBorders>
          </w:tcPr>
          <w:p w14:paraId="250E2C78" w14:textId="352BB423" w:rsidR="009F1D36" w:rsidRPr="006868DC" w:rsidRDefault="006868DC" w:rsidP="006868DC">
            <w:pPr>
              <w:widowControl/>
              <w:suppressAutoHyphens w:val="0"/>
              <w:autoSpaceDE/>
              <w:jc w:val="both"/>
              <w:rPr>
                <w:rFonts w:ascii="Montserrat" w:eastAsia="Calibri" w:hAnsi="Montserrat" w:cs="Arial"/>
                <w:sz w:val="20"/>
                <w:szCs w:val="20"/>
                <w:lang w:eastAsia="en-US"/>
              </w:rPr>
            </w:pPr>
            <w:r w:rsidRPr="006868DC">
              <w:rPr>
                <w:rFonts w:ascii="Montserrat" w:hAnsi="Montserrat" w:cs="Arial"/>
                <w:color w:val="000000"/>
                <w:sz w:val="20"/>
                <w:szCs w:val="20"/>
                <w:lang w:eastAsia="es-MX"/>
              </w:rPr>
              <w:t xml:space="preserve">vigente </w:t>
            </w:r>
          </w:p>
        </w:tc>
      </w:tr>
      <w:tr w:rsidR="009F1D36" w:rsidRPr="000862F7" w14:paraId="25401DE0" w14:textId="77777777" w:rsidTr="006868DC">
        <w:trPr>
          <w:trHeight w:val="300"/>
        </w:trPr>
        <w:tc>
          <w:tcPr>
            <w:tcW w:w="285" w:type="pct"/>
            <w:tcBorders>
              <w:top w:val="nil"/>
              <w:left w:val="single" w:sz="8" w:space="0" w:color="auto"/>
              <w:bottom w:val="single" w:sz="4" w:space="0" w:color="auto"/>
              <w:right w:val="single" w:sz="4" w:space="0" w:color="auto"/>
            </w:tcBorders>
            <w:shd w:val="clear" w:color="auto" w:fill="auto"/>
            <w:noWrap/>
            <w:vAlign w:val="center"/>
          </w:tcPr>
          <w:p w14:paraId="66D9D70D" w14:textId="77777777" w:rsidR="009F1D36" w:rsidRPr="006868DC" w:rsidRDefault="009F1D36" w:rsidP="00265220">
            <w:pPr>
              <w:widowControl/>
              <w:suppressAutoHyphens w:val="0"/>
              <w:autoSpaceDE/>
              <w:jc w:val="center"/>
              <w:rPr>
                <w:rFonts w:ascii="Montserrat" w:hAnsi="Montserrat" w:cs="Arial"/>
                <w:color w:val="000000"/>
                <w:sz w:val="20"/>
                <w:szCs w:val="20"/>
                <w:lang w:eastAsia="es-MX"/>
              </w:rPr>
            </w:pPr>
            <w:r w:rsidRPr="006868DC">
              <w:rPr>
                <w:rFonts w:ascii="Montserrat" w:hAnsi="Montserrat" w:cs="Arial"/>
                <w:color w:val="000000"/>
                <w:sz w:val="20"/>
                <w:szCs w:val="20"/>
                <w:lang w:eastAsia="es-MX"/>
              </w:rPr>
              <w:t>14</w:t>
            </w:r>
          </w:p>
        </w:tc>
        <w:tc>
          <w:tcPr>
            <w:tcW w:w="3068" w:type="pct"/>
            <w:tcBorders>
              <w:top w:val="nil"/>
              <w:left w:val="nil"/>
              <w:bottom w:val="single" w:sz="4" w:space="0" w:color="auto"/>
              <w:right w:val="single" w:sz="4" w:space="0" w:color="auto"/>
            </w:tcBorders>
            <w:shd w:val="clear" w:color="auto" w:fill="auto"/>
            <w:noWrap/>
            <w:vAlign w:val="center"/>
          </w:tcPr>
          <w:p w14:paraId="4E1C09BA" w14:textId="77777777" w:rsidR="009F1D36" w:rsidRPr="006868DC" w:rsidRDefault="009F1D36" w:rsidP="006868DC">
            <w:pPr>
              <w:widowControl/>
              <w:suppressAutoHyphens w:val="0"/>
              <w:autoSpaceDE/>
              <w:jc w:val="both"/>
              <w:rPr>
                <w:rFonts w:ascii="Montserrat" w:hAnsi="Montserrat" w:cs="Arial"/>
                <w:bCs/>
                <w:color w:val="000000"/>
                <w:sz w:val="20"/>
                <w:szCs w:val="20"/>
                <w:lang w:eastAsia="es-MX"/>
              </w:rPr>
            </w:pPr>
            <w:r w:rsidRPr="006868DC">
              <w:rPr>
                <w:rFonts w:ascii="Montserrat" w:hAnsi="Montserrat" w:cs="Arial"/>
                <w:bCs/>
                <w:color w:val="000000"/>
                <w:sz w:val="20"/>
                <w:szCs w:val="20"/>
                <w:lang w:eastAsia="es-MX"/>
              </w:rPr>
              <w:t>Hepatitis “C”</w:t>
            </w:r>
          </w:p>
        </w:tc>
        <w:tc>
          <w:tcPr>
            <w:tcW w:w="1073" w:type="pct"/>
            <w:tcBorders>
              <w:top w:val="nil"/>
              <w:left w:val="nil"/>
              <w:bottom w:val="single" w:sz="4" w:space="0" w:color="auto"/>
              <w:right w:val="single" w:sz="8" w:space="0" w:color="auto"/>
            </w:tcBorders>
            <w:shd w:val="clear" w:color="auto" w:fill="auto"/>
            <w:noWrap/>
            <w:vAlign w:val="center"/>
          </w:tcPr>
          <w:p w14:paraId="24AE1604" w14:textId="6C208BCB" w:rsidR="009F1D36" w:rsidRPr="006868DC" w:rsidRDefault="006868DC" w:rsidP="006868DC">
            <w:pPr>
              <w:widowControl/>
              <w:suppressAutoHyphens w:val="0"/>
              <w:autoSpaceDE/>
              <w:jc w:val="center"/>
              <w:rPr>
                <w:rFonts w:ascii="Montserrat" w:hAnsi="Montserrat" w:cs="Arial"/>
                <w:color w:val="000000"/>
                <w:sz w:val="20"/>
                <w:szCs w:val="20"/>
                <w:lang w:eastAsia="es-MX"/>
              </w:rPr>
            </w:pPr>
            <w:r w:rsidRPr="006868DC">
              <w:rPr>
                <w:rFonts w:ascii="Montserrat" w:hAnsi="Montserrat" w:cs="Arial"/>
                <w:color w:val="000000"/>
                <w:sz w:val="20"/>
                <w:szCs w:val="20"/>
                <w:lang w:eastAsia="es-MX"/>
              </w:rPr>
              <w:t>5 de agosto 2015</w:t>
            </w:r>
          </w:p>
        </w:tc>
        <w:tc>
          <w:tcPr>
            <w:tcW w:w="574" w:type="pct"/>
            <w:tcBorders>
              <w:top w:val="nil"/>
              <w:left w:val="nil"/>
              <w:bottom w:val="single" w:sz="4" w:space="0" w:color="auto"/>
              <w:right w:val="single" w:sz="8" w:space="0" w:color="auto"/>
            </w:tcBorders>
          </w:tcPr>
          <w:p w14:paraId="458F4B14" w14:textId="0D053E07" w:rsidR="009F1D36" w:rsidRPr="006868DC" w:rsidRDefault="006868DC" w:rsidP="006868DC">
            <w:pPr>
              <w:widowControl/>
              <w:suppressAutoHyphens w:val="0"/>
              <w:autoSpaceDE/>
              <w:jc w:val="both"/>
              <w:rPr>
                <w:rFonts w:ascii="Montserrat" w:eastAsia="Calibri" w:hAnsi="Montserrat" w:cs="Arial"/>
                <w:sz w:val="20"/>
                <w:szCs w:val="20"/>
                <w:lang w:eastAsia="en-US"/>
              </w:rPr>
            </w:pPr>
            <w:r w:rsidRPr="006868DC">
              <w:rPr>
                <w:rFonts w:ascii="Montserrat" w:hAnsi="Montserrat" w:cs="Arial"/>
                <w:color w:val="000000"/>
                <w:sz w:val="20"/>
                <w:szCs w:val="20"/>
                <w:lang w:eastAsia="es-MX"/>
              </w:rPr>
              <w:t xml:space="preserve">vigente </w:t>
            </w:r>
          </w:p>
        </w:tc>
      </w:tr>
      <w:tr w:rsidR="009F1D36" w:rsidRPr="000862F7" w14:paraId="6F8239CB" w14:textId="77777777" w:rsidTr="006868DC">
        <w:trPr>
          <w:trHeight w:val="300"/>
        </w:trPr>
        <w:tc>
          <w:tcPr>
            <w:tcW w:w="285" w:type="pct"/>
            <w:tcBorders>
              <w:top w:val="nil"/>
              <w:left w:val="single" w:sz="8" w:space="0" w:color="auto"/>
              <w:bottom w:val="single" w:sz="4" w:space="0" w:color="auto"/>
              <w:right w:val="single" w:sz="4" w:space="0" w:color="auto"/>
            </w:tcBorders>
            <w:shd w:val="clear" w:color="auto" w:fill="auto"/>
            <w:noWrap/>
            <w:vAlign w:val="center"/>
          </w:tcPr>
          <w:p w14:paraId="27C6EB86" w14:textId="77777777" w:rsidR="009F1D36" w:rsidRPr="006868DC" w:rsidRDefault="009F1D36" w:rsidP="00265220">
            <w:pPr>
              <w:widowControl/>
              <w:suppressAutoHyphens w:val="0"/>
              <w:autoSpaceDE/>
              <w:jc w:val="center"/>
              <w:rPr>
                <w:rFonts w:ascii="Montserrat" w:hAnsi="Montserrat" w:cs="Arial"/>
                <w:color w:val="000000"/>
                <w:sz w:val="20"/>
                <w:szCs w:val="20"/>
                <w:lang w:eastAsia="es-MX"/>
              </w:rPr>
            </w:pPr>
            <w:r w:rsidRPr="006868DC">
              <w:rPr>
                <w:rFonts w:ascii="Montserrat" w:hAnsi="Montserrat" w:cs="Arial"/>
                <w:color w:val="000000"/>
                <w:sz w:val="20"/>
                <w:szCs w:val="20"/>
                <w:lang w:eastAsia="es-MX"/>
              </w:rPr>
              <w:t>15</w:t>
            </w:r>
          </w:p>
        </w:tc>
        <w:tc>
          <w:tcPr>
            <w:tcW w:w="3068" w:type="pct"/>
            <w:tcBorders>
              <w:top w:val="nil"/>
              <w:left w:val="nil"/>
              <w:bottom w:val="single" w:sz="4" w:space="0" w:color="auto"/>
              <w:right w:val="single" w:sz="4" w:space="0" w:color="auto"/>
            </w:tcBorders>
            <w:shd w:val="clear" w:color="auto" w:fill="auto"/>
            <w:noWrap/>
            <w:vAlign w:val="center"/>
          </w:tcPr>
          <w:p w14:paraId="154642A8" w14:textId="77777777" w:rsidR="009F1D36" w:rsidRPr="006868DC" w:rsidRDefault="009F1D36" w:rsidP="006868DC">
            <w:pPr>
              <w:widowControl/>
              <w:suppressAutoHyphens w:val="0"/>
              <w:autoSpaceDE/>
              <w:jc w:val="both"/>
              <w:rPr>
                <w:rFonts w:ascii="Montserrat" w:hAnsi="Montserrat" w:cs="Arial"/>
                <w:bCs/>
                <w:color w:val="000000"/>
                <w:sz w:val="20"/>
                <w:szCs w:val="20"/>
                <w:lang w:eastAsia="es-MX"/>
              </w:rPr>
            </w:pPr>
            <w:r w:rsidRPr="006868DC">
              <w:rPr>
                <w:rFonts w:ascii="Montserrat" w:hAnsi="Montserrat" w:cs="Arial"/>
                <w:bCs/>
                <w:color w:val="000000"/>
                <w:sz w:val="20"/>
                <w:szCs w:val="20"/>
                <w:lang w:eastAsia="es-MX"/>
              </w:rPr>
              <w:t>Trasplante Renal Pediátrico</w:t>
            </w:r>
          </w:p>
        </w:tc>
        <w:tc>
          <w:tcPr>
            <w:tcW w:w="1073" w:type="pct"/>
            <w:tcBorders>
              <w:top w:val="nil"/>
              <w:left w:val="nil"/>
              <w:bottom w:val="single" w:sz="4" w:space="0" w:color="auto"/>
              <w:right w:val="single" w:sz="8" w:space="0" w:color="auto"/>
            </w:tcBorders>
            <w:shd w:val="clear" w:color="auto" w:fill="auto"/>
            <w:noWrap/>
            <w:vAlign w:val="center"/>
          </w:tcPr>
          <w:p w14:paraId="4377EBBE" w14:textId="00A73F88" w:rsidR="009F1D36" w:rsidRPr="006868DC" w:rsidRDefault="006868DC" w:rsidP="006868DC">
            <w:pPr>
              <w:widowControl/>
              <w:suppressAutoHyphens w:val="0"/>
              <w:autoSpaceDE/>
              <w:jc w:val="center"/>
              <w:rPr>
                <w:rFonts w:ascii="Montserrat" w:hAnsi="Montserrat" w:cs="Arial"/>
                <w:color w:val="000000"/>
                <w:sz w:val="20"/>
                <w:szCs w:val="20"/>
                <w:lang w:eastAsia="es-MX"/>
              </w:rPr>
            </w:pPr>
            <w:r w:rsidRPr="006868DC">
              <w:rPr>
                <w:rFonts w:ascii="Montserrat" w:hAnsi="Montserrat" w:cs="Arial"/>
                <w:color w:val="000000"/>
                <w:sz w:val="20"/>
                <w:szCs w:val="20"/>
                <w:lang w:eastAsia="es-MX"/>
              </w:rPr>
              <w:t>25 de octubre 2016</w:t>
            </w:r>
          </w:p>
        </w:tc>
        <w:tc>
          <w:tcPr>
            <w:tcW w:w="574" w:type="pct"/>
            <w:tcBorders>
              <w:top w:val="nil"/>
              <w:left w:val="nil"/>
              <w:bottom w:val="single" w:sz="4" w:space="0" w:color="auto"/>
              <w:right w:val="single" w:sz="8" w:space="0" w:color="auto"/>
            </w:tcBorders>
          </w:tcPr>
          <w:p w14:paraId="6A9BA127" w14:textId="37BDC357" w:rsidR="009F1D36" w:rsidRPr="006868DC" w:rsidRDefault="006868DC" w:rsidP="006868DC">
            <w:pPr>
              <w:widowControl/>
              <w:suppressAutoHyphens w:val="0"/>
              <w:autoSpaceDE/>
              <w:jc w:val="both"/>
              <w:rPr>
                <w:rFonts w:ascii="Montserrat" w:eastAsia="Calibri" w:hAnsi="Montserrat" w:cs="Arial"/>
                <w:sz w:val="20"/>
                <w:szCs w:val="20"/>
                <w:lang w:eastAsia="en-US"/>
              </w:rPr>
            </w:pPr>
            <w:r w:rsidRPr="006868DC">
              <w:rPr>
                <w:rFonts w:ascii="Montserrat" w:hAnsi="Montserrat" w:cs="Arial"/>
                <w:color w:val="000000"/>
                <w:sz w:val="20"/>
                <w:szCs w:val="20"/>
                <w:lang w:eastAsia="es-MX"/>
              </w:rPr>
              <w:t xml:space="preserve">vigente </w:t>
            </w:r>
          </w:p>
        </w:tc>
      </w:tr>
      <w:tr w:rsidR="009F1D36" w:rsidRPr="000862F7" w14:paraId="57279EAE" w14:textId="77777777" w:rsidTr="006868DC">
        <w:trPr>
          <w:trHeight w:val="300"/>
        </w:trPr>
        <w:tc>
          <w:tcPr>
            <w:tcW w:w="285" w:type="pct"/>
            <w:tcBorders>
              <w:top w:val="nil"/>
              <w:left w:val="single" w:sz="8" w:space="0" w:color="auto"/>
              <w:bottom w:val="single" w:sz="4" w:space="0" w:color="auto"/>
              <w:right w:val="single" w:sz="4" w:space="0" w:color="auto"/>
            </w:tcBorders>
            <w:shd w:val="clear" w:color="auto" w:fill="auto"/>
            <w:noWrap/>
            <w:vAlign w:val="center"/>
          </w:tcPr>
          <w:p w14:paraId="71F01EC6" w14:textId="77777777" w:rsidR="009F1D36" w:rsidRPr="006868DC" w:rsidRDefault="009F1D36" w:rsidP="00265220">
            <w:pPr>
              <w:widowControl/>
              <w:suppressAutoHyphens w:val="0"/>
              <w:autoSpaceDE/>
              <w:jc w:val="center"/>
              <w:rPr>
                <w:rFonts w:ascii="Montserrat" w:hAnsi="Montserrat" w:cs="Arial"/>
                <w:color w:val="000000"/>
                <w:sz w:val="20"/>
                <w:szCs w:val="20"/>
                <w:lang w:eastAsia="es-MX"/>
              </w:rPr>
            </w:pPr>
            <w:r w:rsidRPr="006868DC">
              <w:rPr>
                <w:rFonts w:ascii="Montserrat" w:hAnsi="Montserrat" w:cs="Arial"/>
                <w:color w:val="000000"/>
                <w:sz w:val="20"/>
                <w:szCs w:val="20"/>
                <w:lang w:eastAsia="es-MX"/>
              </w:rPr>
              <w:t>16</w:t>
            </w:r>
          </w:p>
        </w:tc>
        <w:tc>
          <w:tcPr>
            <w:tcW w:w="3068" w:type="pct"/>
            <w:tcBorders>
              <w:top w:val="nil"/>
              <w:left w:val="nil"/>
              <w:bottom w:val="single" w:sz="4" w:space="0" w:color="auto"/>
              <w:right w:val="single" w:sz="4" w:space="0" w:color="auto"/>
            </w:tcBorders>
            <w:shd w:val="clear" w:color="auto" w:fill="auto"/>
            <w:noWrap/>
            <w:vAlign w:val="center"/>
          </w:tcPr>
          <w:p w14:paraId="23D97FDA" w14:textId="77777777" w:rsidR="009F1D36" w:rsidRPr="006868DC" w:rsidRDefault="009F1D36" w:rsidP="006868DC">
            <w:pPr>
              <w:widowControl/>
              <w:suppressAutoHyphens w:val="0"/>
              <w:autoSpaceDE/>
              <w:jc w:val="both"/>
              <w:rPr>
                <w:rFonts w:ascii="Montserrat" w:hAnsi="Montserrat" w:cs="Arial"/>
                <w:bCs/>
                <w:color w:val="000000"/>
                <w:sz w:val="20"/>
                <w:szCs w:val="20"/>
                <w:lang w:eastAsia="es-MX"/>
              </w:rPr>
            </w:pPr>
            <w:r w:rsidRPr="006868DC">
              <w:rPr>
                <w:rFonts w:ascii="Montserrat" w:hAnsi="Montserrat" w:cs="Arial"/>
                <w:bCs/>
                <w:color w:val="000000"/>
                <w:sz w:val="20"/>
                <w:szCs w:val="20"/>
                <w:lang w:eastAsia="es-MX"/>
              </w:rPr>
              <w:t>Tumores sólidos fuera del sistema Nervioso central</w:t>
            </w:r>
          </w:p>
        </w:tc>
        <w:tc>
          <w:tcPr>
            <w:tcW w:w="1073" w:type="pct"/>
            <w:tcBorders>
              <w:top w:val="nil"/>
              <w:left w:val="nil"/>
              <w:bottom w:val="single" w:sz="4" w:space="0" w:color="auto"/>
              <w:right w:val="single" w:sz="8" w:space="0" w:color="auto"/>
            </w:tcBorders>
            <w:shd w:val="clear" w:color="auto" w:fill="auto"/>
            <w:noWrap/>
            <w:vAlign w:val="center"/>
          </w:tcPr>
          <w:p w14:paraId="6A0A93A7" w14:textId="5CE1AC11" w:rsidR="009F1D36" w:rsidRPr="006868DC" w:rsidRDefault="006868DC" w:rsidP="006868DC">
            <w:pPr>
              <w:widowControl/>
              <w:suppressAutoHyphens w:val="0"/>
              <w:autoSpaceDE/>
              <w:jc w:val="center"/>
              <w:rPr>
                <w:rFonts w:ascii="Montserrat" w:hAnsi="Montserrat" w:cs="Arial"/>
                <w:color w:val="000000"/>
                <w:sz w:val="20"/>
                <w:szCs w:val="20"/>
                <w:lang w:eastAsia="es-MX"/>
              </w:rPr>
            </w:pPr>
            <w:r w:rsidRPr="006868DC">
              <w:rPr>
                <w:rFonts w:ascii="Montserrat" w:hAnsi="Montserrat" w:cs="Arial"/>
                <w:color w:val="000000"/>
                <w:sz w:val="20"/>
                <w:szCs w:val="20"/>
                <w:lang w:eastAsia="es-MX"/>
              </w:rPr>
              <w:t>25 de octubre 2016</w:t>
            </w:r>
          </w:p>
        </w:tc>
        <w:tc>
          <w:tcPr>
            <w:tcW w:w="574" w:type="pct"/>
            <w:tcBorders>
              <w:top w:val="nil"/>
              <w:left w:val="nil"/>
              <w:bottom w:val="single" w:sz="4" w:space="0" w:color="auto"/>
              <w:right w:val="single" w:sz="8" w:space="0" w:color="auto"/>
            </w:tcBorders>
          </w:tcPr>
          <w:p w14:paraId="32CF561E" w14:textId="4CC23B20" w:rsidR="009F1D36" w:rsidRPr="006868DC" w:rsidRDefault="006868DC" w:rsidP="006868DC">
            <w:pPr>
              <w:widowControl/>
              <w:suppressAutoHyphens w:val="0"/>
              <w:autoSpaceDE/>
              <w:jc w:val="both"/>
              <w:rPr>
                <w:rFonts w:ascii="Montserrat" w:eastAsia="Calibri" w:hAnsi="Montserrat" w:cs="Arial"/>
                <w:sz w:val="20"/>
                <w:szCs w:val="20"/>
                <w:lang w:eastAsia="en-US"/>
              </w:rPr>
            </w:pPr>
            <w:r w:rsidRPr="006868DC">
              <w:rPr>
                <w:rFonts w:ascii="Montserrat" w:hAnsi="Montserrat" w:cs="Arial"/>
                <w:color w:val="000000"/>
                <w:sz w:val="20"/>
                <w:szCs w:val="20"/>
                <w:lang w:eastAsia="es-MX"/>
              </w:rPr>
              <w:t xml:space="preserve">vigente </w:t>
            </w:r>
          </w:p>
        </w:tc>
      </w:tr>
      <w:tr w:rsidR="009F1D36" w:rsidRPr="000862F7" w14:paraId="0B830223" w14:textId="77777777" w:rsidTr="006868DC">
        <w:trPr>
          <w:trHeight w:val="300"/>
        </w:trPr>
        <w:tc>
          <w:tcPr>
            <w:tcW w:w="285" w:type="pct"/>
            <w:tcBorders>
              <w:top w:val="nil"/>
              <w:left w:val="single" w:sz="8" w:space="0" w:color="auto"/>
              <w:bottom w:val="single" w:sz="4" w:space="0" w:color="auto"/>
              <w:right w:val="single" w:sz="4" w:space="0" w:color="auto"/>
            </w:tcBorders>
            <w:shd w:val="clear" w:color="auto" w:fill="auto"/>
            <w:noWrap/>
            <w:vAlign w:val="center"/>
          </w:tcPr>
          <w:p w14:paraId="25FF54A0" w14:textId="77777777" w:rsidR="009F1D36" w:rsidRPr="006868DC" w:rsidRDefault="009F1D36" w:rsidP="00265220">
            <w:pPr>
              <w:widowControl/>
              <w:suppressAutoHyphens w:val="0"/>
              <w:autoSpaceDE/>
              <w:jc w:val="center"/>
              <w:rPr>
                <w:rFonts w:ascii="Montserrat" w:hAnsi="Montserrat" w:cs="Arial"/>
                <w:color w:val="000000"/>
                <w:sz w:val="20"/>
                <w:szCs w:val="20"/>
                <w:lang w:eastAsia="es-MX"/>
              </w:rPr>
            </w:pPr>
            <w:r w:rsidRPr="006868DC">
              <w:rPr>
                <w:rFonts w:ascii="Montserrat" w:hAnsi="Montserrat" w:cs="Arial"/>
                <w:color w:val="000000"/>
                <w:sz w:val="20"/>
                <w:szCs w:val="20"/>
                <w:lang w:eastAsia="es-MX"/>
              </w:rPr>
              <w:t>17</w:t>
            </w:r>
          </w:p>
        </w:tc>
        <w:tc>
          <w:tcPr>
            <w:tcW w:w="3068" w:type="pct"/>
            <w:tcBorders>
              <w:top w:val="nil"/>
              <w:left w:val="nil"/>
              <w:bottom w:val="single" w:sz="4" w:space="0" w:color="auto"/>
              <w:right w:val="single" w:sz="4" w:space="0" w:color="auto"/>
            </w:tcBorders>
            <w:shd w:val="clear" w:color="auto" w:fill="auto"/>
            <w:noWrap/>
            <w:vAlign w:val="center"/>
          </w:tcPr>
          <w:p w14:paraId="4F5E48AE" w14:textId="77777777" w:rsidR="009F1D36" w:rsidRPr="006868DC" w:rsidRDefault="009F1D36" w:rsidP="006868DC">
            <w:pPr>
              <w:widowControl/>
              <w:suppressAutoHyphens w:val="0"/>
              <w:autoSpaceDE/>
              <w:jc w:val="both"/>
              <w:rPr>
                <w:rFonts w:ascii="Montserrat" w:hAnsi="Montserrat" w:cs="Arial"/>
                <w:bCs/>
                <w:color w:val="000000"/>
                <w:sz w:val="20"/>
                <w:szCs w:val="20"/>
                <w:lang w:eastAsia="es-MX"/>
              </w:rPr>
            </w:pPr>
            <w:r w:rsidRPr="006868DC">
              <w:rPr>
                <w:rFonts w:ascii="Montserrat" w:hAnsi="Montserrat" w:cs="Arial"/>
                <w:bCs/>
                <w:color w:val="000000"/>
                <w:sz w:val="20"/>
                <w:szCs w:val="20"/>
                <w:lang w:eastAsia="es-MX"/>
              </w:rPr>
              <w:t>Hematopatías Malignas</w:t>
            </w:r>
          </w:p>
        </w:tc>
        <w:tc>
          <w:tcPr>
            <w:tcW w:w="1073" w:type="pct"/>
            <w:tcBorders>
              <w:top w:val="nil"/>
              <w:left w:val="nil"/>
              <w:bottom w:val="single" w:sz="4" w:space="0" w:color="auto"/>
              <w:right w:val="single" w:sz="8" w:space="0" w:color="auto"/>
            </w:tcBorders>
            <w:shd w:val="clear" w:color="auto" w:fill="auto"/>
            <w:noWrap/>
            <w:vAlign w:val="center"/>
          </w:tcPr>
          <w:p w14:paraId="6F170AC8" w14:textId="180ABD2D" w:rsidR="009F1D36" w:rsidRPr="006868DC" w:rsidRDefault="006868DC" w:rsidP="006868DC">
            <w:pPr>
              <w:widowControl/>
              <w:suppressAutoHyphens w:val="0"/>
              <w:autoSpaceDE/>
              <w:jc w:val="center"/>
              <w:rPr>
                <w:rFonts w:ascii="Montserrat" w:eastAsia="Calibri" w:hAnsi="Montserrat" w:cs="Arial"/>
                <w:sz w:val="20"/>
                <w:szCs w:val="20"/>
                <w:lang w:eastAsia="en-US"/>
              </w:rPr>
            </w:pPr>
            <w:r w:rsidRPr="006868DC">
              <w:rPr>
                <w:rFonts w:ascii="Montserrat" w:hAnsi="Montserrat" w:cs="Arial"/>
                <w:color w:val="000000"/>
                <w:sz w:val="20"/>
                <w:szCs w:val="20"/>
                <w:lang w:eastAsia="es-MX"/>
              </w:rPr>
              <w:t>25 de octubre 2016</w:t>
            </w:r>
          </w:p>
        </w:tc>
        <w:tc>
          <w:tcPr>
            <w:tcW w:w="574" w:type="pct"/>
            <w:tcBorders>
              <w:top w:val="nil"/>
              <w:left w:val="nil"/>
              <w:bottom w:val="single" w:sz="4" w:space="0" w:color="auto"/>
              <w:right w:val="single" w:sz="8" w:space="0" w:color="auto"/>
            </w:tcBorders>
          </w:tcPr>
          <w:p w14:paraId="6205971C" w14:textId="6F0A63AC" w:rsidR="009F1D36" w:rsidRPr="006868DC" w:rsidRDefault="006868DC" w:rsidP="006868DC">
            <w:pPr>
              <w:widowControl/>
              <w:suppressAutoHyphens w:val="0"/>
              <w:autoSpaceDE/>
              <w:jc w:val="both"/>
              <w:rPr>
                <w:rFonts w:ascii="Montserrat" w:eastAsia="Calibri" w:hAnsi="Montserrat" w:cs="Arial"/>
                <w:sz w:val="20"/>
                <w:szCs w:val="20"/>
                <w:lang w:eastAsia="en-US"/>
              </w:rPr>
            </w:pPr>
            <w:r w:rsidRPr="006868DC">
              <w:rPr>
                <w:rFonts w:ascii="Montserrat" w:hAnsi="Montserrat" w:cs="Arial"/>
                <w:color w:val="000000"/>
                <w:sz w:val="20"/>
                <w:szCs w:val="20"/>
                <w:lang w:eastAsia="es-MX"/>
              </w:rPr>
              <w:t xml:space="preserve">vigente </w:t>
            </w:r>
          </w:p>
        </w:tc>
      </w:tr>
      <w:tr w:rsidR="009F1D36" w:rsidRPr="000862F7" w14:paraId="4ED6A2EA" w14:textId="77777777" w:rsidTr="006868DC">
        <w:trPr>
          <w:trHeight w:val="300"/>
        </w:trPr>
        <w:tc>
          <w:tcPr>
            <w:tcW w:w="285" w:type="pct"/>
            <w:tcBorders>
              <w:top w:val="nil"/>
              <w:left w:val="single" w:sz="8" w:space="0" w:color="auto"/>
              <w:bottom w:val="single" w:sz="4" w:space="0" w:color="auto"/>
              <w:right w:val="single" w:sz="4" w:space="0" w:color="auto"/>
            </w:tcBorders>
            <w:shd w:val="clear" w:color="auto" w:fill="auto"/>
            <w:noWrap/>
            <w:vAlign w:val="center"/>
          </w:tcPr>
          <w:p w14:paraId="3BF5C0F2" w14:textId="77777777" w:rsidR="009F1D36" w:rsidRPr="006868DC" w:rsidRDefault="009F1D36" w:rsidP="00265220">
            <w:pPr>
              <w:widowControl/>
              <w:suppressAutoHyphens w:val="0"/>
              <w:autoSpaceDE/>
              <w:jc w:val="center"/>
              <w:rPr>
                <w:rFonts w:ascii="Montserrat" w:hAnsi="Montserrat" w:cs="Arial"/>
                <w:color w:val="000000"/>
                <w:sz w:val="20"/>
                <w:szCs w:val="20"/>
                <w:lang w:eastAsia="es-MX"/>
              </w:rPr>
            </w:pPr>
            <w:r w:rsidRPr="006868DC">
              <w:rPr>
                <w:rFonts w:ascii="Montserrat" w:hAnsi="Montserrat" w:cs="Arial"/>
                <w:color w:val="000000"/>
                <w:sz w:val="20"/>
                <w:szCs w:val="20"/>
                <w:lang w:eastAsia="es-MX"/>
              </w:rPr>
              <w:t>18</w:t>
            </w:r>
          </w:p>
        </w:tc>
        <w:tc>
          <w:tcPr>
            <w:tcW w:w="3068" w:type="pct"/>
            <w:tcBorders>
              <w:top w:val="nil"/>
              <w:left w:val="nil"/>
              <w:bottom w:val="single" w:sz="4" w:space="0" w:color="auto"/>
              <w:right w:val="single" w:sz="4" w:space="0" w:color="auto"/>
            </w:tcBorders>
            <w:shd w:val="clear" w:color="auto" w:fill="auto"/>
            <w:noWrap/>
            <w:vAlign w:val="center"/>
          </w:tcPr>
          <w:p w14:paraId="5DF7E1A6" w14:textId="77777777" w:rsidR="009F1D36" w:rsidRPr="006868DC" w:rsidRDefault="009F1D36" w:rsidP="006868DC">
            <w:pPr>
              <w:widowControl/>
              <w:suppressAutoHyphens w:val="0"/>
              <w:autoSpaceDE/>
              <w:jc w:val="both"/>
              <w:rPr>
                <w:rFonts w:ascii="Montserrat" w:hAnsi="Montserrat" w:cs="Arial"/>
                <w:bCs/>
                <w:color w:val="000000"/>
                <w:sz w:val="20"/>
                <w:szCs w:val="20"/>
                <w:lang w:eastAsia="es-MX"/>
              </w:rPr>
            </w:pPr>
            <w:r w:rsidRPr="006868DC">
              <w:rPr>
                <w:rFonts w:ascii="Montserrat" w:hAnsi="Montserrat" w:cs="Arial"/>
                <w:bCs/>
                <w:color w:val="000000"/>
                <w:sz w:val="20"/>
                <w:szCs w:val="20"/>
                <w:lang w:eastAsia="es-MX"/>
              </w:rPr>
              <w:t>Trasplante de medula ósea en mayores de 18 años</w:t>
            </w:r>
          </w:p>
        </w:tc>
        <w:tc>
          <w:tcPr>
            <w:tcW w:w="1073" w:type="pct"/>
            <w:tcBorders>
              <w:top w:val="nil"/>
              <w:left w:val="nil"/>
              <w:bottom w:val="single" w:sz="4" w:space="0" w:color="auto"/>
              <w:right w:val="single" w:sz="8" w:space="0" w:color="auto"/>
            </w:tcBorders>
            <w:shd w:val="clear" w:color="auto" w:fill="auto"/>
            <w:noWrap/>
            <w:vAlign w:val="center"/>
          </w:tcPr>
          <w:p w14:paraId="09988010" w14:textId="70BD5C3C" w:rsidR="009F1D36" w:rsidRPr="006868DC" w:rsidRDefault="006868DC" w:rsidP="006868DC">
            <w:pPr>
              <w:widowControl/>
              <w:suppressAutoHyphens w:val="0"/>
              <w:autoSpaceDE/>
              <w:jc w:val="center"/>
              <w:rPr>
                <w:rFonts w:ascii="Montserrat" w:hAnsi="Montserrat" w:cs="Arial"/>
                <w:color w:val="000000"/>
                <w:sz w:val="20"/>
                <w:szCs w:val="20"/>
                <w:lang w:eastAsia="es-MX"/>
              </w:rPr>
            </w:pPr>
            <w:r w:rsidRPr="006868DC">
              <w:rPr>
                <w:rFonts w:ascii="Montserrat" w:hAnsi="Montserrat" w:cs="Arial"/>
                <w:color w:val="000000"/>
                <w:sz w:val="20"/>
                <w:szCs w:val="20"/>
                <w:lang w:eastAsia="es-MX"/>
              </w:rPr>
              <w:t>7 de septiembre 2018</w:t>
            </w:r>
          </w:p>
        </w:tc>
        <w:tc>
          <w:tcPr>
            <w:tcW w:w="574" w:type="pct"/>
            <w:tcBorders>
              <w:top w:val="nil"/>
              <w:left w:val="nil"/>
              <w:bottom w:val="single" w:sz="4" w:space="0" w:color="auto"/>
              <w:right w:val="single" w:sz="8" w:space="0" w:color="auto"/>
            </w:tcBorders>
          </w:tcPr>
          <w:p w14:paraId="3A75A8B9" w14:textId="283DF771" w:rsidR="009F1D36" w:rsidRPr="006868DC" w:rsidRDefault="006868DC" w:rsidP="006868DC">
            <w:pPr>
              <w:widowControl/>
              <w:suppressAutoHyphens w:val="0"/>
              <w:autoSpaceDE/>
              <w:jc w:val="both"/>
              <w:rPr>
                <w:rFonts w:ascii="Montserrat" w:hAnsi="Montserrat" w:cs="Arial"/>
                <w:color w:val="000000"/>
                <w:sz w:val="20"/>
                <w:szCs w:val="20"/>
                <w:lang w:eastAsia="es-MX"/>
              </w:rPr>
            </w:pPr>
            <w:r w:rsidRPr="006868DC">
              <w:rPr>
                <w:rFonts w:ascii="Montserrat" w:hAnsi="Montserrat" w:cs="Arial"/>
                <w:color w:val="000000"/>
                <w:sz w:val="20"/>
                <w:szCs w:val="20"/>
                <w:lang w:eastAsia="es-MX"/>
              </w:rPr>
              <w:t>vigente</w:t>
            </w:r>
          </w:p>
        </w:tc>
      </w:tr>
      <w:tr w:rsidR="009F1D36" w:rsidRPr="000862F7" w14:paraId="51A193D1" w14:textId="77777777" w:rsidTr="00FB113E">
        <w:trPr>
          <w:trHeight w:val="300"/>
        </w:trPr>
        <w:tc>
          <w:tcPr>
            <w:tcW w:w="5000" w:type="pct"/>
            <w:gridSpan w:val="4"/>
            <w:tcBorders>
              <w:top w:val="nil"/>
              <w:left w:val="single" w:sz="8" w:space="0" w:color="auto"/>
              <w:bottom w:val="single" w:sz="4" w:space="0" w:color="auto"/>
              <w:right w:val="single" w:sz="8" w:space="0" w:color="auto"/>
            </w:tcBorders>
            <w:shd w:val="clear" w:color="auto" w:fill="D9D9D9" w:themeFill="background1" w:themeFillShade="D9"/>
            <w:noWrap/>
            <w:vAlign w:val="center"/>
          </w:tcPr>
          <w:p w14:paraId="1B34BF74" w14:textId="77777777" w:rsidR="009F1D36" w:rsidRPr="006868DC" w:rsidRDefault="009F1D36" w:rsidP="00265220">
            <w:pPr>
              <w:widowControl/>
              <w:suppressAutoHyphens w:val="0"/>
              <w:autoSpaceDE/>
              <w:jc w:val="center"/>
              <w:rPr>
                <w:rFonts w:ascii="Montserrat" w:hAnsi="Montserrat" w:cs="Arial"/>
                <w:color w:val="000000"/>
                <w:sz w:val="20"/>
                <w:szCs w:val="20"/>
                <w:lang w:eastAsia="es-MX"/>
              </w:rPr>
            </w:pPr>
            <w:r w:rsidRPr="006868DC">
              <w:rPr>
                <w:rFonts w:ascii="Montserrat" w:hAnsi="Montserrat" w:cs="Arial"/>
                <w:b/>
                <w:bCs/>
                <w:color w:val="760000"/>
                <w:sz w:val="20"/>
                <w:szCs w:val="20"/>
                <w:lang w:eastAsia="es-MX"/>
              </w:rPr>
              <w:t>CAUSES</w:t>
            </w:r>
          </w:p>
        </w:tc>
      </w:tr>
      <w:tr w:rsidR="006868DC" w:rsidRPr="000862F7" w14:paraId="46D18651" w14:textId="77777777" w:rsidTr="006868DC">
        <w:trPr>
          <w:trHeight w:val="300"/>
        </w:trPr>
        <w:tc>
          <w:tcPr>
            <w:tcW w:w="285" w:type="pct"/>
            <w:tcBorders>
              <w:top w:val="nil"/>
              <w:left w:val="single" w:sz="8" w:space="0" w:color="auto"/>
              <w:bottom w:val="single" w:sz="4" w:space="0" w:color="auto"/>
              <w:right w:val="single" w:sz="4" w:space="0" w:color="auto"/>
            </w:tcBorders>
            <w:shd w:val="clear" w:color="auto" w:fill="auto"/>
            <w:noWrap/>
            <w:vAlign w:val="center"/>
          </w:tcPr>
          <w:p w14:paraId="3EB08820" w14:textId="77777777" w:rsidR="006868DC" w:rsidRPr="006868DC" w:rsidRDefault="006868DC" w:rsidP="006868DC">
            <w:pPr>
              <w:widowControl/>
              <w:suppressAutoHyphens w:val="0"/>
              <w:autoSpaceDE/>
              <w:jc w:val="center"/>
              <w:rPr>
                <w:rFonts w:ascii="Montserrat" w:hAnsi="Montserrat" w:cs="Arial"/>
                <w:color w:val="000000"/>
                <w:sz w:val="20"/>
                <w:szCs w:val="20"/>
                <w:lang w:eastAsia="es-MX"/>
              </w:rPr>
            </w:pPr>
          </w:p>
        </w:tc>
        <w:tc>
          <w:tcPr>
            <w:tcW w:w="3068" w:type="pct"/>
            <w:tcBorders>
              <w:top w:val="nil"/>
              <w:left w:val="nil"/>
              <w:bottom w:val="single" w:sz="4" w:space="0" w:color="auto"/>
              <w:right w:val="single" w:sz="4" w:space="0" w:color="auto"/>
            </w:tcBorders>
            <w:shd w:val="clear" w:color="auto" w:fill="auto"/>
            <w:noWrap/>
            <w:vAlign w:val="center"/>
          </w:tcPr>
          <w:p w14:paraId="15630D3E" w14:textId="700CFFBB" w:rsidR="006868DC" w:rsidRPr="006868DC" w:rsidRDefault="006868DC" w:rsidP="006868DC">
            <w:pPr>
              <w:widowControl/>
              <w:suppressAutoHyphens w:val="0"/>
              <w:autoSpaceDE/>
              <w:jc w:val="both"/>
              <w:rPr>
                <w:rFonts w:ascii="Montserrat" w:hAnsi="Montserrat" w:cs="Arial"/>
                <w:bCs/>
                <w:color w:val="000000"/>
                <w:sz w:val="20"/>
                <w:szCs w:val="20"/>
                <w:lang w:eastAsia="es-MX"/>
              </w:rPr>
            </w:pPr>
            <w:r w:rsidRPr="006868DC">
              <w:rPr>
                <w:rFonts w:ascii="Montserrat" w:hAnsi="Montserrat" w:cs="Arial"/>
                <w:i/>
                <w:color w:val="000000"/>
                <w:sz w:val="20"/>
                <w:szCs w:val="20"/>
                <w:lang w:eastAsia="es-MX"/>
              </w:rPr>
              <w:t>2</w:t>
            </w:r>
            <w:r w:rsidR="00A34422">
              <w:rPr>
                <w:rFonts w:ascii="Montserrat" w:hAnsi="Montserrat" w:cs="Arial"/>
                <w:i/>
                <w:color w:val="000000"/>
                <w:sz w:val="20"/>
                <w:szCs w:val="20"/>
                <w:lang w:eastAsia="es-MX"/>
              </w:rPr>
              <w:t>33</w:t>
            </w:r>
            <w:r w:rsidR="00D11947">
              <w:rPr>
                <w:rFonts w:ascii="Montserrat" w:hAnsi="Montserrat" w:cs="Arial"/>
                <w:i/>
                <w:color w:val="000000"/>
                <w:sz w:val="20"/>
                <w:szCs w:val="20"/>
                <w:lang w:eastAsia="es-MX"/>
              </w:rPr>
              <w:t xml:space="preserve"> D</w:t>
            </w:r>
            <w:r w:rsidR="00A34422" w:rsidRPr="006868DC">
              <w:rPr>
                <w:rFonts w:ascii="Montserrat" w:hAnsi="Montserrat" w:cs="Arial"/>
                <w:i/>
                <w:color w:val="000000"/>
                <w:sz w:val="20"/>
                <w:szCs w:val="20"/>
                <w:lang w:eastAsia="es-MX"/>
              </w:rPr>
              <w:t>iagnósticos</w:t>
            </w:r>
            <w:r w:rsidRPr="006868DC">
              <w:rPr>
                <w:rFonts w:ascii="Montserrat" w:hAnsi="Montserrat" w:cs="Arial"/>
                <w:i/>
                <w:color w:val="000000"/>
                <w:sz w:val="20"/>
                <w:szCs w:val="20"/>
                <w:lang w:eastAsia="es-MX"/>
              </w:rPr>
              <w:t xml:space="preserve"> incluidos en convenio</w:t>
            </w:r>
          </w:p>
        </w:tc>
        <w:tc>
          <w:tcPr>
            <w:tcW w:w="1073" w:type="pct"/>
            <w:tcBorders>
              <w:top w:val="nil"/>
              <w:left w:val="nil"/>
              <w:bottom w:val="single" w:sz="4" w:space="0" w:color="auto"/>
              <w:right w:val="single" w:sz="8" w:space="0" w:color="auto"/>
            </w:tcBorders>
            <w:shd w:val="clear" w:color="auto" w:fill="auto"/>
            <w:noWrap/>
            <w:vAlign w:val="center"/>
          </w:tcPr>
          <w:p w14:paraId="13FFC04B" w14:textId="71A50079" w:rsidR="006868DC" w:rsidRPr="006868DC" w:rsidRDefault="006868DC" w:rsidP="006868DC">
            <w:pPr>
              <w:widowControl/>
              <w:suppressAutoHyphens w:val="0"/>
              <w:autoSpaceDE/>
              <w:jc w:val="center"/>
              <w:rPr>
                <w:rFonts w:ascii="Montserrat" w:hAnsi="Montserrat" w:cs="Arial"/>
                <w:color w:val="000000"/>
                <w:sz w:val="20"/>
                <w:szCs w:val="20"/>
                <w:lang w:eastAsia="es-MX"/>
              </w:rPr>
            </w:pPr>
            <w:r w:rsidRPr="006868DC">
              <w:rPr>
                <w:rFonts w:ascii="Montserrat" w:hAnsi="Montserrat" w:cs="Arial"/>
                <w:color w:val="000000"/>
                <w:sz w:val="20"/>
                <w:szCs w:val="20"/>
                <w:lang w:eastAsia="es-MX"/>
              </w:rPr>
              <w:t>6 de noviembre 2015</w:t>
            </w:r>
          </w:p>
        </w:tc>
        <w:tc>
          <w:tcPr>
            <w:tcW w:w="574" w:type="pct"/>
            <w:tcBorders>
              <w:top w:val="nil"/>
              <w:left w:val="nil"/>
              <w:bottom w:val="single" w:sz="4" w:space="0" w:color="auto"/>
              <w:right w:val="single" w:sz="8" w:space="0" w:color="auto"/>
            </w:tcBorders>
          </w:tcPr>
          <w:p w14:paraId="5580BCA2" w14:textId="440E9EAC" w:rsidR="006868DC" w:rsidRPr="006868DC" w:rsidRDefault="006868DC" w:rsidP="006868DC">
            <w:pPr>
              <w:widowControl/>
              <w:suppressAutoHyphens w:val="0"/>
              <w:autoSpaceDE/>
              <w:rPr>
                <w:rFonts w:ascii="Montserrat" w:hAnsi="Montserrat" w:cs="Arial"/>
                <w:color w:val="000000"/>
                <w:sz w:val="20"/>
                <w:szCs w:val="20"/>
                <w:lang w:eastAsia="es-MX"/>
              </w:rPr>
            </w:pPr>
            <w:r w:rsidRPr="006868DC">
              <w:rPr>
                <w:rFonts w:ascii="Montserrat" w:hAnsi="Montserrat" w:cs="Arial"/>
                <w:color w:val="000000"/>
                <w:sz w:val="20"/>
                <w:szCs w:val="20"/>
                <w:lang w:eastAsia="es-MX"/>
              </w:rPr>
              <w:t>vigente</w:t>
            </w:r>
          </w:p>
        </w:tc>
      </w:tr>
      <w:tr w:rsidR="006868DC" w:rsidRPr="000862F7" w14:paraId="6CA20773" w14:textId="77777777" w:rsidTr="00FB113E">
        <w:trPr>
          <w:trHeight w:val="300"/>
        </w:trPr>
        <w:tc>
          <w:tcPr>
            <w:tcW w:w="5000" w:type="pct"/>
            <w:gridSpan w:val="4"/>
            <w:tcBorders>
              <w:top w:val="nil"/>
              <w:left w:val="single" w:sz="8" w:space="0" w:color="auto"/>
              <w:bottom w:val="single" w:sz="4" w:space="0" w:color="auto"/>
              <w:right w:val="single" w:sz="8" w:space="0" w:color="auto"/>
            </w:tcBorders>
            <w:shd w:val="clear" w:color="auto" w:fill="D9D9D9" w:themeFill="background1" w:themeFillShade="D9"/>
            <w:noWrap/>
            <w:vAlign w:val="center"/>
          </w:tcPr>
          <w:p w14:paraId="6F1AA7BE" w14:textId="77777777" w:rsidR="006868DC" w:rsidRPr="006868DC" w:rsidRDefault="006868DC" w:rsidP="006868DC">
            <w:pPr>
              <w:widowControl/>
              <w:suppressAutoHyphens w:val="0"/>
              <w:autoSpaceDE/>
              <w:jc w:val="center"/>
              <w:rPr>
                <w:rFonts w:ascii="Montserrat" w:hAnsi="Montserrat" w:cs="Arial"/>
                <w:b/>
                <w:color w:val="000000"/>
                <w:sz w:val="20"/>
                <w:szCs w:val="20"/>
                <w:lang w:eastAsia="es-MX"/>
              </w:rPr>
            </w:pPr>
            <w:r w:rsidRPr="006868DC">
              <w:rPr>
                <w:rFonts w:ascii="Montserrat" w:hAnsi="Montserrat" w:cs="Arial"/>
                <w:b/>
                <w:bCs/>
                <w:color w:val="760000"/>
                <w:sz w:val="20"/>
                <w:szCs w:val="20"/>
                <w:lang w:eastAsia="es-MX"/>
              </w:rPr>
              <w:t>ATENCIÓN MEDICA SIGLO XXI</w:t>
            </w:r>
          </w:p>
        </w:tc>
      </w:tr>
      <w:tr w:rsidR="006868DC" w:rsidRPr="000862F7" w14:paraId="4C06E233" w14:textId="77777777" w:rsidTr="006868DC">
        <w:trPr>
          <w:trHeight w:val="300"/>
        </w:trPr>
        <w:tc>
          <w:tcPr>
            <w:tcW w:w="285" w:type="pct"/>
            <w:tcBorders>
              <w:top w:val="nil"/>
              <w:left w:val="single" w:sz="8" w:space="0" w:color="auto"/>
              <w:bottom w:val="single" w:sz="4" w:space="0" w:color="auto"/>
              <w:right w:val="single" w:sz="4" w:space="0" w:color="auto"/>
            </w:tcBorders>
            <w:shd w:val="clear" w:color="auto" w:fill="auto"/>
            <w:noWrap/>
            <w:vAlign w:val="center"/>
          </w:tcPr>
          <w:p w14:paraId="1F04C87B" w14:textId="77777777" w:rsidR="006868DC" w:rsidRPr="006868DC" w:rsidRDefault="006868DC" w:rsidP="006868DC">
            <w:pPr>
              <w:widowControl/>
              <w:suppressAutoHyphens w:val="0"/>
              <w:autoSpaceDE/>
              <w:jc w:val="center"/>
              <w:rPr>
                <w:rFonts w:ascii="Montserrat" w:hAnsi="Montserrat" w:cs="Arial"/>
                <w:color w:val="000000"/>
                <w:sz w:val="20"/>
                <w:szCs w:val="20"/>
                <w:lang w:eastAsia="es-MX"/>
              </w:rPr>
            </w:pPr>
          </w:p>
        </w:tc>
        <w:tc>
          <w:tcPr>
            <w:tcW w:w="3068" w:type="pct"/>
            <w:tcBorders>
              <w:top w:val="nil"/>
              <w:left w:val="nil"/>
              <w:bottom w:val="single" w:sz="4" w:space="0" w:color="auto"/>
              <w:right w:val="single" w:sz="4" w:space="0" w:color="auto"/>
            </w:tcBorders>
            <w:shd w:val="clear" w:color="auto" w:fill="auto"/>
            <w:noWrap/>
            <w:vAlign w:val="center"/>
          </w:tcPr>
          <w:p w14:paraId="158BDA59" w14:textId="62CA7BAB" w:rsidR="006868DC" w:rsidRPr="006868DC" w:rsidRDefault="006868DC" w:rsidP="006868DC">
            <w:pPr>
              <w:widowControl/>
              <w:suppressAutoHyphens w:val="0"/>
              <w:autoSpaceDE/>
              <w:jc w:val="both"/>
              <w:rPr>
                <w:rFonts w:ascii="Montserrat" w:hAnsi="Montserrat" w:cs="Arial"/>
                <w:bCs/>
                <w:color w:val="000000"/>
                <w:sz w:val="20"/>
                <w:szCs w:val="20"/>
                <w:lang w:eastAsia="es-MX"/>
              </w:rPr>
            </w:pPr>
            <w:r w:rsidRPr="006868DC">
              <w:rPr>
                <w:rFonts w:ascii="Montserrat" w:hAnsi="Montserrat" w:cs="Arial"/>
                <w:i/>
                <w:color w:val="000000"/>
                <w:sz w:val="20"/>
                <w:szCs w:val="20"/>
                <w:lang w:eastAsia="es-MX"/>
              </w:rPr>
              <w:t xml:space="preserve">150 </w:t>
            </w:r>
            <w:r w:rsidR="00D11947">
              <w:rPr>
                <w:rFonts w:ascii="Montserrat" w:hAnsi="Montserrat" w:cs="Arial"/>
                <w:i/>
                <w:color w:val="000000"/>
                <w:sz w:val="20"/>
                <w:szCs w:val="20"/>
                <w:lang w:eastAsia="es-MX"/>
              </w:rPr>
              <w:t>D</w:t>
            </w:r>
            <w:r w:rsidR="00A34422" w:rsidRPr="006868DC">
              <w:rPr>
                <w:rFonts w:ascii="Montserrat" w:hAnsi="Montserrat" w:cs="Arial"/>
                <w:i/>
                <w:color w:val="000000"/>
                <w:sz w:val="20"/>
                <w:szCs w:val="20"/>
                <w:lang w:eastAsia="es-MX"/>
              </w:rPr>
              <w:t>iagnósticos</w:t>
            </w:r>
            <w:r w:rsidRPr="006868DC">
              <w:rPr>
                <w:rFonts w:ascii="Montserrat" w:hAnsi="Montserrat" w:cs="Arial"/>
                <w:i/>
                <w:color w:val="000000"/>
                <w:sz w:val="20"/>
                <w:szCs w:val="20"/>
                <w:lang w:eastAsia="es-MX"/>
              </w:rPr>
              <w:t xml:space="preserve"> incluidos en convenio</w:t>
            </w:r>
          </w:p>
        </w:tc>
        <w:tc>
          <w:tcPr>
            <w:tcW w:w="1073" w:type="pct"/>
            <w:tcBorders>
              <w:top w:val="nil"/>
              <w:left w:val="nil"/>
              <w:bottom w:val="single" w:sz="4" w:space="0" w:color="auto"/>
              <w:right w:val="single" w:sz="8" w:space="0" w:color="auto"/>
            </w:tcBorders>
            <w:shd w:val="clear" w:color="auto" w:fill="auto"/>
            <w:noWrap/>
            <w:vAlign w:val="center"/>
          </w:tcPr>
          <w:p w14:paraId="31443CA2" w14:textId="2ED04AF7" w:rsidR="006868DC" w:rsidRPr="006868DC" w:rsidRDefault="006868DC" w:rsidP="006868DC">
            <w:pPr>
              <w:widowControl/>
              <w:suppressAutoHyphens w:val="0"/>
              <w:autoSpaceDE/>
              <w:jc w:val="center"/>
              <w:rPr>
                <w:rFonts w:ascii="Montserrat" w:hAnsi="Montserrat" w:cs="Arial"/>
                <w:color w:val="000000"/>
                <w:sz w:val="20"/>
                <w:szCs w:val="20"/>
                <w:lang w:eastAsia="es-MX"/>
              </w:rPr>
            </w:pPr>
            <w:r w:rsidRPr="006868DC">
              <w:rPr>
                <w:rFonts w:ascii="Montserrat" w:hAnsi="Montserrat" w:cs="Arial"/>
                <w:color w:val="000000"/>
                <w:sz w:val="20"/>
                <w:szCs w:val="20"/>
                <w:lang w:eastAsia="es-MX"/>
              </w:rPr>
              <w:t>21 de julio 2014</w:t>
            </w:r>
          </w:p>
        </w:tc>
        <w:tc>
          <w:tcPr>
            <w:tcW w:w="574" w:type="pct"/>
            <w:tcBorders>
              <w:top w:val="nil"/>
              <w:left w:val="nil"/>
              <w:bottom w:val="single" w:sz="4" w:space="0" w:color="auto"/>
              <w:right w:val="single" w:sz="8" w:space="0" w:color="auto"/>
            </w:tcBorders>
          </w:tcPr>
          <w:p w14:paraId="21D6E473" w14:textId="56400712" w:rsidR="006868DC" w:rsidRPr="006868DC" w:rsidRDefault="006868DC" w:rsidP="006868DC">
            <w:pPr>
              <w:widowControl/>
              <w:suppressAutoHyphens w:val="0"/>
              <w:autoSpaceDE/>
              <w:rPr>
                <w:rFonts w:ascii="Montserrat" w:hAnsi="Montserrat" w:cs="Arial"/>
                <w:color w:val="000000"/>
                <w:sz w:val="20"/>
                <w:szCs w:val="20"/>
                <w:lang w:eastAsia="es-MX"/>
              </w:rPr>
            </w:pPr>
            <w:r w:rsidRPr="006868DC">
              <w:rPr>
                <w:rFonts w:ascii="Montserrat" w:hAnsi="Montserrat" w:cs="Arial"/>
                <w:color w:val="000000"/>
                <w:sz w:val="20"/>
                <w:szCs w:val="20"/>
                <w:lang w:eastAsia="es-MX"/>
              </w:rPr>
              <w:t>vigente</w:t>
            </w:r>
          </w:p>
        </w:tc>
      </w:tr>
    </w:tbl>
    <w:p w14:paraId="4E8939FB" w14:textId="77777777" w:rsidR="00443923" w:rsidRPr="000862F7" w:rsidRDefault="00443923" w:rsidP="00400714">
      <w:pPr>
        <w:rPr>
          <w:rFonts w:ascii="Montserrat" w:hAnsi="Montserrat"/>
        </w:rPr>
      </w:pPr>
    </w:p>
    <w:p w14:paraId="018222D0" w14:textId="77777777" w:rsidR="00BB4B70" w:rsidRPr="000862F7" w:rsidRDefault="00BB4B70" w:rsidP="00400714">
      <w:pPr>
        <w:rPr>
          <w:rFonts w:ascii="Montserrat" w:hAnsi="Montserrat"/>
        </w:rPr>
      </w:pPr>
    </w:p>
    <w:p w14:paraId="787E23C1" w14:textId="77777777" w:rsidR="00BB4B70" w:rsidRPr="000862F7" w:rsidRDefault="00BB4B70" w:rsidP="00400714">
      <w:pPr>
        <w:rPr>
          <w:rFonts w:ascii="Montserrat" w:hAnsi="Montserrat"/>
        </w:rPr>
      </w:pPr>
    </w:p>
    <w:tbl>
      <w:tblPr>
        <w:tblpPr w:leftFromText="141" w:rightFromText="141" w:vertAnchor="text" w:horzAnchor="margin" w:tblpXSpec="center" w:tblpY="42"/>
        <w:tblW w:w="5006" w:type="pct"/>
        <w:tblLayout w:type="fixed"/>
        <w:tblCellMar>
          <w:left w:w="70" w:type="dxa"/>
          <w:right w:w="70" w:type="dxa"/>
        </w:tblCellMar>
        <w:tblLook w:val="04A0" w:firstRow="1" w:lastRow="0" w:firstColumn="1" w:lastColumn="0" w:noHBand="0" w:noVBand="1"/>
      </w:tblPr>
      <w:tblGrid>
        <w:gridCol w:w="437"/>
        <w:gridCol w:w="1297"/>
        <w:gridCol w:w="1138"/>
        <w:gridCol w:w="1585"/>
        <w:gridCol w:w="2159"/>
        <w:gridCol w:w="1730"/>
        <w:gridCol w:w="1573"/>
        <w:gridCol w:w="12"/>
      </w:tblGrid>
      <w:tr w:rsidR="00BB4B70" w:rsidRPr="000862F7" w14:paraId="0B644A52" w14:textId="77777777" w:rsidTr="006868DC">
        <w:trPr>
          <w:gridAfter w:val="1"/>
          <w:wAfter w:w="6" w:type="pct"/>
          <w:trHeight w:val="547"/>
        </w:trPr>
        <w:tc>
          <w:tcPr>
            <w:tcW w:w="4994" w:type="pct"/>
            <w:gridSpan w:val="7"/>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14:paraId="1A2EAB09" w14:textId="77777777" w:rsidR="00BB4B70" w:rsidRPr="000862F7" w:rsidRDefault="00BB4B70" w:rsidP="003468E5">
            <w:pPr>
              <w:jc w:val="center"/>
              <w:rPr>
                <w:rFonts w:ascii="Montserrat" w:hAnsi="Montserrat"/>
                <w:b/>
                <w:bCs/>
                <w:color w:val="FFFFFF" w:themeColor="background1"/>
                <w:szCs w:val="20"/>
              </w:rPr>
            </w:pPr>
            <w:r w:rsidRPr="006868DC">
              <w:rPr>
                <w:rFonts w:ascii="Montserrat" w:hAnsi="Montserrat" w:cs="Arial"/>
                <w:b/>
                <w:color w:val="760000"/>
                <w:szCs w:val="20"/>
              </w:rPr>
              <w:t>Programa de Acreditación del HRAEI  2019</w:t>
            </w:r>
          </w:p>
        </w:tc>
      </w:tr>
      <w:tr w:rsidR="003C4394" w:rsidRPr="000862F7" w14:paraId="4768AD0F" w14:textId="77777777" w:rsidTr="003C4394">
        <w:trPr>
          <w:trHeight w:val="1110"/>
        </w:trPr>
        <w:tc>
          <w:tcPr>
            <w:tcW w:w="2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83DB4C" w14:textId="77777777" w:rsidR="003C4394" w:rsidRPr="000862F7" w:rsidRDefault="003C4394" w:rsidP="003468E5">
            <w:pPr>
              <w:jc w:val="center"/>
              <w:rPr>
                <w:rFonts w:ascii="Montserrat" w:hAnsi="Montserrat"/>
                <w:b/>
                <w:bCs/>
                <w:sz w:val="16"/>
                <w:szCs w:val="20"/>
              </w:rPr>
            </w:pPr>
            <w:r w:rsidRPr="000862F7">
              <w:rPr>
                <w:rFonts w:ascii="Montserrat" w:hAnsi="Montserrat"/>
                <w:b/>
                <w:bCs/>
                <w:sz w:val="16"/>
                <w:szCs w:val="20"/>
              </w:rPr>
              <w:lastRenderedPageBreak/>
              <w:t>No.</w:t>
            </w:r>
          </w:p>
        </w:tc>
        <w:tc>
          <w:tcPr>
            <w:tcW w:w="6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80AC3A" w14:textId="5171E717" w:rsidR="003C4394" w:rsidRPr="000862F7" w:rsidRDefault="003C4394" w:rsidP="003468E5">
            <w:pPr>
              <w:jc w:val="center"/>
              <w:rPr>
                <w:rFonts w:ascii="Montserrat" w:hAnsi="Montserrat"/>
                <w:b/>
                <w:bCs/>
                <w:sz w:val="16"/>
                <w:szCs w:val="20"/>
              </w:rPr>
            </w:pPr>
            <w:r w:rsidRPr="000862F7">
              <w:rPr>
                <w:rFonts w:ascii="Montserrat" w:hAnsi="Montserrat"/>
                <w:b/>
                <w:bCs/>
                <w:sz w:val="16"/>
                <w:szCs w:val="20"/>
              </w:rPr>
              <w:t xml:space="preserve">Jurisdicción Número y nombre  </w:t>
            </w:r>
          </w:p>
        </w:tc>
        <w:tc>
          <w:tcPr>
            <w:tcW w:w="5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5C2110" w14:textId="77777777" w:rsidR="003C4394" w:rsidRPr="000862F7" w:rsidRDefault="003C4394" w:rsidP="003468E5">
            <w:pPr>
              <w:jc w:val="center"/>
              <w:rPr>
                <w:rFonts w:ascii="Montserrat" w:hAnsi="Montserrat"/>
                <w:b/>
                <w:bCs/>
                <w:sz w:val="16"/>
                <w:szCs w:val="20"/>
              </w:rPr>
            </w:pPr>
            <w:r w:rsidRPr="000862F7">
              <w:rPr>
                <w:rFonts w:ascii="Montserrat" w:hAnsi="Montserrat"/>
                <w:b/>
                <w:bCs/>
                <w:sz w:val="16"/>
                <w:szCs w:val="20"/>
              </w:rPr>
              <w:t>Municipio</w:t>
            </w:r>
          </w:p>
        </w:tc>
        <w:tc>
          <w:tcPr>
            <w:tcW w:w="79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6D1D2F" w14:textId="77777777" w:rsidR="003C4394" w:rsidRPr="000862F7" w:rsidRDefault="003C4394" w:rsidP="003468E5">
            <w:pPr>
              <w:jc w:val="center"/>
              <w:rPr>
                <w:rFonts w:ascii="Montserrat" w:hAnsi="Montserrat"/>
                <w:b/>
                <w:bCs/>
                <w:sz w:val="16"/>
                <w:szCs w:val="20"/>
              </w:rPr>
            </w:pPr>
            <w:r w:rsidRPr="000862F7">
              <w:rPr>
                <w:rFonts w:ascii="Montserrat" w:hAnsi="Montserrat"/>
                <w:b/>
                <w:bCs/>
                <w:sz w:val="16"/>
                <w:szCs w:val="20"/>
              </w:rPr>
              <w:t>Nombre del Establecimiento</w:t>
            </w:r>
          </w:p>
        </w:tc>
        <w:tc>
          <w:tcPr>
            <w:tcW w:w="10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055AA9" w14:textId="4E131F78" w:rsidR="003C4394" w:rsidRPr="000862F7" w:rsidRDefault="003C4394" w:rsidP="00CD7A23">
            <w:pPr>
              <w:jc w:val="center"/>
              <w:rPr>
                <w:rFonts w:ascii="Montserrat" w:hAnsi="Montserrat"/>
                <w:b/>
                <w:bCs/>
                <w:sz w:val="16"/>
                <w:szCs w:val="20"/>
              </w:rPr>
            </w:pPr>
            <w:r w:rsidRPr="000862F7">
              <w:rPr>
                <w:rFonts w:ascii="Montserrat" w:hAnsi="Montserrat"/>
                <w:b/>
                <w:bCs/>
                <w:sz w:val="16"/>
                <w:szCs w:val="20"/>
              </w:rPr>
              <w:t xml:space="preserve">Tipo de acreditación (CAUSES, FPGC o SM SXXI) </w:t>
            </w:r>
          </w:p>
        </w:tc>
        <w:tc>
          <w:tcPr>
            <w:tcW w:w="8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73BCEB" w14:textId="77777777" w:rsidR="003C4394" w:rsidRPr="000862F7" w:rsidRDefault="003C4394" w:rsidP="003468E5">
            <w:pPr>
              <w:jc w:val="center"/>
              <w:rPr>
                <w:rFonts w:ascii="Montserrat" w:hAnsi="Montserrat"/>
                <w:b/>
                <w:bCs/>
                <w:sz w:val="16"/>
                <w:szCs w:val="20"/>
              </w:rPr>
            </w:pPr>
            <w:r w:rsidRPr="000862F7">
              <w:rPr>
                <w:rFonts w:ascii="Montserrat" w:hAnsi="Montserrat" w:cs="Arial"/>
                <w:b/>
                <w:bCs/>
                <w:sz w:val="16"/>
                <w:szCs w:val="20"/>
              </w:rPr>
              <w:t xml:space="preserve">Tipo de intervención. </w:t>
            </w:r>
          </w:p>
        </w:tc>
        <w:tc>
          <w:tcPr>
            <w:tcW w:w="79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234DB3" w14:textId="77777777" w:rsidR="003C4394" w:rsidRPr="000862F7" w:rsidRDefault="003C4394" w:rsidP="003468E5">
            <w:pPr>
              <w:jc w:val="center"/>
              <w:rPr>
                <w:rFonts w:ascii="Montserrat" w:hAnsi="Montserrat" w:cs="Arial"/>
                <w:b/>
                <w:bCs/>
                <w:sz w:val="16"/>
                <w:szCs w:val="20"/>
              </w:rPr>
            </w:pPr>
            <w:r w:rsidRPr="000862F7">
              <w:rPr>
                <w:rFonts w:ascii="Montserrat" w:hAnsi="Montserrat"/>
                <w:b/>
                <w:bCs/>
                <w:sz w:val="16"/>
                <w:szCs w:val="20"/>
              </w:rPr>
              <w:t>Fecha propuesta de visita de acreditación</w:t>
            </w:r>
          </w:p>
        </w:tc>
      </w:tr>
      <w:tr w:rsidR="003C4394" w:rsidRPr="000862F7" w14:paraId="37CB6AB5" w14:textId="77777777" w:rsidTr="003C4394">
        <w:trPr>
          <w:trHeight w:val="515"/>
        </w:trPr>
        <w:tc>
          <w:tcPr>
            <w:tcW w:w="220" w:type="pct"/>
            <w:vMerge w:val="restart"/>
            <w:tcBorders>
              <w:top w:val="single" w:sz="4" w:space="0" w:color="auto"/>
              <w:left w:val="single" w:sz="8" w:space="0" w:color="auto"/>
              <w:right w:val="single" w:sz="4" w:space="0" w:color="auto"/>
            </w:tcBorders>
            <w:shd w:val="clear" w:color="auto" w:fill="auto"/>
            <w:vAlign w:val="center"/>
            <w:hideMark/>
          </w:tcPr>
          <w:p w14:paraId="15C3FAE8" w14:textId="77777777" w:rsidR="003C4394" w:rsidRPr="000862F7" w:rsidRDefault="003C4394" w:rsidP="003468E5">
            <w:pPr>
              <w:jc w:val="center"/>
              <w:rPr>
                <w:rFonts w:ascii="Montserrat" w:hAnsi="Montserrat"/>
                <w:b/>
                <w:bCs/>
                <w:color w:val="000000"/>
                <w:sz w:val="16"/>
                <w:szCs w:val="20"/>
              </w:rPr>
            </w:pPr>
            <w:r w:rsidRPr="000862F7">
              <w:rPr>
                <w:rFonts w:ascii="Montserrat" w:hAnsi="Montserrat"/>
                <w:b/>
                <w:bCs/>
                <w:color w:val="000000"/>
                <w:sz w:val="16"/>
                <w:szCs w:val="20"/>
              </w:rPr>
              <w:t>1</w:t>
            </w:r>
          </w:p>
        </w:tc>
        <w:tc>
          <w:tcPr>
            <w:tcW w:w="653"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1A7D63AF" w14:textId="77777777" w:rsidR="003C4394" w:rsidRPr="000862F7" w:rsidRDefault="003C4394" w:rsidP="003468E5">
            <w:pPr>
              <w:jc w:val="center"/>
              <w:rPr>
                <w:rFonts w:ascii="Montserrat" w:hAnsi="Montserrat"/>
                <w:color w:val="000000"/>
                <w:sz w:val="14"/>
                <w:szCs w:val="20"/>
              </w:rPr>
            </w:pPr>
            <w:r w:rsidRPr="000862F7">
              <w:rPr>
                <w:rFonts w:ascii="Montserrat" w:hAnsi="Montserrat"/>
                <w:color w:val="000000"/>
                <w:sz w:val="14"/>
                <w:szCs w:val="20"/>
              </w:rPr>
              <w:t>CCINSHAE</w:t>
            </w:r>
          </w:p>
        </w:tc>
        <w:tc>
          <w:tcPr>
            <w:tcW w:w="573" w:type="pct"/>
            <w:tcBorders>
              <w:top w:val="single" w:sz="4" w:space="0" w:color="auto"/>
              <w:left w:val="nil"/>
              <w:bottom w:val="single" w:sz="4" w:space="0" w:color="auto"/>
              <w:right w:val="single" w:sz="8" w:space="0" w:color="auto"/>
            </w:tcBorders>
            <w:shd w:val="clear" w:color="auto" w:fill="auto"/>
            <w:vAlign w:val="center"/>
            <w:hideMark/>
          </w:tcPr>
          <w:p w14:paraId="5765FC67" w14:textId="77777777" w:rsidR="003C4394" w:rsidRPr="000862F7" w:rsidRDefault="003C4394" w:rsidP="003468E5">
            <w:pPr>
              <w:jc w:val="center"/>
              <w:rPr>
                <w:rFonts w:ascii="Montserrat" w:hAnsi="Montserrat"/>
                <w:color w:val="000000"/>
                <w:sz w:val="14"/>
                <w:szCs w:val="20"/>
              </w:rPr>
            </w:pPr>
            <w:r w:rsidRPr="000862F7">
              <w:rPr>
                <w:rFonts w:ascii="Montserrat" w:hAnsi="Montserrat"/>
                <w:color w:val="000000"/>
                <w:sz w:val="14"/>
                <w:szCs w:val="20"/>
              </w:rPr>
              <w:t>IXTAPALUCA</w:t>
            </w:r>
          </w:p>
        </w:tc>
        <w:tc>
          <w:tcPr>
            <w:tcW w:w="798" w:type="pct"/>
            <w:tcBorders>
              <w:top w:val="single" w:sz="4" w:space="0" w:color="auto"/>
              <w:left w:val="nil"/>
              <w:bottom w:val="single" w:sz="4" w:space="0" w:color="auto"/>
              <w:right w:val="single" w:sz="8" w:space="0" w:color="auto"/>
            </w:tcBorders>
            <w:shd w:val="clear" w:color="000000" w:fill="FFFFFF"/>
            <w:vAlign w:val="center"/>
            <w:hideMark/>
          </w:tcPr>
          <w:p w14:paraId="7E90CE5C" w14:textId="77777777" w:rsidR="003C4394" w:rsidRPr="000862F7" w:rsidRDefault="003C4394" w:rsidP="003468E5">
            <w:pPr>
              <w:jc w:val="center"/>
              <w:rPr>
                <w:rFonts w:ascii="Montserrat" w:hAnsi="Montserrat"/>
                <w:color w:val="000000"/>
                <w:sz w:val="14"/>
                <w:szCs w:val="20"/>
              </w:rPr>
            </w:pPr>
          </w:p>
          <w:p w14:paraId="1449A28D" w14:textId="77777777" w:rsidR="003C4394" w:rsidRPr="000862F7" w:rsidRDefault="003C4394" w:rsidP="003468E5">
            <w:pPr>
              <w:jc w:val="center"/>
              <w:rPr>
                <w:rFonts w:ascii="Montserrat" w:hAnsi="Montserrat"/>
                <w:color w:val="000000"/>
                <w:sz w:val="14"/>
                <w:szCs w:val="20"/>
              </w:rPr>
            </w:pPr>
            <w:r w:rsidRPr="000862F7">
              <w:rPr>
                <w:rFonts w:ascii="Montserrat" w:hAnsi="Montserrat"/>
                <w:color w:val="000000"/>
                <w:sz w:val="14"/>
                <w:szCs w:val="20"/>
              </w:rPr>
              <w:t>HOSPITAL REGIONAL DE ALTA ESPECIALIDAD IXTAPALUCA</w:t>
            </w:r>
          </w:p>
          <w:p w14:paraId="67EDA9E7" w14:textId="77777777" w:rsidR="003C4394" w:rsidRPr="000862F7" w:rsidRDefault="003C4394" w:rsidP="003468E5">
            <w:pPr>
              <w:jc w:val="center"/>
              <w:rPr>
                <w:rFonts w:ascii="Montserrat" w:hAnsi="Montserrat"/>
                <w:color w:val="000000"/>
                <w:sz w:val="14"/>
                <w:szCs w:val="20"/>
              </w:rPr>
            </w:pPr>
          </w:p>
        </w:tc>
        <w:tc>
          <w:tcPr>
            <w:tcW w:w="1087" w:type="pct"/>
            <w:tcBorders>
              <w:top w:val="single" w:sz="4" w:space="0" w:color="auto"/>
              <w:left w:val="nil"/>
              <w:bottom w:val="single" w:sz="4" w:space="0" w:color="auto"/>
              <w:right w:val="single" w:sz="8" w:space="0" w:color="auto"/>
            </w:tcBorders>
            <w:shd w:val="clear" w:color="000000" w:fill="FFFFFF"/>
            <w:vAlign w:val="center"/>
            <w:hideMark/>
          </w:tcPr>
          <w:p w14:paraId="239BE2FA" w14:textId="77777777" w:rsidR="003C4394" w:rsidRPr="000862F7" w:rsidRDefault="003C4394" w:rsidP="003468E5">
            <w:pPr>
              <w:jc w:val="center"/>
              <w:rPr>
                <w:rFonts w:ascii="Montserrat" w:hAnsi="Montserrat"/>
                <w:color w:val="000000"/>
                <w:sz w:val="14"/>
                <w:szCs w:val="20"/>
              </w:rPr>
            </w:pPr>
            <w:r w:rsidRPr="000862F7">
              <w:rPr>
                <w:rFonts w:ascii="Montserrat" w:hAnsi="Montserrat"/>
                <w:color w:val="000000"/>
                <w:sz w:val="14"/>
                <w:szCs w:val="20"/>
              </w:rPr>
              <w:t>ATENCIÓN HOSPITALARIA BÁSICA</w:t>
            </w:r>
          </w:p>
        </w:tc>
        <w:tc>
          <w:tcPr>
            <w:tcW w:w="871" w:type="pct"/>
            <w:tcBorders>
              <w:top w:val="single" w:sz="4" w:space="0" w:color="auto"/>
              <w:left w:val="nil"/>
              <w:bottom w:val="single" w:sz="4" w:space="0" w:color="auto"/>
              <w:right w:val="single" w:sz="8" w:space="0" w:color="auto"/>
            </w:tcBorders>
            <w:shd w:val="clear" w:color="000000" w:fill="FFFFFF"/>
            <w:vAlign w:val="center"/>
            <w:hideMark/>
          </w:tcPr>
          <w:p w14:paraId="2E5F656A" w14:textId="77777777" w:rsidR="003C4394" w:rsidRPr="000862F7" w:rsidRDefault="003C4394" w:rsidP="003468E5">
            <w:pPr>
              <w:jc w:val="center"/>
              <w:rPr>
                <w:rFonts w:ascii="Montserrat" w:hAnsi="Montserrat"/>
                <w:color w:val="000000"/>
                <w:sz w:val="14"/>
                <w:szCs w:val="20"/>
              </w:rPr>
            </w:pPr>
          </w:p>
          <w:p w14:paraId="1CC2701F" w14:textId="77777777" w:rsidR="003C4394" w:rsidRPr="000862F7" w:rsidRDefault="003C4394" w:rsidP="003468E5">
            <w:pPr>
              <w:jc w:val="center"/>
              <w:rPr>
                <w:rFonts w:ascii="Montserrat" w:hAnsi="Montserrat"/>
                <w:color w:val="000000"/>
                <w:sz w:val="14"/>
                <w:szCs w:val="20"/>
              </w:rPr>
            </w:pPr>
            <w:r w:rsidRPr="000862F7">
              <w:rPr>
                <w:rFonts w:ascii="Montserrat" w:hAnsi="Montserrat"/>
                <w:color w:val="000000"/>
                <w:sz w:val="14"/>
                <w:szCs w:val="20"/>
              </w:rPr>
              <w:t>CONVENIO GENERAL DE COLABORACIÓN INTERINSTITUCIONAL PARA LA ATENCIÓN DE LA EMERGENCIA OBSTÉTRICA</w:t>
            </w:r>
          </w:p>
        </w:tc>
        <w:tc>
          <w:tcPr>
            <w:tcW w:w="798" w:type="pct"/>
            <w:gridSpan w:val="2"/>
            <w:tcBorders>
              <w:top w:val="single" w:sz="4" w:space="0" w:color="auto"/>
              <w:left w:val="nil"/>
              <w:bottom w:val="single" w:sz="4" w:space="0" w:color="auto"/>
              <w:right w:val="single" w:sz="8" w:space="0" w:color="auto"/>
            </w:tcBorders>
            <w:shd w:val="clear" w:color="000000" w:fill="FFFFFF"/>
            <w:vAlign w:val="center"/>
          </w:tcPr>
          <w:p w14:paraId="6A541C37" w14:textId="77777777" w:rsidR="003C4394" w:rsidRPr="000862F7" w:rsidRDefault="003C4394" w:rsidP="003468E5">
            <w:pPr>
              <w:jc w:val="center"/>
              <w:rPr>
                <w:rFonts w:ascii="Montserrat" w:hAnsi="Montserrat"/>
                <w:color w:val="000000"/>
                <w:sz w:val="14"/>
                <w:szCs w:val="20"/>
              </w:rPr>
            </w:pPr>
            <w:r w:rsidRPr="000862F7">
              <w:rPr>
                <w:rFonts w:ascii="Montserrat" w:hAnsi="Montserrat"/>
                <w:color w:val="000000"/>
                <w:sz w:val="14"/>
                <w:szCs w:val="20"/>
              </w:rPr>
              <w:t>17-21 DE JUNIO 2019</w:t>
            </w:r>
          </w:p>
        </w:tc>
      </w:tr>
      <w:tr w:rsidR="003C4394" w:rsidRPr="000862F7" w14:paraId="17CEA341" w14:textId="77777777" w:rsidTr="003C4394">
        <w:trPr>
          <w:trHeight w:val="515"/>
        </w:trPr>
        <w:tc>
          <w:tcPr>
            <w:tcW w:w="220" w:type="pct"/>
            <w:vMerge/>
            <w:tcBorders>
              <w:left w:val="single" w:sz="8" w:space="0" w:color="auto"/>
              <w:bottom w:val="single" w:sz="4" w:space="0" w:color="auto"/>
              <w:right w:val="single" w:sz="4" w:space="0" w:color="auto"/>
            </w:tcBorders>
            <w:shd w:val="clear" w:color="auto" w:fill="auto"/>
            <w:vAlign w:val="center"/>
          </w:tcPr>
          <w:p w14:paraId="11C97DD8" w14:textId="77777777" w:rsidR="003C4394" w:rsidRPr="000862F7" w:rsidRDefault="003C4394" w:rsidP="003468E5">
            <w:pPr>
              <w:jc w:val="center"/>
              <w:rPr>
                <w:rFonts w:ascii="Montserrat" w:hAnsi="Montserrat"/>
                <w:b/>
                <w:bCs/>
                <w:color w:val="000000"/>
                <w:sz w:val="16"/>
                <w:szCs w:val="20"/>
              </w:rPr>
            </w:pPr>
          </w:p>
        </w:tc>
        <w:tc>
          <w:tcPr>
            <w:tcW w:w="653" w:type="pct"/>
            <w:tcBorders>
              <w:top w:val="single" w:sz="4" w:space="0" w:color="auto"/>
              <w:left w:val="single" w:sz="4" w:space="0" w:color="auto"/>
              <w:bottom w:val="single" w:sz="4" w:space="0" w:color="auto"/>
              <w:right w:val="single" w:sz="8" w:space="0" w:color="auto"/>
            </w:tcBorders>
            <w:shd w:val="clear" w:color="auto" w:fill="auto"/>
            <w:vAlign w:val="center"/>
          </w:tcPr>
          <w:p w14:paraId="79ED8402" w14:textId="77777777" w:rsidR="003C4394" w:rsidRPr="000862F7" w:rsidRDefault="003C4394" w:rsidP="003468E5">
            <w:pPr>
              <w:jc w:val="center"/>
              <w:rPr>
                <w:rFonts w:ascii="Montserrat" w:hAnsi="Montserrat"/>
                <w:color w:val="000000"/>
                <w:sz w:val="14"/>
                <w:szCs w:val="20"/>
              </w:rPr>
            </w:pPr>
            <w:r w:rsidRPr="000862F7">
              <w:rPr>
                <w:rFonts w:ascii="Montserrat" w:hAnsi="Montserrat"/>
                <w:color w:val="000000"/>
                <w:sz w:val="14"/>
                <w:szCs w:val="20"/>
              </w:rPr>
              <w:t>CCINSHAE</w:t>
            </w:r>
          </w:p>
        </w:tc>
        <w:tc>
          <w:tcPr>
            <w:tcW w:w="573" w:type="pct"/>
            <w:tcBorders>
              <w:top w:val="single" w:sz="4" w:space="0" w:color="auto"/>
              <w:left w:val="nil"/>
              <w:bottom w:val="single" w:sz="4" w:space="0" w:color="auto"/>
              <w:right w:val="single" w:sz="8" w:space="0" w:color="auto"/>
            </w:tcBorders>
            <w:shd w:val="clear" w:color="auto" w:fill="auto"/>
            <w:vAlign w:val="center"/>
          </w:tcPr>
          <w:p w14:paraId="27EE37F0" w14:textId="77777777" w:rsidR="003C4394" w:rsidRPr="000862F7" w:rsidRDefault="003C4394" w:rsidP="003468E5">
            <w:pPr>
              <w:jc w:val="center"/>
              <w:rPr>
                <w:rFonts w:ascii="Montserrat" w:hAnsi="Montserrat"/>
                <w:color w:val="000000"/>
                <w:sz w:val="14"/>
                <w:szCs w:val="20"/>
              </w:rPr>
            </w:pPr>
            <w:r w:rsidRPr="000862F7">
              <w:rPr>
                <w:rFonts w:ascii="Montserrat" w:hAnsi="Montserrat"/>
                <w:color w:val="000000"/>
                <w:sz w:val="14"/>
                <w:szCs w:val="20"/>
              </w:rPr>
              <w:t>IXTAPALUCA</w:t>
            </w:r>
          </w:p>
        </w:tc>
        <w:tc>
          <w:tcPr>
            <w:tcW w:w="798" w:type="pct"/>
            <w:tcBorders>
              <w:top w:val="single" w:sz="4" w:space="0" w:color="auto"/>
              <w:left w:val="nil"/>
              <w:bottom w:val="single" w:sz="4" w:space="0" w:color="auto"/>
              <w:right w:val="single" w:sz="8" w:space="0" w:color="auto"/>
            </w:tcBorders>
            <w:shd w:val="clear" w:color="000000" w:fill="FFFFFF"/>
            <w:vAlign w:val="center"/>
          </w:tcPr>
          <w:p w14:paraId="78E4CBB9" w14:textId="77777777" w:rsidR="003C4394" w:rsidRPr="000862F7" w:rsidRDefault="003C4394" w:rsidP="003468E5">
            <w:pPr>
              <w:jc w:val="center"/>
              <w:rPr>
                <w:rFonts w:ascii="Montserrat" w:hAnsi="Montserrat"/>
                <w:color w:val="000000"/>
                <w:sz w:val="14"/>
                <w:szCs w:val="20"/>
              </w:rPr>
            </w:pPr>
          </w:p>
          <w:p w14:paraId="7C687ABB" w14:textId="77777777" w:rsidR="003C4394" w:rsidRPr="000862F7" w:rsidRDefault="003C4394" w:rsidP="003468E5">
            <w:pPr>
              <w:jc w:val="center"/>
              <w:rPr>
                <w:rFonts w:ascii="Montserrat" w:hAnsi="Montserrat"/>
                <w:color w:val="000000"/>
                <w:sz w:val="14"/>
                <w:szCs w:val="20"/>
              </w:rPr>
            </w:pPr>
            <w:r w:rsidRPr="000862F7">
              <w:rPr>
                <w:rFonts w:ascii="Montserrat" w:hAnsi="Montserrat"/>
                <w:color w:val="000000"/>
                <w:sz w:val="14"/>
                <w:szCs w:val="20"/>
              </w:rPr>
              <w:t>HOSPITAL REGIONAL DE ALTA ESPECIALIDAD IXTAPALUCA</w:t>
            </w:r>
          </w:p>
          <w:p w14:paraId="4F3941F5" w14:textId="77777777" w:rsidR="003C4394" w:rsidRPr="000862F7" w:rsidRDefault="003C4394" w:rsidP="003468E5">
            <w:pPr>
              <w:jc w:val="center"/>
              <w:rPr>
                <w:rFonts w:ascii="Montserrat" w:hAnsi="Montserrat"/>
                <w:color w:val="000000"/>
                <w:sz w:val="14"/>
                <w:szCs w:val="20"/>
              </w:rPr>
            </w:pPr>
          </w:p>
        </w:tc>
        <w:tc>
          <w:tcPr>
            <w:tcW w:w="1087" w:type="pct"/>
            <w:tcBorders>
              <w:top w:val="single" w:sz="4" w:space="0" w:color="auto"/>
              <w:left w:val="nil"/>
              <w:bottom w:val="single" w:sz="4" w:space="0" w:color="auto"/>
              <w:right w:val="single" w:sz="8" w:space="0" w:color="auto"/>
            </w:tcBorders>
            <w:shd w:val="clear" w:color="000000" w:fill="FFFFFF"/>
            <w:vAlign w:val="center"/>
          </w:tcPr>
          <w:p w14:paraId="62A42EBE" w14:textId="77777777" w:rsidR="003C4394" w:rsidRPr="000862F7" w:rsidRDefault="003C4394" w:rsidP="003468E5">
            <w:pPr>
              <w:jc w:val="center"/>
              <w:rPr>
                <w:rFonts w:ascii="Montserrat" w:hAnsi="Montserrat"/>
                <w:color w:val="000000"/>
                <w:sz w:val="14"/>
                <w:szCs w:val="20"/>
              </w:rPr>
            </w:pPr>
            <w:r w:rsidRPr="000862F7">
              <w:rPr>
                <w:rFonts w:ascii="Montserrat" w:hAnsi="Montserrat"/>
                <w:color w:val="000000"/>
                <w:sz w:val="14"/>
                <w:szCs w:val="20"/>
              </w:rPr>
              <w:t>FPCGC</w:t>
            </w:r>
          </w:p>
        </w:tc>
        <w:tc>
          <w:tcPr>
            <w:tcW w:w="871" w:type="pct"/>
            <w:tcBorders>
              <w:top w:val="single" w:sz="4" w:space="0" w:color="auto"/>
              <w:left w:val="nil"/>
              <w:bottom w:val="single" w:sz="4" w:space="0" w:color="auto"/>
              <w:right w:val="single" w:sz="8" w:space="0" w:color="auto"/>
            </w:tcBorders>
            <w:shd w:val="clear" w:color="000000" w:fill="FFFFFF"/>
            <w:vAlign w:val="center"/>
          </w:tcPr>
          <w:p w14:paraId="4FA20797" w14:textId="77777777" w:rsidR="003C4394" w:rsidRPr="000862F7" w:rsidRDefault="003C4394" w:rsidP="003468E5">
            <w:pPr>
              <w:jc w:val="center"/>
              <w:rPr>
                <w:rFonts w:ascii="Montserrat" w:hAnsi="Montserrat"/>
                <w:color w:val="000000"/>
                <w:sz w:val="14"/>
                <w:szCs w:val="20"/>
              </w:rPr>
            </w:pPr>
            <w:r w:rsidRPr="000862F7">
              <w:rPr>
                <w:rFonts w:ascii="Montserrat" w:hAnsi="Montserrat"/>
                <w:color w:val="000000"/>
                <w:sz w:val="14"/>
                <w:szCs w:val="20"/>
              </w:rPr>
              <w:t>HEMOFILIA</w:t>
            </w:r>
          </w:p>
        </w:tc>
        <w:tc>
          <w:tcPr>
            <w:tcW w:w="798" w:type="pct"/>
            <w:gridSpan w:val="2"/>
            <w:tcBorders>
              <w:top w:val="single" w:sz="4" w:space="0" w:color="auto"/>
              <w:left w:val="nil"/>
              <w:bottom w:val="single" w:sz="4" w:space="0" w:color="auto"/>
              <w:right w:val="single" w:sz="8" w:space="0" w:color="auto"/>
            </w:tcBorders>
            <w:shd w:val="clear" w:color="000000" w:fill="FFFFFF"/>
            <w:vAlign w:val="center"/>
          </w:tcPr>
          <w:p w14:paraId="1609FA29" w14:textId="77777777" w:rsidR="003C4394" w:rsidRPr="000862F7" w:rsidRDefault="003C4394" w:rsidP="003468E5">
            <w:pPr>
              <w:jc w:val="center"/>
              <w:rPr>
                <w:rFonts w:ascii="Montserrat" w:hAnsi="Montserrat"/>
                <w:color w:val="000000"/>
                <w:sz w:val="14"/>
                <w:szCs w:val="20"/>
              </w:rPr>
            </w:pPr>
            <w:r w:rsidRPr="000862F7">
              <w:rPr>
                <w:rFonts w:ascii="Montserrat" w:hAnsi="Montserrat"/>
                <w:color w:val="000000"/>
                <w:sz w:val="14"/>
                <w:szCs w:val="20"/>
              </w:rPr>
              <w:t>17-21 DE JUNIO 2019</w:t>
            </w:r>
          </w:p>
        </w:tc>
      </w:tr>
    </w:tbl>
    <w:p w14:paraId="26A028DA" w14:textId="77777777" w:rsidR="003C4394" w:rsidRPr="006868DC" w:rsidRDefault="003C4394" w:rsidP="00400714">
      <w:pPr>
        <w:rPr>
          <w:rFonts w:ascii="Montserrat" w:hAnsi="Montserrat"/>
          <w:color w:val="760000"/>
        </w:rPr>
      </w:pPr>
    </w:p>
    <w:p w14:paraId="694C0457" w14:textId="77777777" w:rsidR="00BB4B70" w:rsidRPr="006868DC" w:rsidRDefault="00BB4B70" w:rsidP="00400714">
      <w:pPr>
        <w:rPr>
          <w:rFonts w:ascii="Montserrat" w:hAnsi="Montserrat"/>
          <w:color w:val="760000"/>
        </w:rPr>
      </w:pPr>
    </w:p>
    <w:tbl>
      <w:tblPr>
        <w:tblpPr w:leftFromText="141" w:rightFromText="141" w:vertAnchor="text" w:horzAnchor="margin" w:tblpXSpec="center" w:tblpY="42"/>
        <w:tblW w:w="5006" w:type="pct"/>
        <w:tblLayout w:type="fixed"/>
        <w:tblCellMar>
          <w:left w:w="70" w:type="dxa"/>
          <w:right w:w="70" w:type="dxa"/>
        </w:tblCellMar>
        <w:tblLook w:val="04A0" w:firstRow="1" w:lastRow="0" w:firstColumn="1" w:lastColumn="0" w:noHBand="0" w:noVBand="1"/>
      </w:tblPr>
      <w:tblGrid>
        <w:gridCol w:w="441"/>
        <w:gridCol w:w="1279"/>
        <w:gridCol w:w="1152"/>
        <w:gridCol w:w="1585"/>
        <w:gridCol w:w="2161"/>
        <w:gridCol w:w="1728"/>
        <w:gridCol w:w="1573"/>
        <w:gridCol w:w="12"/>
      </w:tblGrid>
      <w:tr w:rsidR="006868DC" w:rsidRPr="006868DC" w14:paraId="16F972A0" w14:textId="77777777" w:rsidTr="006868DC">
        <w:trPr>
          <w:gridAfter w:val="1"/>
          <w:wAfter w:w="6" w:type="pct"/>
          <w:trHeight w:val="547"/>
        </w:trPr>
        <w:tc>
          <w:tcPr>
            <w:tcW w:w="4994" w:type="pct"/>
            <w:gridSpan w:val="7"/>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14:paraId="244F72F2" w14:textId="77777777" w:rsidR="00CD7A23" w:rsidRPr="006868DC" w:rsidRDefault="00CD7A23" w:rsidP="003C4394">
            <w:pPr>
              <w:jc w:val="center"/>
              <w:rPr>
                <w:rFonts w:ascii="Montserrat" w:hAnsi="Montserrat"/>
                <w:b/>
                <w:bCs/>
                <w:color w:val="760000"/>
                <w:szCs w:val="20"/>
              </w:rPr>
            </w:pPr>
            <w:r w:rsidRPr="006868DC">
              <w:rPr>
                <w:rFonts w:ascii="Montserrat" w:hAnsi="Montserrat" w:cs="Arial"/>
                <w:b/>
                <w:color w:val="760000"/>
                <w:szCs w:val="20"/>
              </w:rPr>
              <w:t xml:space="preserve">Programa de </w:t>
            </w:r>
            <w:r w:rsidR="003C4394" w:rsidRPr="006868DC">
              <w:rPr>
                <w:rFonts w:ascii="Montserrat" w:hAnsi="Montserrat" w:cs="Arial"/>
                <w:b/>
                <w:color w:val="760000"/>
                <w:szCs w:val="20"/>
              </w:rPr>
              <w:t>Rea</w:t>
            </w:r>
            <w:r w:rsidRPr="006868DC">
              <w:rPr>
                <w:rFonts w:ascii="Montserrat" w:hAnsi="Montserrat" w:cs="Arial"/>
                <w:b/>
                <w:color w:val="760000"/>
                <w:szCs w:val="20"/>
              </w:rPr>
              <w:t>creditación del HRAEI  2019</w:t>
            </w:r>
          </w:p>
        </w:tc>
      </w:tr>
      <w:tr w:rsidR="003C4394" w:rsidRPr="000862F7" w14:paraId="5CF4869C" w14:textId="77777777" w:rsidTr="003C4394">
        <w:trPr>
          <w:trHeight w:val="1110"/>
        </w:trPr>
        <w:tc>
          <w:tcPr>
            <w:tcW w:w="22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AAF2D40" w14:textId="77777777" w:rsidR="003C4394" w:rsidRPr="000862F7" w:rsidRDefault="003C4394" w:rsidP="003468E5">
            <w:pPr>
              <w:jc w:val="center"/>
              <w:rPr>
                <w:rFonts w:ascii="Montserrat" w:hAnsi="Montserrat"/>
                <w:b/>
                <w:bCs/>
                <w:sz w:val="16"/>
                <w:szCs w:val="20"/>
              </w:rPr>
            </w:pPr>
            <w:r w:rsidRPr="000862F7">
              <w:rPr>
                <w:rFonts w:ascii="Montserrat" w:hAnsi="Montserrat"/>
                <w:b/>
                <w:bCs/>
                <w:sz w:val="16"/>
                <w:szCs w:val="20"/>
              </w:rPr>
              <w:t>No.</w:t>
            </w:r>
          </w:p>
        </w:tc>
        <w:tc>
          <w:tcPr>
            <w:tcW w:w="64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D67FB3E" w14:textId="70B49143" w:rsidR="003C4394" w:rsidRPr="000862F7" w:rsidRDefault="003C4394" w:rsidP="003468E5">
            <w:pPr>
              <w:jc w:val="center"/>
              <w:rPr>
                <w:rFonts w:ascii="Montserrat" w:hAnsi="Montserrat"/>
                <w:b/>
                <w:bCs/>
                <w:sz w:val="16"/>
                <w:szCs w:val="20"/>
              </w:rPr>
            </w:pPr>
            <w:r w:rsidRPr="000862F7">
              <w:rPr>
                <w:rFonts w:ascii="Montserrat" w:hAnsi="Montserrat"/>
                <w:b/>
                <w:bCs/>
                <w:sz w:val="16"/>
                <w:szCs w:val="20"/>
              </w:rPr>
              <w:t xml:space="preserve">Jurisdicción Número y nombre  </w:t>
            </w:r>
          </w:p>
        </w:tc>
        <w:tc>
          <w:tcPr>
            <w:tcW w:w="58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91E5145" w14:textId="77777777" w:rsidR="003C4394" w:rsidRPr="000862F7" w:rsidRDefault="003C4394" w:rsidP="003468E5">
            <w:pPr>
              <w:jc w:val="center"/>
              <w:rPr>
                <w:rFonts w:ascii="Montserrat" w:hAnsi="Montserrat"/>
                <w:b/>
                <w:bCs/>
                <w:sz w:val="16"/>
                <w:szCs w:val="20"/>
              </w:rPr>
            </w:pPr>
            <w:r w:rsidRPr="000862F7">
              <w:rPr>
                <w:rFonts w:ascii="Montserrat" w:hAnsi="Montserrat"/>
                <w:b/>
                <w:bCs/>
                <w:sz w:val="16"/>
                <w:szCs w:val="20"/>
              </w:rPr>
              <w:t>Municipio</w:t>
            </w:r>
          </w:p>
        </w:tc>
        <w:tc>
          <w:tcPr>
            <w:tcW w:w="79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B206C13" w14:textId="77777777" w:rsidR="003C4394" w:rsidRPr="000862F7" w:rsidRDefault="003C4394" w:rsidP="003468E5">
            <w:pPr>
              <w:jc w:val="center"/>
              <w:rPr>
                <w:rFonts w:ascii="Montserrat" w:hAnsi="Montserrat"/>
                <w:b/>
                <w:bCs/>
                <w:sz w:val="16"/>
                <w:szCs w:val="20"/>
              </w:rPr>
            </w:pPr>
            <w:r w:rsidRPr="000862F7">
              <w:rPr>
                <w:rFonts w:ascii="Montserrat" w:hAnsi="Montserrat"/>
                <w:b/>
                <w:bCs/>
                <w:sz w:val="16"/>
                <w:szCs w:val="20"/>
              </w:rPr>
              <w:t>Nombre del Establecimiento</w:t>
            </w:r>
          </w:p>
        </w:tc>
        <w:tc>
          <w:tcPr>
            <w:tcW w:w="108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5DF14F4" w14:textId="1B8CE652" w:rsidR="003C4394" w:rsidRPr="000862F7" w:rsidRDefault="003C4394" w:rsidP="003C4394">
            <w:pPr>
              <w:jc w:val="center"/>
              <w:rPr>
                <w:rFonts w:ascii="Montserrat" w:hAnsi="Montserrat"/>
                <w:b/>
                <w:bCs/>
                <w:sz w:val="16"/>
                <w:szCs w:val="20"/>
              </w:rPr>
            </w:pPr>
            <w:r w:rsidRPr="000862F7">
              <w:rPr>
                <w:rFonts w:ascii="Montserrat" w:hAnsi="Montserrat"/>
                <w:b/>
                <w:bCs/>
                <w:sz w:val="16"/>
                <w:szCs w:val="20"/>
              </w:rPr>
              <w:t>Tipo de reacreditación (CAUSES, FPGC o SM SXXI)</w:t>
            </w:r>
          </w:p>
        </w:tc>
        <w:tc>
          <w:tcPr>
            <w:tcW w:w="87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A33BED0" w14:textId="77777777" w:rsidR="003C4394" w:rsidRPr="000862F7" w:rsidRDefault="003C4394" w:rsidP="003468E5">
            <w:pPr>
              <w:jc w:val="center"/>
              <w:rPr>
                <w:rFonts w:ascii="Montserrat" w:hAnsi="Montserrat"/>
                <w:b/>
                <w:bCs/>
                <w:sz w:val="16"/>
                <w:szCs w:val="20"/>
              </w:rPr>
            </w:pPr>
            <w:r w:rsidRPr="000862F7">
              <w:rPr>
                <w:rFonts w:ascii="Montserrat" w:hAnsi="Montserrat" w:cs="Arial"/>
                <w:b/>
                <w:bCs/>
                <w:sz w:val="16"/>
                <w:szCs w:val="20"/>
              </w:rPr>
              <w:t xml:space="preserve">Tipo de intervención. </w:t>
            </w:r>
          </w:p>
        </w:tc>
        <w:tc>
          <w:tcPr>
            <w:tcW w:w="798"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E2C1A29" w14:textId="77777777" w:rsidR="003C4394" w:rsidRPr="000862F7" w:rsidRDefault="003C4394" w:rsidP="003468E5">
            <w:pPr>
              <w:jc w:val="center"/>
              <w:rPr>
                <w:rFonts w:ascii="Montserrat" w:hAnsi="Montserrat" w:cs="Arial"/>
                <w:b/>
                <w:bCs/>
                <w:sz w:val="16"/>
                <w:szCs w:val="20"/>
              </w:rPr>
            </w:pPr>
            <w:r w:rsidRPr="000862F7">
              <w:rPr>
                <w:rFonts w:ascii="Montserrat" w:hAnsi="Montserrat"/>
                <w:b/>
                <w:bCs/>
                <w:sz w:val="16"/>
                <w:szCs w:val="20"/>
              </w:rPr>
              <w:t>Fecha propuesta de visita de reacreditación</w:t>
            </w:r>
          </w:p>
        </w:tc>
      </w:tr>
      <w:tr w:rsidR="003C4394" w:rsidRPr="000862F7" w14:paraId="029DBB75" w14:textId="77777777" w:rsidTr="003C4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5"/>
        </w:trPr>
        <w:tc>
          <w:tcPr>
            <w:tcW w:w="222" w:type="pct"/>
            <w:shd w:val="clear" w:color="auto" w:fill="auto"/>
            <w:vAlign w:val="center"/>
          </w:tcPr>
          <w:p w14:paraId="2BDD0835" w14:textId="77777777" w:rsidR="003C4394" w:rsidRPr="000862F7" w:rsidRDefault="003C4394" w:rsidP="003468E5">
            <w:pPr>
              <w:jc w:val="center"/>
              <w:rPr>
                <w:rFonts w:ascii="Montserrat" w:hAnsi="Montserrat"/>
                <w:b/>
                <w:bCs/>
                <w:sz w:val="14"/>
                <w:szCs w:val="14"/>
              </w:rPr>
            </w:pPr>
            <w:r w:rsidRPr="000862F7">
              <w:rPr>
                <w:rFonts w:ascii="Montserrat" w:hAnsi="Montserrat"/>
                <w:b/>
                <w:bCs/>
                <w:sz w:val="14"/>
                <w:szCs w:val="14"/>
              </w:rPr>
              <w:t>1</w:t>
            </w:r>
          </w:p>
        </w:tc>
        <w:tc>
          <w:tcPr>
            <w:tcW w:w="644" w:type="pct"/>
            <w:shd w:val="clear" w:color="auto" w:fill="auto"/>
            <w:vAlign w:val="center"/>
          </w:tcPr>
          <w:p w14:paraId="5990A48E" w14:textId="77777777" w:rsidR="003C4394" w:rsidRPr="000862F7" w:rsidRDefault="003C4394" w:rsidP="003468E5">
            <w:pPr>
              <w:jc w:val="center"/>
              <w:rPr>
                <w:rFonts w:ascii="Montserrat" w:hAnsi="Montserrat"/>
                <w:sz w:val="14"/>
                <w:szCs w:val="14"/>
              </w:rPr>
            </w:pPr>
            <w:r w:rsidRPr="000862F7">
              <w:rPr>
                <w:rFonts w:ascii="Montserrat" w:hAnsi="Montserrat"/>
                <w:sz w:val="14"/>
                <w:szCs w:val="14"/>
              </w:rPr>
              <w:t>CCINSHAE</w:t>
            </w:r>
          </w:p>
        </w:tc>
        <w:tc>
          <w:tcPr>
            <w:tcW w:w="580" w:type="pct"/>
            <w:shd w:val="clear" w:color="auto" w:fill="auto"/>
            <w:vAlign w:val="center"/>
          </w:tcPr>
          <w:p w14:paraId="1D05CA7B" w14:textId="77777777" w:rsidR="003C4394" w:rsidRPr="000862F7" w:rsidRDefault="003C4394" w:rsidP="003468E5">
            <w:pPr>
              <w:jc w:val="center"/>
              <w:rPr>
                <w:rFonts w:ascii="Montserrat" w:hAnsi="Montserrat"/>
                <w:sz w:val="14"/>
                <w:szCs w:val="14"/>
              </w:rPr>
            </w:pPr>
            <w:r w:rsidRPr="000862F7">
              <w:rPr>
                <w:rFonts w:ascii="Montserrat" w:hAnsi="Montserrat"/>
                <w:sz w:val="14"/>
                <w:szCs w:val="14"/>
              </w:rPr>
              <w:t>IXTAPALUCA</w:t>
            </w:r>
          </w:p>
        </w:tc>
        <w:tc>
          <w:tcPr>
            <w:tcW w:w="798" w:type="pct"/>
            <w:shd w:val="clear" w:color="auto" w:fill="auto"/>
            <w:vAlign w:val="center"/>
          </w:tcPr>
          <w:p w14:paraId="0235A3EF" w14:textId="77777777" w:rsidR="003C4394" w:rsidRPr="000862F7" w:rsidRDefault="003C4394" w:rsidP="003468E5">
            <w:pPr>
              <w:jc w:val="center"/>
              <w:rPr>
                <w:rFonts w:ascii="Montserrat" w:hAnsi="Montserrat"/>
                <w:sz w:val="14"/>
                <w:szCs w:val="14"/>
              </w:rPr>
            </w:pPr>
            <w:r w:rsidRPr="000862F7">
              <w:rPr>
                <w:rFonts w:ascii="Montserrat" w:hAnsi="Montserrat"/>
                <w:sz w:val="14"/>
                <w:szCs w:val="14"/>
              </w:rPr>
              <w:t>HOSPITAL REGIONAL DE ALTA ESPECIALIDAD IXTAPALUCA</w:t>
            </w:r>
          </w:p>
          <w:p w14:paraId="5EDEB3BB" w14:textId="77777777" w:rsidR="003C4394" w:rsidRPr="000862F7" w:rsidRDefault="003C4394" w:rsidP="003468E5">
            <w:pPr>
              <w:jc w:val="center"/>
              <w:rPr>
                <w:rFonts w:ascii="Montserrat" w:hAnsi="Montserrat"/>
                <w:sz w:val="14"/>
                <w:szCs w:val="14"/>
              </w:rPr>
            </w:pPr>
          </w:p>
        </w:tc>
        <w:tc>
          <w:tcPr>
            <w:tcW w:w="1088" w:type="pct"/>
            <w:shd w:val="clear" w:color="auto" w:fill="auto"/>
            <w:vAlign w:val="center"/>
          </w:tcPr>
          <w:p w14:paraId="20A1F7B6" w14:textId="77777777" w:rsidR="003C4394" w:rsidRPr="000862F7" w:rsidRDefault="003C4394" w:rsidP="003468E5">
            <w:pPr>
              <w:jc w:val="center"/>
              <w:rPr>
                <w:rFonts w:ascii="Montserrat" w:hAnsi="Montserrat"/>
                <w:sz w:val="14"/>
                <w:szCs w:val="14"/>
              </w:rPr>
            </w:pPr>
            <w:r w:rsidRPr="000862F7">
              <w:rPr>
                <w:rFonts w:ascii="Montserrat" w:hAnsi="Montserrat"/>
                <w:sz w:val="14"/>
                <w:szCs w:val="14"/>
              </w:rPr>
              <w:t>FPGC</w:t>
            </w:r>
          </w:p>
        </w:tc>
        <w:tc>
          <w:tcPr>
            <w:tcW w:w="870" w:type="pct"/>
            <w:shd w:val="clear" w:color="000000" w:fill="FFFFFF"/>
            <w:vAlign w:val="center"/>
          </w:tcPr>
          <w:p w14:paraId="00A8C562" w14:textId="77777777" w:rsidR="003C4394" w:rsidRPr="000862F7" w:rsidRDefault="003C4394" w:rsidP="003468E5">
            <w:pPr>
              <w:jc w:val="center"/>
              <w:rPr>
                <w:rFonts w:ascii="Montserrat" w:hAnsi="Montserrat"/>
                <w:sz w:val="14"/>
                <w:szCs w:val="14"/>
              </w:rPr>
            </w:pPr>
            <w:r w:rsidRPr="000862F7">
              <w:rPr>
                <w:rFonts w:ascii="Montserrat" w:hAnsi="Montserrat"/>
                <w:sz w:val="14"/>
                <w:szCs w:val="14"/>
              </w:rPr>
              <w:t>CUIDADOS INTENSIVOS NEONATALES</w:t>
            </w:r>
          </w:p>
        </w:tc>
        <w:tc>
          <w:tcPr>
            <w:tcW w:w="798" w:type="pct"/>
            <w:gridSpan w:val="2"/>
            <w:vAlign w:val="center"/>
          </w:tcPr>
          <w:p w14:paraId="65A8DFEB" w14:textId="77777777" w:rsidR="003C4394" w:rsidRPr="000862F7" w:rsidRDefault="003C4394" w:rsidP="003468E5">
            <w:pPr>
              <w:rPr>
                <w:rFonts w:ascii="Montserrat" w:hAnsi="Montserrat"/>
                <w:sz w:val="14"/>
                <w:szCs w:val="14"/>
              </w:rPr>
            </w:pPr>
            <w:r w:rsidRPr="000862F7">
              <w:rPr>
                <w:rFonts w:ascii="Montserrat" w:hAnsi="Montserrat"/>
                <w:sz w:val="14"/>
                <w:szCs w:val="14"/>
              </w:rPr>
              <w:t>11-15 DE MARZO</w:t>
            </w:r>
          </w:p>
          <w:p w14:paraId="1AA337BB" w14:textId="77777777" w:rsidR="003C4394" w:rsidRPr="000862F7" w:rsidRDefault="003C4394" w:rsidP="003468E5">
            <w:pPr>
              <w:rPr>
                <w:rFonts w:ascii="Montserrat" w:hAnsi="Montserrat"/>
                <w:sz w:val="14"/>
                <w:szCs w:val="14"/>
              </w:rPr>
            </w:pPr>
          </w:p>
        </w:tc>
      </w:tr>
      <w:tr w:rsidR="003C4394" w:rsidRPr="000862F7" w14:paraId="174C7E5D" w14:textId="77777777" w:rsidTr="003C4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5"/>
        </w:trPr>
        <w:tc>
          <w:tcPr>
            <w:tcW w:w="222" w:type="pct"/>
            <w:shd w:val="clear" w:color="auto" w:fill="auto"/>
            <w:vAlign w:val="center"/>
          </w:tcPr>
          <w:p w14:paraId="782D25A8" w14:textId="77777777" w:rsidR="003C4394" w:rsidRPr="000862F7" w:rsidRDefault="003C4394" w:rsidP="003468E5">
            <w:pPr>
              <w:jc w:val="center"/>
              <w:rPr>
                <w:rFonts w:ascii="Montserrat" w:hAnsi="Montserrat"/>
                <w:b/>
                <w:bCs/>
                <w:sz w:val="14"/>
                <w:szCs w:val="14"/>
              </w:rPr>
            </w:pPr>
            <w:r w:rsidRPr="000862F7">
              <w:rPr>
                <w:rFonts w:ascii="Montserrat" w:hAnsi="Montserrat"/>
                <w:b/>
                <w:bCs/>
                <w:sz w:val="14"/>
                <w:szCs w:val="14"/>
              </w:rPr>
              <w:t>2</w:t>
            </w:r>
          </w:p>
        </w:tc>
        <w:tc>
          <w:tcPr>
            <w:tcW w:w="644" w:type="pct"/>
            <w:shd w:val="clear" w:color="auto" w:fill="auto"/>
            <w:vAlign w:val="center"/>
          </w:tcPr>
          <w:p w14:paraId="770A9A09" w14:textId="77777777" w:rsidR="003C4394" w:rsidRPr="000862F7" w:rsidRDefault="003C4394" w:rsidP="003468E5">
            <w:pPr>
              <w:jc w:val="center"/>
              <w:rPr>
                <w:rFonts w:ascii="Montserrat" w:hAnsi="Montserrat"/>
                <w:sz w:val="14"/>
                <w:szCs w:val="14"/>
              </w:rPr>
            </w:pPr>
            <w:r w:rsidRPr="000862F7">
              <w:rPr>
                <w:rFonts w:ascii="Montserrat" w:hAnsi="Montserrat"/>
                <w:sz w:val="14"/>
                <w:szCs w:val="14"/>
              </w:rPr>
              <w:t>CCINSHAE</w:t>
            </w:r>
          </w:p>
        </w:tc>
        <w:tc>
          <w:tcPr>
            <w:tcW w:w="580" w:type="pct"/>
            <w:shd w:val="clear" w:color="auto" w:fill="auto"/>
            <w:vAlign w:val="center"/>
          </w:tcPr>
          <w:p w14:paraId="6CC453B6" w14:textId="77777777" w:rsidR="003C4394" w:rsidRPr="000862F7" w:rsidRDefault="003C4394" w:rsidP="003468E5">
            <w:pPr>
              <w:jc w:val="center"/>
              <w:rPr>
                <w:rFonts w:ascii="Montserrat" w:hAnsi="Montserrat"/>
                <w:sz w:val="14"/>
                <w:szCs w:val="14"/>
              </w:rPr>
            </w:pPr>
            <w:r w:rsidRPr="000862F7">
              <w:rPr>
                <w:rFonts w:ascii="Montserrat" w:hAnsi="Montserrat"/>
                <w:sz w:val="14"/>
                <w:szCs w:val="14"/>
              </w:rPr>
              <w:t>IXTAPALUCA</w:t>
            </w:r>
          </w:p>
        </w:tc>
        <w:tc>
          <w:tcPr>
            <w:tcW w:w="798" w:type="pct"/>
            <w:shd w:val="clear" w:color="auto" w:fill="auto"/>
            <w:vAlign w:val="center"/>
          </w:tcPr>
          <w:p w14:paraId="42CC647A" w14:textId="77777777" w:rsidR="003C4394" w:rsidRPr="000862F7" w:rsidRDefault="003C4394" w:rsidP="003468E5">
            <w:pPr>
              <w:jc w:val="center"/>
              <w:rPr>
                <w:rFonts w:ascii="Montserrat" w:hAnsi="Montserrat"/>
                <w:sz w:val="14"/>
                <w:szCs w:val="14"/>
              </w:rPr>
            </w:pPr>
            <w:r w:rsidRPr="000862F7">
              <w:rPr>
                <w:rFonts w:ascii="Montserrat" w:hAnsi="Montserrat"/>
                <w:sz w:val="14"/>
                <w:szCs w:val="14"/>
              </w:rPr>
              <w:t>HOSPITAL REGIONAL DE ALTA ESPECIALIDAD IXTAPALUCA</w:t>
            </w:r>
          </w:p>
          <w:p w14:paraId="363783CC" w14:textId="77777777" w:rsidR="003C4394" w:rsidRPr="000862F7" w:rsidRDefault="003C4394" w:rsidP="003468E5">
            <w:pPr>
              <w:jc w:val="center"/>
              <w:rPr>
                <w:rFonts w:ascii="Montserrat" w:hAnsi="Montserrat"/>
                <w:sz w:val="14"/>
                <w:szCs w:val="14"/>
              </w:rPr>
            </w:pPr>
          </w:p>
        </w:tc>
        <w:tc>
          <w:tcPr>
            <w:tcW w:w="1088" w:type="pct"/>
            <w:shd w:val="clear" w:color="auto" w:fill="auto"/>
            <w:vAlign w:val="center"/>
          </w:tcPr>
          <w:p w14:paraId="0AC7FD08" w14:textId="77777777" w:rsidR="003C4394" w:rsidRPr="000862F7" w:rsidRDefault="003C4394" w:rsidP="003468E5">
            <w:pPr>
              <w:jc w:val="center"/>
              <w:rPr>
                <w:rFonts w:ascii="Montserrat" w:hAnsi="Montserrat"/>
                <w:sz w:val="14"/>
                <w:szCs w:val="14"/>
              </w:rPr>
            </w:pPr>
            <w:r w:rsidRPr="000862F7">
              <w:rPr>
                <w:rFonts w:ascii="Montserrat" w:hAnsi="Montserrat"/>
                <w:sz w:val="14"/>
                <w:szCs w:val="14"/>
              </w:rPr>
              <w:t>FPGC</w:t>
            </w:r>
          </w:p>
        </w:tc>
        <w:tc>
          <w:tcPr>
            <w:tcW w:w="870" w:type="pct"/>
            <w:shd w:val="clear" w:color="000000" w:fill="FFFFFF"/>
            <w:vAlign w:val="center"/>
          </w:tcPr>
          <w:p w14:paraId="3542E02B" w14:textId="77777777" w:rsidR="003C4394" w:rsidRPr="000862F7" w:rsidRDefault="003C4394" w:rsidP="003468E5">
            <w:pPr>
              <w:jc w:val="center"/>
              <w:rPr>
                <w:rFonts w:ascii="Montserrat" w:hAnsi="Montserrat"/>
                <w:sz w:val="14"/>
                <w:szCs w:val="14"/>
              </w:rPr>
            </w:pPr>
            <w:r w:rsidRPr="000862F7">
              <w:rPr>
                <w:rFonts w:ascii="Montserrat" w:hAnsi="Montserrat"/>
                <w:sz w:val="14"/>
                <w:szCs w:val="14"/>
              </w:rPr>
              <w:t>TRASPLANTE DE CÓRNEA</w:t>
            </w:r>
          </w:p>
          <w:p w14:paraId="619E974D" w14:textId="77777777" w:rsidR="003C4394" w:rsidRPr="000862F7" w:rsidRDefault="003C4394" w:rsidP="003468E5">
            <w:pPr>
              <w:jc w:val="center"/>
              <w:rPr>
                <w:rFonts w:ascii="Montserrat" w:hAnsi="Montserrat"/>
                <w:sz w:val="14"/>
                <w:szCs w:val="14"/>
              </w:rPr>
            </w:pPr>
          </w:p>
        </w:tc>
        <w:tc>
          <w:tcPr>
            <w:tcW w:w="798" w:type="pct"/>
            <w:gridSpan w:val="2"/>
            <w:vAlign w:val="center"/>
          </w:tcPr>
          <w:p w14:paraId="1C1F6255" w14:textId="77777777" w:rsidR="003C4394" w:rsidRPr="000862F7" w:rsidRDefault="003C4394" w:rsidP="003468E5">
            <w:pPr>
              <w:rPr>
                <w:rFonts w:ascii="Montserrat" w:hAnsi="Montserrat"/>
                <w:sz w:val="14"/>
                <w:szCs w:val="14"/>
              </w:rPr>
            </w:pPr>
            <w:r w:rsidRPr="000862F7">
              <w:rPr>
                <w:rFonts w:ascii="Montserrat" w:hAnsi="Montserrat"/>
                <w:sz w:val="14"/>
                <w:szCs w:val="14"/>
              </w:rPr>
              <w:t>1-5 DE ABRIL</w:t>
            </w:r>
          </w:p>
          <w:p w14:paraId="7B0C05EE" w14:textId="77777777" w:rsidR="003C4394" w:rsidRPr="000862F7" w:rsidRDefault="003C4394" w:rsidP="003468E5">
            <w:pPr>
              <w:rPr>
                <w:rFonts w:ascii="Montserrat" w:hAnsi="Montserrat"/>
                <w:sz w:val="14"/>
                <w:szCs w:val="14"/>
              </w:rPr>
            </w:pPr>
          </w:p>
        </w:tc>
      </w:tr>
      <w:tr w:rsidR="003C4394" w:rsidRPr="000862F7" w14:paraId="22CE8D14" w14:textId="77777777" w:rsidTr="003C4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5"/>
        </w:trPr>
        <w:tc>
          <w:tcPr>
            <w:tcW w:w="222" w:type="pct"/>
            <w:shd w:val="clear" w:color="auto" w:fill="auto"/>
            <w:vAlign w:val="center"/>
          </w:tcPr>
          <w:p w14:paraId="6C9875D9" w14:textId="77777777" w:rsidR="003C4394" w:rsidRPr="000862F7" w:rsidRDefault="003C4394" w:rsidP="003468E5">
            <w:pPr>
              <w:jc w:val="center"/>
              <w:rPr>
                <w:rFonts w:ascii="Montserrat" w:hAnsi="Montserrat"/>
                <w:b/>
                <w:bCs/>
                <w:sz w:val="14"/>
                <w:szCs w:val="14"/>
              </w:rPr>
            </w:pPr>
            <w:r w:rsidRPr="000862F7">
              <w:rPr>
                <w:rFonts w:ascii="Montserrat" w:hAnsi="Montserrat"/>
                <w:b/>
                <w:bCs/>
                <w:sz w:val="14"/>
                <w:szCs w:val="14"/>
              </w:rPr>
              <w:t>3</w:t>
            </w:r>
          </w:p>
        </w:tc>
        <w:tc>
          <w:tcPr>
            <w:tcW w:w="644" w:type="pct"/>
            <w:shd w:val="clear" w:color="auto" w:fill="auto"/>
            <w:vAlign w:val="center"/>
          </w:tcPr>
          <w:p w14:paraId="2FEDEB49" w14:textId="77777777" w:rsidR="003C4394" w:rsidRPr="000862F7" w:rsidRDefault="003C4394" w:rsidP="003468E5">
            <w:pPr>
              <w:jc w:val="center"/>
              <w:rPr>
                <w:rFonts w:ascii="Montserrat" w:hAnsi="Montserrat"/>
                <w:sz w:val="14"/>
                <w:szCs w:val="14"/>
              </w:rPr>
            </w:pPr>
            <w:r w:rsidRPr="000862F7">
              <w:rPr>
                <w:rFonts w:ascii="Montserrat" w:hAnsi="Montserrat"/>
                <w:sz w:val="14"/>
                <w:szCs w:val="14"/>
              </w:rPr>
              <w:t>CCINSHAE</w:t>
            </w:r>
          </w:p>
        </w:tc>
        <w:tc>
          <w:tcPr>
            <w:tcW w:w="580" w:type="pct"/>
            <w:shd w:val="clear" w:color="auto" w:fill="auto"/>
            <w:vAlign w:val="center"/>
          </w:tcPr>
          <w:p w14:paraId="55682742" w14:textId="77777777" w:rsidR="003C4394" w:rsidRPr="000862F7" w:rsidRDefault="003C4394" w:rsidP="003468E5">
            <w:pPr>
              <w:jc w:val="center"/>
              <w:rPr>
                <w:rFonts w:ascii="Montserrat" w:hAnsi="Montserrat"/>
                <w:sz w:val="14"/>
                <w:szCs w:val="14"/>
              </w:rPr>
            </w:pPr>
            <w:r w:rsidRPr="000862F7">
              <w:rPr>
                <w:rFonts w:ascii="Montserrat" w:hAnsi="Montserrat"/>
                <w:sz w:val="14"/>
                <w:szCs w:val="14"/>
              </w:rPr>
              <w:t>IXTAPALUCA</w:t>
            </w:r>
          </w:p>
        </w:tc>
        <w:tc>
          <w:tcPr>
            <w:tcW w:w="798" w:type="pct"/>
            <w:shd w:val="clear" w:color="auto" w:fill="auto"/>
            <w:vAlign w:val="center"/>
          </w:tcPr>
          <w:p w14:paraId="17B703B8" w14:textId="77777777" w:rsidR="003C4394" w:rsidRPr="000862F7" w:rsidRDefault="003C4394" w:rsidP="003468E5">
            <w:pPr>
              <w:jc w:val="center"/>
              <w:rPr>
                <w:rFonts w:ascii="Montserrat" w:hAnsi="Montserrat"/>
                <w:sz w:val="14"/>
                <w:szCs w:val="14"/>
              </w:rPr>
            </w:pPr>
            <w:r w:rsidRPr="000862F7">
              <w:rPr>
                <w:rFonts w:ascii="Montserrat" w:hAnsi="Montserrat"/>
                <w:sz w:val="14"/>
                <w:szCs w:val="14"/>
              </w:rPr>
              <w:t>HOSPITAL REGIONAL DE ALTA ESPECIALIDAD IXTAPALUCA</w:t>
            </w:r>
          </w:p>
          <w:p w14:paraId="63165D2B" w14:textId="77777777" w:rsidR="003C4394" w:rsidRPr="000862F7" w:rsidRDefault="003C4394" w:rsidP="003468E5">
            <w:pPr>
              <w:rPr>
                <w:rFonts w:ascii="Montserrat" w:hAnsi="Montserrat"/>
                <w:sz w:val="14"/>
                <w:szCs w:val="14"/>
              </w:rPr>
            </w:pPr>
          </w:p>
        </w:tc>
        <w:tc>
          <w:tcPr>
            <w:tcW w:w="1088" w:type="pct"/>
            <w:shd w:val="clear" w:color="auto" w:fill="auto"/>
            <w:vAlign w:val="center"/>
          </w:tcPr>
          <w:p w14:paraId="6C0124B8" w14:textId="77777777" w:rsidR="003C4394" w:rsidRPr="000862F7" w:rsidRDefault="003C4394" w:rsidP="003468E5">
            <w:pPr>
              <w:jc w:val="center"/>
              <w:rPr>
                <w:rFonts w:ascii="Montserrat" w:hAnsi="Montserrat"/>
                <w:sz w:val="14"/>
                <w:szCs w:val="14"/>
              </w:rPr>
            </w:pPr>
            <w:r w:rsidRPr="000862F7">
              <w:rPr>
                <w:rFonts w:ascii="Montserrat" w:hAnsi="Montserrat"/>
                <w:sz w:val="14"/>
                <w:szCs w:val="14"/>
              </w:rPr>
              <w:t>FPGC</w:t>
            </w:r>
          </w:p>
        </w:tc>
        <w:tc>
          <w:tcPr>
            <w:tcW w:w="870" w:type="pct"/>
            <w:shd w:val="clear" w:color="000000" w:fill="FFFFFF"/>
            <w:vAlign w:val="center"/>
          </w:tcPr>
          <w:p w14:paraId="02EA887B" w14:textId="77777777" w:rsidR="003C4394" w:rsidRPr="000862F7" w:rsidRDefault="003C4394" w:rsidP="003468E5">
            <w:pPr>
              <w:jc w:val="center"/>
              <w:rPr>
                <w:rFonts w:ascii="Montserrat" w:hAnsi="Montserrat"/>
                <w:sz w:val="14"/>
                <w:szCs w:val="14"/>
              </w:rPr>
            </w:pPr>
            <w:r w:rsidRPr="000862F7">
              <w:rPr>
                <w:rFonts w:ascii="Montserrat" w:hAnsi="Montserrat"/>
                <w:sz w:val="14"/>
                <w:szCs w:val="14"/>
              </w:rPr>
              <w:t>MALFORMACIONES CONGÉNITAS, QUIRÚRGICAS Y ADQUIRIDAS: APARATO DIGESTIVO</w:t>
            </w:r>
          </w:p>
        </w:tc>
        <w:tc>
          <w:tcPr>
            <w:tcW w:w="798" w:type="pct"/>
            <w:gridSpan w:val="2"/>
            <w:vAlign w:val="center"/>
          </w:tcPr>
          <w:p w14:paraId="7A827DDE" w14:textId="77777777" w:rsidR="003C4394" w:rsidRPr="000862F7" w:rsidRDefault="003C4394" w:rsidP="003468E5">
            <w:pPr>
              <w:rPr>
                <w:rFonts w:ascii="Montserrat" w:hAnsi="Montserrat"/>
                <w:sz w:val="14"/>
                <w:szCs w:val="14"/>
              </w:rPr>
            </w:pPr>
            <w:r w:rsidRPr="000862F7">
              <w:rPr>
                <w:rFonts w:ascii="Montserrat" w:hAnsi="Montserrat"/>
                <w:sz w:val="14"/>
                <w:szCs w:val="14"/>
              </w:rPr>
              <w:t>1-5 DE ABRIL</w:t>
            </w:r>
          </w:p>
          <w:p w14:paraId="7B23ADC6" w14:textId="77777777" w:rsidR="003C4394" w:rsidRPr="000862F7" w:rsidRDefault="003C4394" w:rsidP="003468E5">
            <w:pPr>
              <w:rPr>
                <w:rFonts w:ascii="Montserrat" w:hAnsi="Montserrat"/>
                <w:sz w:val="14"/>
                <w:szCs w:val="14"/>
              </w:rPr>
            </w:pPr>
          </w:p>
        </w:tc>
      </w:tr>
      <w:tr w:rsidR="003C4394" w:rsidRPr="000862F7" w14:paraId="75D258B8" w14:textId="77777777" w:rsidTr="003C4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5"/>
        </w:trPr>
        <w:tc>
          <w:tcPr>
            <w:tcW w:w="222" w:type="pct"/>
            <w:shd w:val="clear" w:color="auto" w:fill="auto"/>
            <w:vAlign w:val="center"/>
          </w:tcPr>
          <w:p w14:paraId="6906ED63" w14:textId="77777777" w:rsidR="003C4394" w:rsidRPr="000862F7" w:rsidRDefault="003C4394" w:rsidP="003468E5">
            <w:pPr>
              <w:jc w:val="center"/>
              <w:rPr>
                <w:rFonts w:ascii="Montserrat" w:hAnsi="Montserrat"/>
                <w:b/>
                <w:bCs/>
                <w:sz w:val="14"/>
                <w:szCs w:val="14"/>
              </w:rPr>
            </w:pPr>
            <w:r w:rsidRPr="000862F7">
              <w:rPr>
                <w:rFonts w:ascii="Montserrat" w:hAnsi="Montserrat"/>
                <w:b/>
                <w:bCs/>
                <w:sz w:val="14"/>
                <w:szCs w:val="14"/>
              </w:rPr>
              <w:t>4</w:t>
            </w:r>
          </w:p>
        </w:tc>
        <w:tc>
          <w:tcPr>
            <w:tcW w:w="644" w:type="pct"/>
            <w:shd w:val="clear" w:color="auto" w:fill="auto"/>
            <w:vAlign w:val="center"/>
          </w:tcPr>
          <w:p w14:paraId="49CDE6DA" w14:textId="77777777" w:rsidR="003C4394" w:rsidRPr="000862F7" w:rsidRDefault="003C4394" w:rsidP="003468E5">
            <w:pPr>
              <w:jc w:val="center"/>
              <w:rPr>
                <w:rFonts w:ascii="Montserrat" w:hAnsi="Montserrat"/>
                <w:sz w:val="14"/>
                <w:szCs w:val="14"/>
              </w:rPr>
            </w:pPr>
            <w:r w:rsidRPr="000862F7">
              <w:rPr>
                <w:rFonts w:ascii="Montserrat" w:hAnsi="Montserrat"/>
                <w:sz w:val="14"/>
                <w:szCs w:val="14"/>
              </w:rPr>
              <w:t>CCINSHAE</w:t>
            </w:r>
          </w:p>
        </w:tc>
        <w:tc>
          <w:tcPr>
            <w:tcW w:w="580" w:type="pct"/>
            <w:shd w:val="clear" w:color="auto" w:fill="auto"/>
            <w:vAlign w:val="center"/>
          </w:tcPr>
          <w:p w14:paraId="7B1E04A5" w14:textId="77777777" w:rsidR="003C4394" w:rsidRPr="000862F7" w:rsidRDefault="003C4394" w:rsidP="003468E5">
            <w:pPr>
              <w:jc w:val="center"/>
              <w:rPr>
                <w:rFonts w:ascii="Montserrat" w:hAnsi="Montserrat"/>
                <w:sz w:val="14"/>
                <w:szCs w:val="14"/>
              </w:rPr>
            </w:pPr>
            <w:r w:rsidRPr="000862F7">
              <w:rPr>
                <w:rFonts w:ascii="Montserrat" w:hAnsi="Montserrat"/>
                <w:sz w:val="14"/>
                <w:szCs w:val="14"/>
              </w:rPr>
              <w:t>IXTAPALUCA</w:t>
            </w:r>
          </w:p>
        </w:tc>
        <w:tc>
          <w:tcPr>
            <w:tcW w:w="798" w:type="pct"/>
            <w:shd w:val="clear" w:color="auto" w:fill="auto"/>
            <w:vAlign w:val="center"/>
          </w:tcPr>
          <w:p w14:paraId="49A52AC6" w14:textId="77777777" w:rsidR="003C4394" w:rsidRPr="000862F7" w:rsidRDefault="003C4394" w:rsidP="003468E5">
            <w:pPr>
              <w:jc w:val="center"/>
              <w:rPr>
                <w:rFonts w:ascii="Montserrat" w:hAnsi="Montserrat"/>
                <w:sz w:val="14"/>
                <w:szCs w:val="14"/>
              </w:rPr>
            </w:pPr>
            <w:r w:rsidRPr="000862F7">
              <w:rPr>
                <w:rFonts w:ascii="Montserrat" w:hAnsi="Montserrat"/>
                <w:sz w:val="14"/>
                <w:szCs w:val="14"/>
              </w:rPr>
              <w:t>HOSPITAL REGIONAL DE ALTA ESPECIALIDAD IXTAPALUCA</w:t>
            </w:r>
          </w:p>
          <w:p w14:paraId="6066B915" w14:textId="77777777" w:rsidR="003C4394" w:rsidRPr="000862F7" w:rsidRDefault="003C4394" w:rsidP="003468E5">
            <w:pPr>
              <w:jc w:val="center"/>
              <w:rPr>
                <w:rFonts w:ascii="Montserrat" w:hAnsi="Montserrat"/>
                <w:sz w:val="14"/>
                <w:szCs w:val="14"/>
              </w:rPr>
            </w:pPr>
          </w:p>
        </w:tc>
        <w:tc>
          <w:tcPr>
            <w:tcW w:w="1088" w:type="pct"/>
            <w:shd w:val="clear" w:color="auto" w:fill="auto"/>
            <w:vAlign w:val="center"/>
          </w:tcPr>
          <w:p w14:paraId="5FD73B96" w14:textId="77777777" w:rsidR="003C4394" w:rsidRPr="000862F7" w:rsidRDefault="003C4394" w:rsidP="003468E5">
            <w:pPr>
              <w:jc w:val="center"/>
              <w:rPr>
                <w:rFonts w:ascii="Montserrat" w:hAnsi="Montserrat"/>
                <w:sz w:val="14"/>
                <w:szCs w:val="14"/>
              </w:rPr>
            </w:pPr>
            <w:r w:rsidRPr="000862F7">
              <w:rPr>
                <w:rFonts w:ascii="Montserrat" w:hAnsi="Montserrat"/>
                <w:sz w:val="14"/>
                <w:szCs w:val="14"/>
              </w:rPr>
              <w:t>CAUSES</w:t>
            </w:r>
          </w:p>
        </w:tc>
        <w:tc>
          <w:tcPr>
            <w:tcW w:w="870" w:type="pct"/>
            <w:shd w:val="clear" w:color="000000" w:fill="FFFFFF"/>
            <w:vAlign w:val="center"/>
          </w:tcPr>
          <w:p w14:paraId="5F15C4FA" w14:textId="77777777" w:rsidR="003C4394" w:rsidRPr="000862F7" w:rsidRDefault="003C4394" w:rsidP="003468E5">
            <w:pPr>
              <w:jc w:val="center"/>
              <w:rPr>
                <w:rFonts w:ascii="Montserrat" w:hAnsi="Montserrat"/>
                <w:sz w:val="14"/>
                <w:szCs w:val="14"/>
              </w:rPr>
            </w:pPr>
            <w:r w:rsidRPr="000862F7">
              <w:rPr>
                <w:rFonts w:ascii="Montserrat" w:hAnsi="Montserrat"/>
                <w:sz w:val="14"/>
                <w:szCs w:val="14"/>
              </w:rPr>
              <w:t>ESTABLECIMIENTO PARA LA ATENCIÓN MÉDICA OFTALMOLÓGICA</w:t>
            </w:r>
          </w:p>
        </w:tc>
        <w:tc>
          <w:tcPr>
            <w:tcW w:w="798" w:type="pct"/>
            <w:gridSpan w:val="2"/>
            <w:vAlign w:val="center"/>
          </w:tcPr>
          <w:p w14:paraId="6132A2B4" w14:textId="77777777" w:rsidR="003C4394" w:rsidRPr="000862F7" w:rsidRDefault="003C4394" w:rsidP="003468E5">
            <w:pPr>
              <w:rPr>
                <w:rFonts w:ascii="Montserrat" w:hAnsi="Montserrat"/>
                <w:sz w:val="14"/>
                <w:szCs w:val="14"/>
              </w:rPr>
            </w:pPr>
            <w:r w:rsidRPr="000862F7">
              <w:rPr>
                <w:rFonts w:ascii="Montserrat" w:hAnsi="Montserrat"/>
                <w:sz w:val="14"/>
                <w:szCs w:val="14"/>
              </w:rPr>
              <w:t>1-5 DE ABRIL</w:t>
            </w:r>
          </w:p>
          <w:p w14:paraId="6E98C534" w14:textId="77777777" w:rsidR="003C4394" w:rsidRPr="000862F7" w:rsidRDefault="003C4394" w:rsidP="003468E5">
            <w:pPr>
              <w:rPr>
                <w:rFonts w:ascii="Montserrat" w:hAnsi="Montserrat"/>
                <w:sz w:val="14"/>
                <w:szCs w:val="14"/>
              </w:rPr>
            </w:pPr>
          </w:p>
        </w:tc>
      </w:tr>
      <w:tr w:rsidR="003C4394" w:rsidRPr="000862F7" w14:paraId="291982AA" w14:textId="77777777" w:rsidTr="003C4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5"/>
        </w:trPr>
        <w:tc>
          <w:tcPr>
            <w:tcW w:w="222" w:type="pct"/>
            <w:shd w:val="clear" w:color="auto" w:fill="auto"/>
            <w:vAlign w:val="center"/>
          </w:tcPr>
          <w:p w14:paraId="21A27C5D" w14:textId="77777777" w:rsidR="003C4394" w:rsidRPr="000862F7" w:rsidRDefault="003C4394" w:rsidP="003468E5">
            <w:pPr>
              <w:jc w:val="center"/>
              <w:rPr>
                <w:rFonts w:ascii="Montserrat" w:hAnsi="Montserrat"/>
                <w:b/>
                <w:bCs/>
                <w:sz w:val="14"/>
                <w:szCs w:val="14"/>
              </w:rPr>
            </w:pPr>
            <w:r w:rsidRPr="000862F7">
              <w:rPr>
                <w:rFonts w:ascii="Montserrat" w:hAnsi="Montserrat"/>
                <w:b/>
                <w:bCs/>
                <w:sz w:val="14"/>
                <w:szCs w:val="14"/>
              </w:rPr>
              <w:t>5</w:t>
            </w:r>
          </w:p>
        </w:tc>
        <w:tc>
          <w:tcPr>
            <w:tcW w:w="644" w:type="pct"/>
            <w:shd w:val="clear" w:color="auto" w:fill="auto"/>
            <w:vAlign w:val="center"/>
          </w:tcPr>
          <w:p w14:paraId="7189B674" w14:textId="77777777" w:rsidR="003C4394" w:rsidRPr="000862F7" w:rsidRDefault="003C4394" w:rsidP="003468E5">
            <w:pPr>
              <w:jc w:val="center"/>
              <w:rPr>
                <w:rFonts w:ascii="Montserrat" w:hAnsi="Montserrat"/>
                <w:sz w:val="14"/>
                <w:szCs w:val="14"/>
              </w:rPr>
            </w:pPr>
            <w:r w:rsidRPr="000862F7">
              <w:rPr>
                <w:rFonts w:ascii="Montserrat" w:hAnsi="Montserrat"/>
                <w:sz w:val="14"/>
                <w:szCs w:val="14"/>
              </w:rPr>
              <w:t>CCINSHAE</w:t>
            </w:r>
          </w:p>
        </w:tc>
        <w:tc>
          <w:tcPr>
            <w:tcW w:w="580" w:type="pct"/>
            <w:shd w:val="clear" w:color="auto" w:fill="auto"/>
            <w:vAlign w:val="center"/>
          </w:tcPr>
          <w:p w14:paraId="4B296299" w14:textId="77777777" w:rsidR="003C4394" w:rsidRPr="000862F7" w:rsidRDefault="003C4394" w:rsidP="003468E5">
            <w:pPr>
              <w:jc w:val="center"/>
              <w:rPr>
                <w:rFonts w:ascii="Montserrat" w:hAnsi="Montserrat"/>
                <w:sz w:val="14"/>
                <w:szCs w:val="14"/>
              </w:rPr>
            </w:pPr>
            <w:r w:rsidRPr="000862F7">
              <w:rPr>
                <w:rFonts w:ascii="Montserrat" w:hAnsi="Montserrat"/>
                <w:sz w:val="14"/>
                <w:szCs w:val="14"/>
              </w:rPr>
              <w:t>IXTAPALUCA</w:t>
            </w:r>
          </w:p>
        </w:tc>
        <w:tc>
          <w:tcPr>
            <w:tcW w:w="798" w:type="pct"/>
            <w:shd w:val="clear" w:color="auto" w:fill="auto"/>
            <w:vAlign w:val="center"/>
          </w:tcPr>
          <w:p w14:paraId="0DB85523" w14:textId="77777777" w:rsidR="003C4394" w:rsidRPr="000862F7" w:rsidRDefault="003C4394" w:rsidP="003468E5">
            <w:pPr>
              <w:jc w:val="center"/>
              <w:rPr>
                <w:rFonts w:ascii="Montserrat" w:hAnsi="Montserrat"/>
                <w:sz w:val="14"/>
                <w:szCs w:val="14"/>
              </w:rPr>
            </w:pPr>
            <w:r w:rsidRPr="000862F7">
              <w:rPr>
                <w:rFonts w:ascii="Montserrat" w:hAnsi="Montserrat"/>
                <w:sz w:val="14"/>
                <w:szCs w:val="14"/>
              </w:rPr>
              <w:t>HOSPITAL REGIONAL DE ALTA ESPECIALIDAD IXTAPALUCA</w:t>
            </w:r>
          </w:p>
          <w:p w14:paraId="73A6D31D" w14:textId="77777777" w:rsidR="003C4394" w:rsidRPr="000862F7" w:rsidRDefault="003C4394" w:rsidP="003468E5">
            <w:pPr>
              <w:jc w:val="center"/>
              <w:rPr>
                <w:rFonts w:ascii="Montserrat" w:hAnsi="Montserrat"/>
                <w:sz w:val="14"/>
                <w:szCs w:val="14"/>
              </w:rPr>
            </w:pPr>
          </w:p>
        </w:tc>
        <w:tc>
          <w:tcPr>
            <w:tcW w:w="1088" w:type="pct"/>
            <w:shd w:val="clear" w:color="auto" w:fill="auto"/>
            <w:vAlign w:val="center"/>
          </w:tcPr>
          <w:p w14:paraId="61FDF09A" w14:textId="77777777" w:rsidR="003C4394" w:rsidRPr="000862F7" w:rsidRDefault="003C4394" w:rsidP="003468E5">
            <w:pPr>
              <w:jc w:val="center"/>
              <w:rPr>
                <w:rFonts w:ascii="Montserrat" w:hAnsi="Montserrat"/>
                <w:sz w:val="14"/>
                <w:szCs w:val="14"/>
              </w:rPr>
            </w:pPr>
            <w:r w:rsidRPr="000862F7">
              <w:rPr>
                <w:rFonts w:ascii="Montserrat" w:hAnsi="Montserrat"/>
                <w:sz w:val="14"/>
                <w:szCs w:val="14"/>
              </w:rPr>
              <w:t>SMS XXI</w:t>
            </w:r>
          </w:p>
        </w:tc>
        <w:tc>
          <w:tcPr>
            <w:tcW w:w="870" w:type="pct"/>
            <w:shd w:val="clear" w:color="000000" w:fill="FFFFFF"/>
            <w:vAlign w:val="center"/>
          </w:tcPr>
          <w:p w14:paraId="66042187" w14:textId="77777777" w:rsidR="003C4394" w:rsidRPr="000862F7" w:rsidRDefault="003C4394" w:rsidP="003468E5">
            <w:pPr>
              <w:jc w:val="center"/>
              <w:rPr>
                <w:rFonts w:ascii="Montserrat" w:hAnsi="Montserrat"/>
                <w:sz w:val="14"/>
                <w:szCs w:val="14"/>
              </w:rPr>
            </w:pPr>
            <w:r w:rsidRPr="000862F7">
              <w:rPr>
                <w:rFonts w:ascii="Montserrat" w:hAnsi="Montserrat"/>
                <w:sz w:val="14"/>
                <w:szCs w:val="14"/>
              </w:rPr>
              <w:t>ENFERMEDADES DEL OÍDO: IMPLANTE DE PRÓTESIS COCLEAR</w:t>
            </w:r>
          </w:p>
        </w:tc>
        <w:tc>
          <w:tcPr>
            <w:tcW w:w="798" w:type="pct"/>
            <w:gridSpan w:val="2"/>
            <w:vAlign w:val="center"/>
          </w:tcPr>
          <w:p w14:paraId="4787333A" w14:textId="77777777" w:rsidR="003C4394" w:rsidRPr="000862F7" w:rsidRDefault="003C4394" w:rsidP="003468E5">
            <w:pPr>
              <w:rPr>
                <w:rFonts w:ascii="Montserrat" w:hAnsi="Montserrat"/>
                <w:sz w:val="14"/>
                <w:szCs w:val="14"/>
              </w:rPr>
            </w:pPr>
            <w:r w:rsidRPr="000862F7">
              <w:rPr>
                <w:rFonts w:ascii="Montserrat" w:hAnsi="Montserrat"/>
                <w:sz w:val="14"/>
                <w:szCs w:val="14"/>
              </w:rPr>
              <w:t>1-5 DE ABRIL</w:t>
            </w:r>
          </w:p>
          <w:p w14:paraId="28C5033A" w14:textId="77777777" w:rsidR="003C4394" w:rsidRPr="000862F7" w:rsidRDefault="003C4394" w:rsidP="003468E5">
            <w:pPr>
              <w:rPr>
                <w:rFonts w:ascii="Montserrat" w:hAnsi="Montserrat"/>
                <w:sz w:val="14"/>
                <w:szCs w:val="14"/>
              </w:rPr>
            </w:pPr>
          </w:p>
        </w:tc>
      </w:tr>
      <w:tr w:rsidR="003C4394" w:rsidRPr="000862F7" w14:paraId="537FA933" w14:textId="77777777" w:rsidTr="003C4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5"/>
        </w:trPr>
        <w:tc>
          <w:tcPr>
            <w:tcW w:w="222" w:type="pct"/>
            <w:shd w:val="clear" w:color="auto" w:fill="auto"/>
            <w:vAlign w:val="center"/>
          </w:tcPr>
          <w:p w14:paraId="52B68F3F" w14:textId="77777777" w:rsidR="003C4394" w:rsidRPr="000862F7" w:rsidRDefault="003C4394" w:rsidP="003468E5">
            <w:pPr>
              <w:jc w:val="center"/>
              <w:rPr>
                <w:rFonts w:ascii="Montserrat" w:hAnsi="Montserrat"/>
                <w:b/>
                <w:bCs/>
                <w:sz w:val="14"/>
                <w:szCs w:val="14"/>
              </w:rPr>
            </w:pPr>
            <w:r w:rsidRPr="000862F7">
              <w:rPr>
                <w:rFonts w:ascii="Montserrat" w:hAnsi="Montserrat"/>
                <w:b/>
                <w:bCs/>
                <w:sz w:val="14"/>
                <w:szCs w:val="14"/>
              </w:rPr>
              <w:t>6</w:t>
            </w:r>
          </w:p>
        </w:tc>
        <w:tc>
          <w:tcPr>
            <w:tcW w:w="644" w:type="pct"/>
            <w:shd w:val="clear" w:color="auto" w:fill="auto"/>
            <w:vAlign w:val="center"/>
          </w:tcPr>
          <w:p w14:paraId="40A23569" w14:textId="77777777" w:rsidR="003C4394" w:rsidRPr="000862F7" w:rsidRDefault="003C4394" w:rsidP="003468E5">
            <w:pPr>
              <w:jc w:val="center"/>
              <w:rPr>
                <w:rFonts w:ascii="Montserrat" w:hAnsi="Montserrat"/>
                <w:sz w:val="14"/>
                <w:szCs w:val="14"/>
              </w:rPr>
            </w:pPr>
            <w:r w:rsidRPr="000862F7">
              <w:rPr>
                <w:rFonts w:ascii="Montserrat" w:hAnsi="Montserrat"/>
                <w:sz w:val="14"/>
                <w:szCs w:val="14"/>
              </w:rPr>
              <w:t>CCINSHAE</w:t>
            </w:r>
          </w:p>
        </w:tc>
        <w:tc>
          <w:tcPr>
            <w:tcW w:w="580" w:type="pct"/>
            <w:shd w:val="clear" w:color="auto" w:fill="auto"/>
            <w:vAlign w:val="center"/>
          </w:tcPr>
          <w:p w14:paraId="29E7C899" w14:textId="77777777" w:rsidR="003C4394" w:rsidRPr="000862F7" w:rsidRDefault="003C4394" w:rsidP="003468E5">
            <w:pPr>
              <w:jc w:val="center"/>
              <w:rPr>
                <w:rFonts w:ascii="Montserrat" w:hAnsi="Montserrat"/>
                <w:sz w:val="14"/>
                <w:szCs w:val="14"/>
              </w:rPr>
            </w:pPr>
            <w:r w:rsidRPr="000862F7">
              <w:rPr>
                <w:rFonts w:ascii="Montserrat" w:hAnsi="Montserrat"/>
                <w:sz w:val="14"/>
                <w:szCs w:val="14"/>
              </w:rPr>
              <w:t>IXTAPALUCA</w:t>
            </w:r>
          </w:p>
        </w:tc>
        <w:tc>
          <w:tcPr>
            <w:tcW w:w="798" w:type="pct"/>
            <w:shd w:val="clear" w:color="000000" w:fill="FFFFFF"/>
            <w:vAlign w:val="center"/>
          </w:tcPr>
          <w:p w14:paraId="3C076C0D" w14:textId="77777777" w:rsidR="003C4394" w:rsidRPr="000862F7" w:rsidRDefault="003C4394" w:rsidP="003468E5">
            <w:pPr>
              <w:jc w:val="center"/>
              <w:rPr>
                <w:rFonts w:ascii="Montserrat" w:hAnsi="Montserrat"/>
                <w:sz w:val="14"/>
                <w:szCs w:val="14"/>
              </w:rPr>
            </w:pPr>
            <w:r w:rsidRPr="000862F7">
              <w:rPr>
                <w:rFonts w:ascii="Montserrat" w:hAnsi="Montserrat"/>
                <w:sz w:val="14"/>
                <w:szCs w:val="14"/>
              </w:rPr>
              <w:t>HOSPITAL REGIONAL DE ALTA ESPECIALIDAD IXTAPALUCA</w:t>
            </w:r>
          </w:p>
          <w:p w14:paraId="03C8F9BB" w14:textId="77777777" w:rsidR="003C4394" w:rsidRPr="000862F7" w:rsidRDefault="003C4394" w:rsidP="003468E5">
            <w:pPr>
              <w:jc w:val="center"/>
              <w:rPr>
                <w:rFonts w:ascii="Montserrat" w:hAnsi="Montserrat"/>
                <w:sz w:val="14"/>
                <w:szCs w:val="14"/>
              </w:rPr>
            </w:pPr>
          </w:p>
        </w:tc>
        <w:tc>
          <w:tcPr>
            <w:tcW w:w="1088" w:type="pct"/>
            <w:shd w:val="clear" w:color="000000" w:fill="FFFFFF"/>
            <w:vAlign w:val="center"/>
          </w:tcPr>
          <w:p w14:paraId="50212797" w14:textId="77777777" w:rsidR="003C4394" w:rsidRPr="000862F7" w:rsidRDefault="003C4394" w:rsidP="003468E5">
            <w:pPr>
              <w:jc w:val="center"/>
              <w:rPr>
                <w:rFonts w:ascii="Montserrat" w:hAnsi="Montserrat"/>
                <w:sz w:val="14"/>
                <w:szCs w:val="14"/>
              </w:rPr>
            </w:pPr>
            <w:r w:rsidRPr="000862F7">
              <w:rPr>
                <w:rFonts w:ascii="Montserrat" w:hAnsi="Montserrat"/>
                <w:sz w:val="14"/>
                <w:szCs w:val="14"/>
              </w:rPr>
              <w:t>FPGC</w:t>
            </w:r>
          </w:p>
        </w:tc>
        <w:tc>
          <w:tcPr>
            <w:tcW w:w="870" w:type="pct"/>
            <w:shd w:val="clear" w:color="000000" w:fill="FFFFFF"/>
            <w:vAlign w:val="center"/>
          </w:tcPr>
          <w:p w14:paraId="22F8AF96" w14:textId="77777777" w:rsidR="003C4394" w:rsidRPr="000862F7" w:rsidRDefault="003C4394" w:rsidP="003468E5">
            <w:pPr>
              <w:jc w:val="center"/>
              <w:rPr>
                <w:rFonts w:ascii="Montserrat" w:hAnsi="Montserrat"/>
                <w:sz w:val="14"/>
                <w:szCs w:val="14"/>
              </w:rPr>
            </w:pPr>
            <w:r w:rsidRPr="000862F7">
              <w:rPr>
                <w:rFonts w:ascii="Montserrat" w:hAnsi="Montserrat"/>
                <w:sz w:val="14"/>
                <w:szCs w:val="14"/>
              </w:rPr>
              <w:t>CÁNCER DE PRÓSTATA</w:t>
            </w:r>
          </w:p>
        </w:tc>
        <w:tc>
          <w:tcPr>
            <w:tcW w:w="798" w:type="pct"/>
            <w:gridSpan w:val="2"/>
            <w:vAlign w:val="center"/>
          </w:tcPr>
          <w:p w14:paraId="3974DE44" w14:textId="77777777" w:rsidR="003C4394" w:rsidRPr="000862F7" w:rsidRDefault="003C4394" w:rsidP="003468E5">
            <w:pPr>
              <w:rPr>
                <w:rFonts w:ascii="Montserrat" w:hAnsi="Montserrat"/>
                <w:sz w:val="14"/>
                <w:szCs w:val="14"/>
              </w:rPr>
            </w:pPr>
            <w:r w:rsidRPr="000862F7">
              <w:rPr>
                <w:rFonts w:ascii="Montserrat" w:hAnsi="Montserrat"/>
                <w:sz w:val="14"/>
                <w:szCs w:val="14"/>
              </w:rPr>
              <w:t xml:space="preserve">10-14 JUNIO 2019 </w:t>
            </w:r>
          </w:p>
        </w:tc>
      </w:tr>
      <w:tr w:rsidR="003C4394" w:rsidRPr="000862F7" w14:paraId="1DC7172F" w14:textId="77777777" w:rsidTr="003C4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5"/>
        </w:trPr>
        <w:tc>
          <w:tcPr>
            <w:tcW w:w="222" w:type="pct"/>
            <w:shd w:val="clear" w:color="auto" w:fill="auto"/>
            <w:vAlign w:val="center"/>
          </w:tcPr>
          <w:p w14:paraId="638AE2D7" w14:textId="77777777" w:rsidR="003C4394" w:rsidRPr="000862F7" w:rsidRDefault="003C4394" w:rsidP="003468E5">
            <w:pPr>
              <w:jc w:val="center"/>
              <w:rPr>
                <w:rFonts w:ascii="Montserrat" w:hAnsi="Montserrat"/>
                <w:b/>
                <w:bCs/>
                <w:sz w:val="14"/>
                <w:szCs w:val="14"/>
              </w:rPr>
            </w:pPr>
            <w:r w:rsidRPr="000862F7">
              <w:rPr>
                <w:rFonts w:ascii="Montserrat" w:hAnsi="Montserrat"/>
                <w:b/>
                <w:bCs/>
                <w:sz w:val="14"/>
                <w:szCs w:val="14"/>
              </w:rPr>
              <w:t>7</w:t>
            </w:r>
          </w:p>
        </w:tc>
        <w:tc>
          <w:tcPr>
            <w:tcW w:w="644" w:type="pct"/>
            <w:shd w:val="clear" w:color="auto" w:fill="auto"/>
            <w:vAlign w:val="center"/>
          </w:tcPr>
          <w:p w14:paraId="622D3FB9" w14:textId="77777777" w:rsidR="003C4394" w:rsidRPr="000862F7" w:rsidRDefault="003C4394" w:rsidP="003468E5">
            <w:pPr>
              <w:jc w:val="center"/>
              <w:rPr>
                <w:rFonts w:ascii="Montserrat" w:hAnsi="Montserrat"/>
                <w:sz w:val="14"/>
                <w:szCs w:val="14"/>
              </w:rPr>
            </w:pPr>
            <w:r w:rsidRPr="000862F7">
              <w:rPr>
                <w:rFonts w:ascii="Montserrat" w:hAnsi="Montserrat"/>
                <w:sz w:val="14"/>
                <w:szCs w:val="14"/>
              </w:rPr>
              <w:t>CCINSHAE</w:t>
            </w:r>
          </w:p>
        </w:tc>
        <w:tc>
          <w:tcPr>
            <w:tcW w:w="580" w:type="pct"/>
            <w:shd w:val="clear" w:color="auto" w:fill="auto"/>
            <w:vAlign w:val="center"/>
          </w:tcPr>
          <w:p w14:paraId="7CF29271" w14:textId="77777777" w:rsidR="003C4394" w:rsidRPr="000862F7" w:rsidRDefault="003C4394" w:rsidP="003468E5">
            <w:pPr>
              <w:jc w:val="center"/>
              <w:rPr>
                <w:rFonts w:ascii="Montserrat" w:hAnsi="Montserrat"/>
                <w:sz w:val="14"/>
                <w:szCs w:val="14"/>
              </w:rPr>
            </w:pPr>
            <w:r w:rsidRPr="000862F7">
              <w:rPr>
                <w:rFonts w:ascii="Montserrat" w:hAnsi="Montserrat"/>
                <w:sz w:val="14"/>
                <w:szCs w:val="14"/>
              </w:rPr>
              <w:t>IXTAPALUCA</w:t>
            </w:r>
          </w:p>
        </w:tc>
        <w:tc>
          <w:tcPr>
            <w:tcW w:w="798" w:type="pct"/>
            <w:shd w:val="clear" w:color="000000" w:fill="FFFFFF"/>
            <w:vAlign w:val="center"/>
          </w:tcPr>
          <w:p w14:paraId="00E8EB05" w14:textId="77777777" w:rsidR="003C4394" w:rsidRPr="000862F7" w:rsidRDefault="003C4394" w:rsidP="003468E5">
            <w:pPr>
              <w:jc w:val="center"/>
              <w:rPr>
                <w:rFonts w:ascii="Montserrat" w:hAnsi="Montserrat"/>
                <w:sz w:val="14"/>
                <w:szCs w:val="14"/>
              </w:rPr>
            </w:pPr>
            <w:r w:rsidRPr="000862F7">
              <w:rPr>
                <w:rFonts w:ascii="Montserrat" w:hAnsi="Montserrat"/>
                <w:sz w:val="14"/>
                <w:szCs w:val="14"/>
              </w:rPr>
              <w:t>HOSPITAL REGIONAL DE ALTA ESPECIALIDAD IXTAPALUCA</w:t>
            </w:r>
          </w:p>
          <w:p w14:paraId="028CDCF0" w14:textId="77777777" w:rsidR="003C4394" w:rsidRPr="000862F7" w:rsidRDefault="003C4394" w:rsidP="003468E5">
            <w:pPr>
              <w:jc w:val="center"/>
              <w:rPr>
                <w:rFonts w:ascii="Montserrat" w:hAnsi="Montserrat"/>
                <w:sz w:val="14"/>
                <w:szCs w:val="14"/>
              </w:rPr>
            </w:pPr>
          </w:p>
        </w:tc>
        <w:tc>
          <w:tcPr>
            <w:tcW w:w="1088" w:type="pct"/>
            <w:shd w:val="clear" w:color="000000" w:fill="FFFFFF"/>
            <w:vAlign w:val="center"/>
          </w:tcPr>
          <w:p w14:paraId="7104868D" w14:textId="77777777" w:rsidR="003C4394" w:rsidRPr="000862F7" w:rsidRDefault="003C4394" w:rsidP="003468E5">
            <w:pPr>
              <w:jc w:val="center"/>
              <w:rPr>
                <w:rFonts w:ascii="Montserrat" w:hAnsi="Montserrat"/>
                <w:sz w:val="14"/>
                <w:szCs w:val="14"/>
              </w:rPr>
            </w:pPr>
            <w:r w:rsidRPr="000862F7">
              <w:rPr>
                <w:rFonts w:ascii="Montserrat" w:hAnsi="Montserrat"/>
                <w:sz w:val="14"/>
                <w:szCs w:val="14"/>
              </w:rPr>
              <w:t>FPGC</w:t>
            </w:r>
          </w:p>
        </w:tc>
        <w:tc>
          <w:tcPr>
            <w:tcW w:w="870" w:type="pct"/>
            <w:shd w:val="clear" w:color="000000" w:fill="FFFFFF"/>
            <w:vAlign w:val="center"/>
          </w:tcPr>
          <w:p w14:paraId="55AAD0BC" w14:textId="77777777" w:rsidR="003C4394" w:rsidRPr="000862F7" w:rsidRDefault="003C4394" w:rsidP="003468E5">
            <w:pPr>
              <w:jc w:val="center"/>
              <w:rPr>
                <w:rFonts w:ascii="Montserrat" w:hAnsi="Montserrat"/>
                <w:sz w:val="14"/>
                <w:szCs w:val="14"/>
              </w:rPr>
            </w:pPr>
            <w:r w:rsidRPr="000862F7">
              <w:rPr>
                <w:rFonts w:ascii="Montserrat" w:hAnsi="Montserrat"/>
                <w:sz w:val="14"/>
                <w:szCs w:val="14"/>
              </w:rPr>
              <w:t>CÁNCER CERVICOUTERINO</w:t>
            </w:r>
          </w:p>
        </w:tc>
        <w:tc>
          <w:tcPr>
            <w:tcW w:w="798" w:type="pct"/>
            <w:gridSpan w:val="2"/>
            <w:shd w:val="clear" w:color="000000" w:fill="FFFFFF"/>
            <w:vAlign w:val="center"/>
          </w:tcPr>
          <w:p w14:paraId="1516910B" w14:textId="77777777" w:rsidR="003C4394" w:rsidRPr="000862F7" w:rsidRDefault="003C4394" w:rsidP="003468E5">
            <w:pPr>
              <w:rPr>
                <w:rFonts w:ascii="Montserrat" w:hAnsi="Montserrat"/>
                <w:sz w:val="14"/>
                <w:szCs w:val="14"/>
              </w:rPr>
            </w:pPr>
            <w:r w:rsidRPr="000862F7">
              <w:rPr>
                <w:rFonts w:ascii="Montserrat" w:hAnsi="Montserrat"/>
                <w:sz w:val="14"/>
                <w:szCs w:val="14"/>
              </w:rPr>
              <w:t>10-14 JUNIO 2019</w:t>
            </w:r>
          </w:p>
        </w:tc>
      </w:tr>
      <w:tr w:rsidR="003C4394" w:rsidRPr="000862F7" w14:paraId="338E73C7" w14:textId="77777777" w:rsidTr="003C4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5"/>
        </w:trPr>
        <w:tc>
          <w:tcPr>
            <w:tcW w:w="222" w:type="pct"/>
            <w:shd w:val="clear" w:color="auto" w:fill="auto"/>
            <w:vAlign w:val="center"/>
          </w:tcPr>
          <w:p w14:paraId="79D124C9" w14:textId="77777777" w:rsidR="003C4394" w:rsidRPr="000862F7" w:rsidRDefault="003C4394" w:rsidP="003468E5">
            <w:pPr>
              <w:jc w:val="center"/>
              <w:rPr>
                <w:rFonts w:ascii="Montserrat" w:hAnsi="Montserrat"/>
                <w:b/>
                <w:bCs/>
                <w:sz w:val="14"/>
                <w:szCs w:val="14"/>
              </w:rPr>
            </w:pPr>
            <w:r w:rsidRPr="000862F7">
              <w:rPr>
                <w:rFonts w:ascii="Montserrat" w:hAnsi="Montserrat"/>
                <w:b/>
                <w:bCs/>
                <w:sz w:val="14"/>
                <w:szCs w:val="14"/>
              </w:rPr>
              <w:lastRenderedPageBreak/>
              <w:t>8</w:t>
            </w:r>
          </w:p>
        </w:tc>
        <w:tc>
          <w:tcPr>
            <w:tcW w:w="644" w:type="pct"/>
            <w:shd w:val="clear" w:color="auto" w:fill="auto"/>
            <w:vAlign w:val="center"/>
          </w:tcPr>
          <w:p w14:paraId="677D347E" w14:textId="77777777" w:rsidR="003C4394" w:rsidRPr="000862F7" w:rsidRDefault="003C4394" w:rsidP="003468E5">
            <w:pPr>
              <w:jc w:val="center"/>
              <w:rPr>
                <w:rFonts w:ascii="Montserrat" w:hAnsi="Montserrat"/>
                <w:sz w:val="14"/>
                <w:szCs w:val="14"/>
              </w:rPr>
            </w:pPr>
            <w:r w:rsidRPr="000862F7">
              <w:rPr>
                <w:rFonts w:ascii="Montserrat" w:hAnsi="Montserrat"/>
                <w:sz w:val="14"/>
                <w:szCs w:val="14"/>
              </w:rPr>
              <w:t>CCINSHAE</w:t>
            </w:r>
          </w:p>
        </w:tc>
        <w:tc>
          <w:tcPr>
            <w:tcW w:w="580" w:type="pct"/>
            <w:shd w:val="clear" w:color="auto" w:fill="auto"/>
            <w:vAlign w:val="center"/>
          </w:tcPr>
          <w:p w14:paraId="4953C12E" w14:textId="77777777" w:rsidR="003C4394" w:rsidRPr="000862F7" w:rsidRDefault="003C4394" w:rsidP="003468E5">
            <w:pPr>
              <w:jc w:val="center"/>
              <w:rPr>
                <w:rFonts w:ascii="Montserrat" w:hAnsi="Montserrat"/>
                <w:sz w:val="14"/>
                <w:szCs w:val="14"/>
              </w:rPr>
            </w:pPr>
            <w:r w:rsidRPr="000862F7">
              <w:rPr>
                <w:rFonts w:ascii="Montserrat" w:hAnsi="Montserrat"/>
                <w:sz w:val="14"/>
                <w:szCs w:val="14"/>
              </w:rPr>
              <w:t>IXTAPALUCA</w:t>
            </w:r>
          </w:p>
        </w:tc>
        <w:tc>
          <w:tcPr>
            <w:tcW w:w="798" w:type="pct"/>
            <w:shd w:val="clear" w:color="000000" w:fill="FFFFFF"/>
            <w:vAlign w:val="center"/>
          </w:tcPr>
          <w:p w14:paraId="2D26E1C5" w14:textId="77777777" w:rsidR="003C4394" w:rsidRPr="000862F7" w:rsidRDefault="003C4394" w:rsidP="003468E5">
            <w:pPr>
              <w:jc w:val="center"/>
              <w:rPr>
                <w:rFonts w:ascii="Montserrat" w:hAnsi="Montserrat"/>
                <w:sz w:val="14"/>
                <w:szCs w:val="14"/>
              </w:rPr>
            </w:pPr>
            <w:r w:rsidRPr="000862F7">
              <w:rPr>
                <w:rFonts w:ascii="Montserrat" w:hAnsi="Montserrat"/>
                <w:sz w:val="14"/>
                <w:szCs w:val="14"/>
              </w:rPr>
              <w:t>HOSPITAL REGIONAL DE ALTA ESPECIALIDAD IXTAPALUCA</w:t>
            </w:r>
          </w:p>
          <w:p w14:paraId="47B01729" w14:textId="77777777" w:rsidR="003C4394" w:rsidRPr="000862F7" w:rsidRDefault="003C4394" w:rsidP="003468E5">
            <w:pPr>
              <w:jc w:val="center"/>
              <w:rPr>
                <w:rFonts w:ascii="Montserrat" w:hAnsi="Montserrat"/>
                <w:sz w:val="14"/>
                <w:szCs w:val="14"/>
              </w:rPr>
            </w:pPr>
          </w:p>
        </w:tc>
        <w:tc>
          <w:tcPr>
            <w:tcW w:w="1088" w:type="pct"/>
            <w:shd w:val="clear" w:color="000000" w:fill="FFFFFF"/>
            <w:vAlign w:val="center"/>
          </w:tcPr>
          <w:p w14:paraId="49755C81" w14:textId="77777777" w:rsidR="003C4394" w:rsidRPr="000862F7" w:rsidRDefault="003C4394" w:rsidP="003468E5">
            <w:pPr>
              <w:jc w:val="center"/>
              <w:rPr>
                <w:rFonts w:ascii="Montserrat" w:hAnsi="Montserrat"/>
                <w:sz w:val="14"/>
                <w:szCs w:val="14"/>
              </w:rPr>
            </w:pPr>
            <w:r w:rsidRPr="000862F7">
              <w:rPr>
                <w:rFonts w:ascii="Montserrat" w:hAnsi="Montserrat"/>
                <w:sz w:val="14"/>
                <w:szCs w:val="14"/>
              </w:rPr>
              <w:t>FPGC</w:t>
            </w:r>
          </w:p>
        </w:tc>
        <w:tc>
          <w:tcPr>
            <w:tcW w:w="870" w:type="pct"/>
            <w:shd w:val="clear" w:color="000000" w:fill="FFFFFF"/>
            <w:vAlign w:val="center"/>
          </w:tcPr>
          <w:p w14:paraId="366AAE2F" w14:textId="77777777" w:rsidR="003C4394" w:rsidRPr="000862F7" w:rsidRDefault="003C4394" w:rsidP="003468E5">
            <w:pPr>
              <w:jc w:val="center"/>
              <w:rPr>
                <w:rFonts w:ascii="Montserrat" w:hAnsi="Montserrat"/>
                <w:sz w:val="14"/>
                <w:szCs w:val="14"/>
              </w:rPr>
            </w:pPr>
            <w:r w:rsidRPr="000862F7">
              <w:rPr>
                <w:rFonts w:ascii="Montserrat" w:hAnsi="Montserrat"/>
                <w:sz w:val="14"/>
                <w:szCs w:val="14"/>
              </w:rPr>
              <w:t>CÁNCER ENDOMETRIAL</w:t>
            </w:r>
          </w:p>
        </w:tc>
        <w:tc>
          <w:tcPr>
            <w:tcW w:w="798" w:type="pct"/>
            <w:gridSpan w:val="2"/>
            <w:shd w:val="clear" w:color="000000" w:fill="FFFFFF"/>
            <w:vAlign w:val="center"/>
          </w:tcPr>
          <w:p w14:paraId="35A91B70" w14:textId="77777777" w:rsidR="003C4394" w:rsidRPr="000862F7" w:rsidRDefault="003C4394" w:rsidP="003468E5">
            <w:pPr>
              <w:rPr>
                <w:rFonts w:ascii="Montserrat" w:hAnsi="Montserrat"/>
                <w:bCs/>
                <w:sz w:val="14"/>
                <w:szCs w:val="14"/>
              </w:rPr>
            </w:pPr>
            <w:r w:rsidRPr="000862F7">
              <w:rPr>
                <w:rFonts w:ascii="Montserrat" w:hAnsi="Montserrat"/>
                <w:sz w:val="14"/>
                <w:szCs w:val="14"/>
              </w:rPr>
              <w:t>10-14 JUNIO 2019</w:t>
            </w:r>
          </w:p>
        </w:tc>
      </w:tr>
      <w:tr w:rsidR="003C4394" w:rsidRPr="000862F7" w14:paraId="31FA81E2" w14:textId="77777777" w:rsidTr="003C4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5"/>
        </w:trPr>
        <w:tc>
          <w:tcPr>
            <w:tcW w:w="222" w:type="pct"/>
            <w:shd w:val="clear" w:color="auto" w:fill="auto"/>
            <w:vAlign w:val="center"/>
          </w:tcPr>
          <w:p w14:paraId="7AFC55D5" w14:textId="77777777" w:rsidR="003C4394" w:rsidRPr="000862F7" w:rsidRDefault="003C4394" w:rsidP="003468E5">
            <w:pPr>
              <w:jc w:val="center"/>
              <w:rPr>
                <w:rFonts w:ascii="Montserrat" w:hAnsi="Montserrat"/>
                <w:b/>
                <w:bCs/>
                <w:sz w:val="14"/>
                <w:szCs w:val="14"/>
              </w:rPr>
            </w:pPr>
            <w:r w:rsidRPr="000862F7">
              <w:rPr>
                <w:rFonts w:ascii="Montserrat" w:hAnsi="Montserrat"/>
                <w:b/>
                <w:bCs/>
                <w:sz w:val="14"/>
                <w:szCs w:val="14"/>
              </w:rPr>
              <w:t>9</w:t>
            </w:r>
          </w:p>
        </w:tc>
        <w:tc>
          <w:tcPr>
            <w:tcW w:w="644" w:type="pct"/>
            <w:shd w:val="clear" w:color="auto" w:fill="auto"/>
            <w:vAlign w:val="center"/>
          </w:tcPr>
          <w:p w14:paraId="3D75C397" w14:textId="77777777" w:rsidR="003C4394" w:rsidRPr="000862F7" w:rsidRDefault="003C4394" w:rsidP="003468E5">
            <w:pPr>
              <w:jc w:val="center"/>
              <w:rPr>
                <w:rFonts w:ascii="Montserrat" w:hAnsi="Montserrat"/>
                <w:sz w:val="14"/>
                <w:szCs w:val="14"/>
              </w:rPr>
            </w:pPr>
            <w:r w:rsidRPr="000862F7">
              <w:rPr>
                <w:rFonts w:ascii="Montserrat" w:hAnsi="Montserrat"/>
                <w:sz w:val="14"/>
                <w:szCs w:val="14"/>
              </w:rPr>
              <w:t>CCINSHAE</w:t>
            </w:r>
          </w:p>
        </w:tc>
        <w:tc>
          <w:tcPr>
            <w:tcW w:w="580" w:type="pct"/>
            <w:shd w:val="clear" w:color="auto" w:fill="auto"/>
            <w:vAlign w:val="center"/>
          </w:tcPr>
          <w:p w14:paraId="69DD5164" w14:textId="77777777" w:rsidR="003C4394" w:rsidRPr="000862F7" w:rsidRDefault="003C4394" w:rsidP="003468E5">
            <w:pPr>
              <w:jc w:val="center"/>
              <w:rPr>
                <w:rFonts w:ascii="Montserrat" w:hAnsi="Montserrat"/>
                <w:sz w:val="14"/>
                <w:szCs w:val="14"/>
              </w:rPr>
            </w:pPr>
            <w:r w:rsidRPr="000862F7">
              <w:rPr>
                <w:rFonts w:ascii="Montserrat" w:hAnsi="Montserrat"/>
                <w:sz w:val="14"/>
                <w:szCs w:val="14"/>
              </w:rPr>
              <w:t>IXTAPALUCA</w:t>
            </w:r>
          </w:p>
        </w:tc>
        <w:tc>
          <w:tcPr>
            <w:tcW w:w="798" w:type="pct"/>
            <w:shd w:val="clear" w:color="000000" w:fill="FFFFFF"/>
            <w:vAlign w:val="center"/>
          </w:tcPr>
          <w:p w14:paraId="6A886BDA" w14:textId="77777777" w:rsidR="003C4394" w:rsidRPr="000862F7" w:rsidRDefault="003C4394" w:rsidP="003468E5">
            <w:pPr>
              <w:jc w:val="center"/>
              <w:rPr>
                <w:rFonts w:ascii="Montserrat" w:hAnsi="Montserrat"/>
                <w:sz w:val="14"/>
                <w:szCs w:val="14"/>
              </w:rPr>
            </w:pPr>
            <w:r w:rsidRPr="000862F7">
              <w:rPr>
                <w:rFonts w:ascii="Montserrat" w:hAnsi="Montserrat"/>
                <w:sz w:val="14"/>
                <w:szCs w:val="14"/>
              </w:rPr>
              <w:t>HOSPITAL REGIONAL DE ALTA ESPECIALIDAD IXTAPALUCA</w:t>
            </w:r>
          </w:p>
          <w:p w14:paraId="0E9E7413" w14:textId="77777777" w:rsidR="003C4394" w:rsidRPr="000862F7" w:rsidRDefault="003C4394" w:rsidP="003468E5">
            <w:pPr>
              <w:jc w:val="center"/>
              <w:rPr>
                <w:rFonts w:ascii="Montserrat" w:hAnsi="Montserrat"/>
                <w:sz w:val="14"/>
                <w:szCs w:val="14"/>
              </w:rPr>
            </w:pPr>
          </w:p>
        </w:tc>
        <w:tc>
          <w:tcPr>
            <w:tcW w:w="1088" w:type="pct"/>
            <w:shd w:val="clear" w:color="000000" w:fill="FFFFFF"/>
            <w:vAlign w:val="center"/>
          </w:tcPr>
          <w:p w14:paraId="6FD7A343" w14:textId="77777777" w:rsidR="003C4394" w:rsidRPr="000862F7" w:rsidRDefault="003C4394" w:rsidP="003468E5">
            <w:pPr>
              <w:jc w:val="center"/>
              <w:rPr>
                <w:rFonts w:ascii="Montserrat" w:hAnsi="Montserrat"/>
                <w:sz w:val="14"/>
                <w:szCs w:val="14"/>
              </w:rPr>
            </w:pPr>
            <w:r w:rsidRPr="000862F7">
              <w:rPr>
                <w:rFonts w:ascii="Montserrat" w:hAnsi="Montserrat"/>
                <w:sz w:val="14"/>
                <w:szCs w:val="14"/>
              </w:rPr>
              <w:t>FPGC</w:t>
            </w:r>
          </w:p>
        </w:tc>
        <w:tc>
          <w:tcPr>
            <w:tcW w:w="870" w:type="pct"/>
            <w:shd w:val="clear" w:color="000000" w:fill="FFFFFF"/>
            <w:vAlign w:val="center"/>
          </w:tcPr>
          <w:p w14:paraId="3E9F418B" w14:textId="77777777" w:rsidR="003C4394" w:rsidRPr="000862F7" w:rsidRDefault="003C4394" w:rsidP="003468E5">
            <w:pPr>
              <w:jc w:val="center"/>
              <w:rPr>
                <w:rFonts w:ascii="Montserrat" w:hAnsi="Montserrat"/>
                <w:sz w:val="14"/>
                <w:szCs w:val="14"/>
              </w:rPr>
            </w:pPr>
            <w:r w:rsidRPr="000862F7">
              <w:rPr>
                <w:rFonts w:ascii="Montserrat" w:hAnsi="Montserrat"/>
                <w:sz w:val="14"/>
                <w:szCs w:val="14"/>
              </w:rPr>
              <w:t>LINFOMA NO HODKING</w:t>
            </w:r>
          </w:p>
        </w:tc>
        <w:tc>
          <w:tcPr>
            <w:tcW w:w="798" w:type="pct"/>
            <w:gridSpan w:val="2"/>
            <w:shd w:val="clear" w:color="000000" w:fill="FFFFFF"/>
            <w:vAlign w:val="center"/>
          </w:tcPr>
          <w:p w14:paraId="7EA2433D" w14:textId="77777777" w:rsidR="003C4394" w:rsidRPr="000862F7" w:rsidRDefault="003C4394" w:rsidP="003468E5">
            <w:pPr>
              <w:rPr>
                <w:rFonts w:ascii="Montserrat" w:hAnsi="Montserrat"/>
                <w:sz w:val="14"/>
                <w:szCs w:val="14"/>
              </w:rPr>
            </w:pPr>
            <w:r w:rsidRPr="000862F7">
              <w:rPr>
                <w:rFonts w:ascii="Montserrat" w:hAnsi="Montserrat"/>
                <w:sz w:val="14"/>
                <w:szCs w:val="14"/>
              </w:rPr>
              <w:t>10-14 JUNIO 2019</w:t>
            </w:r>
          </w:p>
        </w:tc>
      </w:tr>
      <w:tr w:rsidR="003C4394" w:rsidRPr="000862F7" w14:paraId="2D00925A" w14:textId="77777777" w:rsidTr="003C4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5"/>
        </w:trPr>
        <w:tc>
          <w:tcPr>
            <w:tcW w:w="222" w:type="pct"/>
            <w:shd w:val="clear" w:color="auto" w:fill="auto"/>
            <w:vAlign w:val="center"/>
          </w:tcPr>
          <w:p w14:paraId="7255855A" w14:textId="77777777" w:rsidR="003C4394" w:rsidRPr="000862F7" w:rsidRDefault="003C4394" w:rsidP="003468E5">
            <w:pPr>
              <w:jc w:val="center"/>
              <w:rPr>
                <w:rFonts w:ascii="Montserrat" w:hAnsi="Montserrat"/>
                <w:b/>
                <w:bCs/>
                <w:sz w:val="14"/>
                <w:szCs w:val="14"/>
              </w:rPr>
            </w:pPr>
            <w:r w:rsidRPr="000862F7">
              <w:rPr>
                <w:rFonts w:ascii="Montserrat" w:hAnsi="Montserrat"/>
                <w:b/>
                <w:bCs/>
                <w:sz w:val="14"/>
                <w:szCs w:val="14"/>
              </w:rPr>
              <w:t>10</w:t>
            </w:r>
          </w:p>
        </w:tc>
        <w:tc>
          <w:tcPr>
            <w:tcW w:w="644" w:type="pct"/>
            <w:shd w:val="clear" w:color="auto" w:fill="auto"/>
            <w:vAlign w:val="center"/>
          </w:tcPr>
          <w:p w14:paraId="55E9CE1F" w14:textId="77777777" w:rsidR="003C4394" w:rsidRPr="000862F7" w:rsidRDefault="003C4394" w:rsidP="003468E5">
            <w:pPr>
              <w:jc w:val="center"/>
              <w:rPr>
                <w:rFonts w:ascii="Montserrat" w:hAnsi="Montserrat"/>
                <w:sz w:val="14"/>
                <w:szCs w:val="14"/>
              </w:rPr>
            </w:pPr>
            <w:r w:rsidRPr="000862F7">
              <w:rPr>
                <w:rFonts w:ascii="Montserrat" w:hAnsi="Montserrat"/>
                <w:sz w:val="14"/>
                <w:szCs w:val="14"/>
              </w:rPr>
              <w:t>CCINSHAE</w:t>
            </w:r>
          </w:p>
        </w:tc>
        <w:tc>
          <w:tcPr>
            <w:tcW w:w="580" w:type="pct"/>
            <w:shd w:val="clear" w:color="auto" w:fill="auto"/>
            <w:vAlign w:val="center"/>
          </w:tcPr>
          <w:p w14:paraId="059561FE" w14:textId="77777777" w:rsidR="003C4394" w:rsidRPr="000862F7" w:rsidRDefault="003C4394" w:rsidP="003468E5">
            <w:pPr>
              <w:jc w:val="center"/>
              <w:rPr>
                <w:rFonts w:ascii="Montserrat" w:hAnsi="Montserrat"/>
                <w:sz w:val="14"/>
                <w:szCs w:val="14"/>
              </w:rPr>
            </w:pPr>
            <w:r w:rsidRPr="000862F7">
              <w:rPr>
                <w:rFonts w:ascii="Montserrat" w:hAnsi="Montserrat"/>
                <w:sz w:val="14"/>
                <w:szCs w:val="14"/>
              </w:rPr>
              <w:t>IXTAPALUCA</w:t>
            </w:r>
          </w:p>
        </w:tc>
        <w:tc>
          <w:tcPr>
            <w:tcW w:w="798" w:type="pct"/>
            <w:shd w:val="clear" w:color="000000" w:fill="FFFFFF"/>
            <w:vAlign w:val="center"/>
          </w:tcPr>
          <w:p w14:paraId="4EDD01DF" w14:textId="77777777" w:rsidR="003C4394" w:rsidRPr="000862F7" w:rsidRDefault="003C4394" w:rsidP="003468E5">
            <w:pPr>
              <w:jc w:val="center"/>
              <w:rPr>
                <w:rFonts w:ascii="Montserrat" w:hAnsi="Montserrat"/>
                <w:sz w:val="14"/>
                <w:szCs w:val="14"/>
              </w:rPr>
            </w:pPr>
            <w:r w:rsidRPr="000862F7">
              <w:rPr>
                <w:rFonts w:ascii="Montserrat" w:hAnsi="Montserrat"/>
                <w:sz w:val="14"/>
                <w:szCs w:val="14"/>
              </w:rPr>
              <w:t>HOSPITAL REGIONAL DE ALTA ESPECIALIDAD IXTAPALUCA</w:t>
            </w:r>
          </w:p>
          <w:p w14:paraId="0F9DB57C" w14:textId="77777777" w:rsidR="003C4394" w:rsidRPr="000862F7" w:rsidRDefault="003C4394" w:rsidP="003468E5">
            <w:pPr>
              <w:jc w:val="center"/>
              <w:rPr>
                <w:rFonts w:ascii="Montserrat" w:hAnsi="Montserrat"/>
                <w:sz w:val="14"/>
                <w:szCs w:val="14"/>
              </w:rPr>
            </w:pPr>
          </w:p>
        </w:tc>
        <w:tc>
          <w:tcPr>
            <w:tcW w:w="1088" w:type="pct"/>
            <w:shd w:val="clear" w:color="000000" w:fill="FFFFFF"/>
            <w:vAlign w:val="center"/>
          </w:tcPr>
          <w:p w14:paraId="304817FC" w14:textId="77777777" w:rsidR="003C4394" w:rsidRPr="000862F7" w:rsidRDefault="003C4394" w:rsidP="003468E5">
            <w:pPr>
              <w:jc w:val="center"/>
              <w:rPr>
                <w:rFonts w:ascii="Montserrat" w:hAnsi="Montserrat"/>
                <w:sz w:val="14"/>
                <w:szCs w:val="14"/>
              </w:rPr>
            </w:pPr>
            <w:r w:rsidRPr="000862F7">
              <w:rPr>
                <w:rFonts w:ascii="Montserrat" w:hAnsi="Montserrat"/>
                <w:sz w:val="14"/>
                <w:szCs w:val="14"/>
              </w:rPr>
              <w:t>FPGC</w:t>
            </w:r>
          </w:p>
        </w:tc>
        <w:tc>
          <w:tcPr>
            <w:tcW w:w="870" w:type="pct"/>
            <w:shd w:val="clear" w:color="000000" w:fill="FFFFFF"/>
            <w:vAlign w:val="center"/>
          </w:tcPr>
          <w:p w14:paraId="58CCF264" w14:textId="77777777" w:rsidR="003C4394" w:rsidRPr="000862F7" w:rsidRDefault="003C4394" w:rsidP="003468E5">
            <w:pPr>
              <w:jc w:val="center"/>
              <w:rPr>
                <w:rFonts w:ascii="Montserrat" w:hAnsi="Montserrat"/>
                <w:sz w:val="14"/>
                <w:szCs w:val="14"/>
              </w:rPr>
            </w:pPr>
            <w:r w:rsidRPr="000862F7">
              <w:rPr>
                <w:rFonts w:ascii="Montserrat" w:hAnsi="Montserrat"/>
                <w:sz w:val="14"/>
                <w:szCs w:val="14"/>
              </w:rPr>
              <w:t>CÁNCER DE MAMA</w:t>
            </w:r>
          </w:p>
        </w:tc>
        <w:tc>
          <w:tcPr>
            <w:tcW w:w="798" w:type="pct"/>
            <w:gridSpan w:val="2"/>
            <w:shd w:val="clear" w:color="000000" w:fill="FFFFFF"/>
            <w:vAlign w:val="center"/>
          </w:tcPr>
          <w:p w14:paraId="497BC9FC" w14:textId="77777777" w:rsidR="003C4394" w:rsidRPr="000862F7" w:rsidRDefault="003C4394" w:rsidP="003468E5">
            <w:pPr>
              <w:rPr>
                <w:rFonts w:ascii="Montserrat" w:hAnsi="Montserrat"/>
                <w:sz w:val="14"/>
                <w:szCs w:val="14"/>
              </w:rPr>
            </w:pPr>
            <w:r w:rsidRPr="000862F7">
              <w:rPr>
                <w:rFonts w:ascii="Montserrat" w:hAnsi="Montserrat"/>
                <w:sz w:val="14"/>
                <w:szCs w:val="14"/>
              </w:rPr>
              <w:t>10-14 JUNIO 2019</w:t>
            </w:r>
          </w:p>
        </w:tc>
      </w:tr>
      <w:tr w:rsidR="003C4394" w:rsidRPr="000862F7" w14:paraId="64403097" w14:textId="77777777" w:rsidTr="003C4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5"/>
        </w:trPr>
        <w:tc>
          <w:tcPr>
            <w:tcW w:w="222" w:type="pct"/>
            <w:shd w:val="clear" w:color="auto" w:fill="auto"/>
            <w:vAlign w:val="center"/>
          </w:tcPr>
          <w:p w14:paraId="09FB5D51" w14:textId="77777777" w:rsidR="003C4394" w:rsidRPr="000862F7" w:rsidRDefault="003C4394" w:rsidP="003468E5">
            <w:pPr>
              <w:jc w:val="center"/>
              <w:rPr>
                <w:rFonts w:ascii="Montserrat" w:hAnsi="Montserrat"/>
                <w:b/>
                <w:bCs/>
                <w:sz w:val="14"/>
                <w:szCs w:val="14"/>
              </w:rPr>
            </w:pPr>
            <w:r w:rsidRPr="000862F7">
              <w:rPr>
                <w:rFonts w:ascii="Montserrat" w:hAnsi="Montserrat"/>
                <w:b/>
                <w:bCs/>
                <w:sz w:val="14"/>
                <w:szCs w:val="14"/>
              </w:rPr>
              <w:t>11</w:t>
            </w:r>
          </w:p>
        </w:tc>
        <w:tc>
          <w:tcPr>
            <w:tcW w:w="644" w:type="pct"/>
            <w:shd w:val="clear" w:color="auto" w:fill="auto"/>
            <w:vAlign w:val="center"/>
          </w:tcPr>
          <w:p w14:paraId="0B379F02" w14:textId="77777777" w:rsidR="003C4394" w:rsidRPr="000862F7" w:rsidRDefault="003C4394" w:rsidP="003468E5">
            <w:pPr>
              <w:jc w:val="center"/>
              <w:rPr>
                <w:rFonts w:ascii="Montserrat" w:hAnsi="Montserrat"/>
                <w:sz w:val="14"/>
                <w:szCs w:val="14"/>
              </w:rPr>
            </w:pPr>
            <w:r w:rsidRPr="000862F7">
              <w:rPr>
                <w:rFonts w:ascii="Montserrat" w:hAnsi="Montserrat"/>
                <w:sz w:val="14"/>
                <w:szCs w:val="14"/>
              </w:rPr>
              <w:t>CCINSHAE</w:t>
            </w:r>
          </w:p>
        </w:tc>
        <w:tc>
          <w:tcPr>
            <w:tcW w:w="580" w:type="pct"/>
            <w:shd w:val="clear" w:color="auto" w:fill="auto"/>
            <w:vAlign w:val="center"/>
          </w:tcPr>
          <w:p w14:paraId="6FDBB424" w14:textId="77777777" w:rsidR="003C4394" w:rsidRPr="000862F7" w:rsidRDefault="003C4394" w:rsidP="003468E5">
            <w:pPr>
              <w:jc w:val="center"/>
              <w:rPr>
                <w:rFonts w:ascii="Montserrat" w:hAnsi="Montserrat"/>
                <w:sz w:val="14"/>
                <w:szCs w:val="14"/>
              </w:rPr>
            </w:pPr>
            <w:r w:rsidRPr="000862F7">
              <w:rPr>
                <w:rFonts w:ascii="Montserrat" w:hAnsi="Montserrat"/>
                <w:sz w:val="14"/>
                <w:szCs w:val="14"/>
              </w:rPr>
              <w:t>IXTAPALUCA</w:t>
            </w:r>
          </w:p>
        </w:tc>
        <w:tc>
          <w:tcPr>
            <w:tcW w:w="798" w:type="pct"/>
            <w:shd w:val="clear" w:color="000000" w:fill="FFFFFF"/>
            <w:vAlign w:val="center"/>
          </w:tcPr>
          <w:p w14:paraId="5A9AAD8E" w14:textId="77777777" w:rsidR="003C4394" w:rsidRPr="000862F7" w:rsidRDefault="003C4394" w:rsidP="003468E5">
            <w:pPr>
              <w:jc w:val="center"/>
              <w:rPr>
                <w:rFonts w:ascii="Montserrat" w:hAnsi="Montserrat"/>
                <w:sz w:val="14"/>
                <w:szCs w:val="14"/>
              </w:rPr>
            </w:pPr>
            <w:r w:rsidRPr="000862F7">
              <w:rPr>
                <w:rFonts w:ascii="Montserrat" w:hAnsi="Montserrat"/>
                <w:sz w:val="14"/>
                <w:szCs w:val="14"/>
              </w:rPr>
              <w:t>HOSPITAL REGIONAL DE ALTA ESPECIALIDAD IXTAPALUCA</w:t>
            </w:r>
          </w:p>
          <w:p w14:paraId="7B0110C0" w14:textId="77777777" w:rsidR="003C4394" w:rsidRPr="000862F7" w:rsidRDefault="003C4394" w:rsidP="003468E5">
            <w:pPr>
              <w:jc w:val="center"/>
              <w:rPr>
                <w:rFonts w:ascii="Montserrat" w:hAnsi="Montserrat"/>
                <w:sz w:val="14"/>
                <w:szCs w:val="14"/>
              </w:rPr>
            </w:pPr>
          </w:p>
        </w:tc>
        <w:tc>
          <w:tcPr>
            <w:tcW w:w="1088" w:type="pct"/>
            <w:shd w:val="clear" w:color="000000" w:fill="FFFFFF"/>
            <w:vAlign w:val="center"/>
          </w:tcPr>
          <w:p w14:paraId="72EC92BA" w14:textId="77777777" w:rsidR="003C4394" w:rsidRPr="000862F7" w:rsidRDefault="003C4394" w:rsidP="003468E5">
            <w:pPr>
              <w:jc w:val="center"/>
              <w:rPr>
                <w:rFonts w:ascii="Montserrat" w:hAnsi="Montserrat"/>
                <w:sz w:val="14"/>
                <w:szCs w:val="14"/>
              </w:rPr>
            </w:pPr>
            <w:r w:rsidRPr="000862F7">
              <w:rPr>
                <w:rFonts w:ascii="Montserrat" w:hAnsi="Montserrat"/>
                <w:sz w:val="14"/>
                <w:szCs w:val="14"/>
              </w:rPr>
              <w:t>FPGC</w:t>
            </w:r>
          </w:p>
        </w:tc>
        <w:tc>
          <w:tcPr>
            <w:tcW w:w="870" w:type="pct"/>
            <w:shd w:val="clear" w:color="000000" w:fill="FFFFFF"/>
            <w:vAlign w:val="center"/>
          </w:tcPr>
          <w:p w14:paraId="78C5E8DF" w14:textId="77777777" w:rsidR="003C4394" w:rsidRPr="000862F7" w:rsidRDefault="003C4394" w:rsidP="003468E5">
            <w:pPr>
              <w:jc w:val="center"/>
              <w:rPr>
                <w:rFonts w:ascii="Montserrat" w:hAnsi="Montserrat"/>
                <w:sz w:val="14"/>
                <w:szCs w:val="14"/>
              </w:rPr>
            </w:pPr>
            <w:r w:rsidRPr="000862F7">
              <w:rPr>
                <w:rFonts w:ascii="Montserrat" w:hAnsi="Montserrat"/>
                <w:sz w:val="14"/>
                <w:szCs w:val="14"/>
              </w:rPr>
              <w:t>TUMOR MALIGNO DE OVARIO EPITELIAL</w:t>
            </w:r>
          </w:p>
        </w:tc>
        <w:tc>
          <w:tcPr>
            <w:tcW w:w="798" w:type="pct"/>
            <w:gridSpan w:val="2"/>
            <w:shd w:val="clear" w:color="000000" w:fill="FFFFFF"/>
            <w:vAlign w:val="center"/>
          </w:tcPr>
          <w:p w14:paraId="5B83A43A" w14:textId="77777777" w:rsidR="003C4394" w:rsidRPr="000862F7" w:rsidRDefault="003C4394" w:rsidP="003468E5">
            <w:pPr>
              <w:rPr>
                <w:rFonts w:ascii="Montserrat" w:hAnsi="Montserrat"/>
                <w:sz w:val="14"/>
                <w:szCs w:val="14"/>
              </w:rPr>
            </w:pPr>
            <w:r w:rsidRPr="000862F7">
              <w:rPr>
                <w:rFonts w:ascii="Montserrat" w:hAnsi="Montserrat"/>
                <w:sz w:val="14"/>
                <w:szCs w:val="14"/>
              </w:rPr>
              <w:t>10-14 JUNIO 2019</w:t>
            </w:r>
          </w:p>
        </w:tc>
      </w:tr>
      <w:tr w:rsidR="003C4394" w:rsidRPr="000862F7" w14:paraId="262B44A5" w14:textId="77777777" w:rsidTr="003C4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5"/>
        </w:trPr>
        <w:tc>
          <w:tcPr>
            <w:tcW w:w="222" w:type="pct"/>
            <w:shd w:val="clear" w:color="auto" w:fill="auto"/>
            <w:vAlign w:val="center"/>
          </w:tcPr>
          <w:p w14:paraId="0D9503CD" w14:textId="77777777" w:rsidR="003C4394" w:rsidRPr="000862F7" w:rsidRDefault="003C4394" w:rsidP="003468E5">
            <w:pPr>
              <w:jc w:val="center"/>
              <w:rPr>
                <w:rFonts w:ascii="Montserrat" w:hAnsi="Montserrat"/>
                <w:b/>
                <w:bCs/>
                <w:sz w:val="14"/>
                <w:szCs w:val="14"/>
              </w:rPr>
            </w:pPr>
            <w:r w:rsidRPr="000862F7">
              <w:rPr>
                <w:rFonts w:ascii="Montserrat" w:hAnsi="Montserrat"/>
                <w:b/>
                <w:bCs/>
                <w:sz w:val="14"/>
                <w:szCs w:val="14"/>
              </w:rPr>
              <w:t>12</w:t>
            </w:r>
          </w:p>
        </w:tc>
        <w:tc>
          <w:tcPr>
            <w:tcW w:w="644" w:type="pct"/>
            <w:shd w:val="clear" w:color="auto" w:fill="auto"/>
            <w:vAlign w:val="center"/>
          </w:tcPr>
          <w:p w14:paraId="28BF7503" w14:textId="77777777" w:rsidR="003C4394" w:rsidRPr="000862F7" w:rsidRDefault="003C4394" w:rsidP="003468E5">
            <w:pPr>
              <w:jc w:val="center"/>
              <w:rPr>
                <w:rFonts w:ascii="Montserrat" w:hAnsi="Montserrat"/>
                <w:sz w:val="14"/>
                <w:szCs w:val="14"/>
              </w:rPr>
            </w:pPr>
            <w:r w:rsidRPr="000862F7">
              <w:rPr>
                <w:rFonts w:ascii="Montserrat" w:hAnsi="Montserrat"/>
                <w:sz w:val="14"/>
                <w:szCs w:val="14"/>
              </w:rPr>
              <w:t>CCINSHAE</w:t>
            </w:r>
          </w:p>
        </w:tc>
        <w:tc>
          <w:tcPr>
            <w:tcW w:w="580" w:type="pct"/>
            <w:shd w:val="clear" w:color="auto" w:fill="auto"/>
            <w:vAlign w:val="center"/>
          </w:tcPr>
          <w:p w14:paraId="53F8CE01" w14:textId="77777777" w:rsidR="003C4394" w:rsidRPr="000862F7" w:rsidRDefault="003C4394" w:rsidP="003468E5">
            <w:pPr>
              <w:jc w:val="center"/>
              <w:rPr>
                <w:rFonts w:ascii="Montserrat" w:hAnsi="Montserrat"/>
                <w:sz w:val="14"/>
                <w:szCs w:val="14"/>
              </w:rPr>
            </w:pPr>
            <w:r w:rsidRPr="000862F7">
              <w:rPr>
                <w:rFonts w:ascii="Montserrat" w:hAnsi="Montserrat"/>
                <w:sz w:val="14"/>
                <w:szCs w:val="14"/>
              </w:rPr>
              <w:t>IXTAPALUCA</w:t>
            </w:r>
          </w:p>
        </w:tc>
        <w:tc>
          <w:tcPr>
            <w:tcW w:w="798" w:type="pct"/>
            <w:shd w:val="clear" w:color="000000" w:fill="FFFFFF"/>
            <w:vAlign w:val="center"/>
          </w:tcPr>
          <w:p w14:paraId="0B03D502" w14:textId="77777777" w:rsidR="003C4394" w:rsidRPr="000862F7" w:rsidRDefault="003C4394" w:rsidP="003468E5">
            <w:pPr>
              <w:jc w:val="center"/>
              <w:rPr>
                <w:rFonts w:ascii="Montserrat" w:hAnsi="Montserrat"/>
                <w:sz w:val="14"/>
                <w:szCs w:val="14"/>
              </w:rPr>
            </w:pPr>
            <w:r w:rsidRPr="000862F7">
              <w:rPr>
                <w:rFonts w:ascii="Montserrat" w:hAnsi="Montserrat"/>
                <w:sz w:val="14"/>
                <w:szCs w:val="14"/>
              </w:rPr>
              <w:t>HOSPITAL REGIONAL DE ALTA ESPECIALIDAD IXTAPALUCA</w:t>
            </w:r>
          </w:p>
          <w:p w14:paraId="2D0F5CA2" w14:textId="77777777" w:rsidR="003C4394" w:rsidRPr="000862F7" w:rsidRDefault="003C4394" w:rsidP="003468E5">
            <w:pPr>
              <w:jc w:val="center"/>
              <w:rPr>
                <w:rFonts w:ascii="Montserrat" w:hAnsi="Montserrat"/>
                <w:sz w:val="14"/>
                <w:szCs w:val="14"/>
              </w:rPr>
            </w:pPr>
          </w:p>
        </w:tc>
        <w:tc>
          <w:tcPr>
            <w:tcW w:w="1088" w:type="pct"/>
            <w:shd w:val="clear" w:color="000000" w:fill="FFFFFF"/>
            <w:vAlign w:val="center"/>
          </w:tcPr>
          <w:p w14:paraId="41618174" w14:textId="77777777" w:rsidR="003C4394" w:rsidRPr="000862F7" w:rsidRDefault="003C4394" w:rsidP="003468E5">
            <w:pPr>
              <w:jc w:val="center"/>
              <w:rPr>
                <w:rFonts w:ascii="Montserrat" w:hAnsi="Montserrat"/>
                <w:sz w:val="14"/>
                <w:szCs w:val="14"/>
              </w:rPr>
            </w:pPr>
            <w:r w:rsidRPr="000862F7">
              <w:rPr>
                <w:rFonts w:ascii="Montserrat" w:hAnsi="Montserrat"/>
                <w:sz w:val="14"/>
                <w:szCs w:val="14"/>
              </w:rPr>
              <w:t>FPGC</w:t>
            </w:r>
          </w:p>
        </w:tc>
        <w:tc>
          <w:tcPr>
            <w:tcW w:w="870" w:type="pct"/>
            <w:shd w:val="clear" w:color="000000" w:fill="FFFFFF"/>
            <w:vAlign w:val="center"/>
          </w:tcPr>
          <w:p w14:paraId="54B0075F" w14:textId="77777777" w:rsidR="003C4394" w:rsidRPr="000862F7" w:rsidRDefault="003C4394" w:rsidP="003468E5">
            <w:pPr>
              <w:jc w:val="center"/>
              <w:rPr>
                <w:rFonts w:ascii="Montserrat" w:hAnsi="Montserrat"/>
                <w:sz w:val="14"/>
                <w:szCs w:val="14"/>
              </w:rPr>
            </w:pPr>
            <w:r w:rsidRPr="000862F7">
              <w:rPr>
                <w:rFonts w:ascii="Montserrat" w:hAnsi="Montserrat"/>
                <w:sz w:val="14"/>
                <w:szCs w:val="14"/>
              </w:rPr>
              <w:t>TUMOR MALIGNO DE OVARIO GERMINAL</w:t>
            </w:r>
          </w:p>
        </w:tc>
        <w:tc>
          <w:tcPr>
            <w:tcW w:w="798" w:type="pct"/>
            <w:gridSpan w:val="2"/>
            <w:shd w:val="clear" w:color="000000" w:fill="FFFFFF"/>
            <w:vAlign w:val="center"/>
          </w:tcPr>
          <w:p w14:paraId="0017A540" w14:textId="77777777" w:rsidR="003C4394" w:rsidRPr="000862F7" w:rsidRDefault="003C4394" w:rsidP="003468E5">
            <w:pPr>
              <w:rPr>
                <w:rFonts w:ascii="Montserrat" w:hAnsi="Montserrat"/>
                <w:sz w:val="14"/>
                <w:szCs w:val="14"/>
              </w:rPr>
            </w:pPr>
            <w:r w:rsidRPr="000862F7">
              <w:rPr>
                <w:rFonts w:ascii="Montserrat" w:hAnsi="Montserrat"/>
                <w:sz w:val="14"/>
                <w:szCs w:val="14"/>
              </w:rPr>
              <w:t>10-14 JUNIO 2019</w:t>
            </w:r>
          </w:p>
        </w:tc>
      </w:tr>
      <w:tr w:rsidR="003C4394" w:rsidRPr="000862F7" w14:paraId="4ECC3B47" w14:textId="77777777" w:rsidTr="003C4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5"/>
        </w:trPr>
        <w:tc>
          <w:tcPr>
            <w:tcW w:w="222" w:type="pct"/>
            <w:shd w:val="clear" w:color="auto" w:fill="auto"/>
            <w:vAlign w:val="center"/>
          </w:tcPr>
          <w:p w14:paraId="64F530DA" w14:textId="77777777" w:rsidR="003C4394" w:rsidRPr="000862F7" w:rsidRDefault="003C4394" w:rsidP="003468E5">
            <w:pPr>
              <w:jc w:val="center"/>
              <w:rPr>
                <w:rFonts w:ascii="Montserrat" w:hAnsi="Montserrat"/>
                <w:b/>
                <w:bCs/>
                <w:sz w:val="14"/>
                <w:szCs w:val="14"/>
              </w:rPr>
            </w:pPr>
            <w:r w:rsidRPr="000862F7">
              <w:rPr>
                <w:rFonts w:ascii="Montserrat" w:hAnsi="Montserrat"/>
                <w:b/>
                <w:bCs/>
                <w:sz w:val="14"/>
                <w:szCs w:val="14"/>
              </w:rPr>
              <w:t>13</w:t>
            </w:r>
          </w:p>
        </w:tc>
        <w:tc>
          <w:tcPr>
            <w:tcW w:w="644" w:type="pct"/>
            <w:shd w:val="clear" w:color="auto" w:fill="auto"/>
            <w:vAlign w:val="center"/>
          </w:tcPr>
          <w:p w14:paraId="2D600A8A" w14:textId="77777777" w:rsidR="003C4394" w:rsidRPr="000862F7" w:rsidRDefault="003C4394" w:rsidP="003468E5">
            <w:pPr>
              <w:jc w:val="center"/>
              <w:rPr>
                <w:rFonts w:ascii="Montserrat" w:hAnsi="Montserrat"/>
                <w:sz w:val="14"/>
                <w:szCs w:val="14"/>
              </w:rPr>
            </w:pPr>
            <w:r w:rsidRPr="000862F7">
              <w:rPr>
                <w:rFonts w:ascii="Montserrat" w:hAnsi="Montserrat"/>
                <w:sz w:val="14"/>
                <w:szCs w:val="14"/>
              </w:rPr>
              <w:t>CCINSHAE</w:t>
            </w:r>
          </w:p>
        </w:tc>
        <w:tc>
          <w:tcPr>
            <w:tcW w:w="580" w:type="pct"/>
            <w:shd w:val="clear" w:color="auto" w:fill="auto"/>
            <w:vAlign w:val="center"/>
          </w:tcPr>
          <w:p w14:paraId="588126D3" w14:textId="77777777" w:rsidR="003C4394" w:rsidRPr="000862F7" w:rsidRDefault="003C4394" w:rsidP="003468E5">
            <w:pPr>
              <w:jc w:val="center"/>
              <w:rPr>
                <w:rFonts w:ascii="Montserrat" w:hAnsi="Montserrat"/>
                <w:sz w:val="14"/>
                <w:szCs w:val="14"/>
              </w:rPr>
            </w:pPr>
            <w:r w:rsidRPr="000862F7">
              <w:rPr>
                <w:rFonts w:ascii="Montserrat" w:hAnsi="Montserrat"/>
                <w:sz w:val="14"/>
                <w:szCs w:val="14"/>
              </w:rPr>
              <w:t>IXTAPALUCA</w:t>
            </w:r>
          </w:p>
        </w:tc>
        <w:tc>
          <w:tcPr>
            <w:tcW w:w="798" w:type="pct"/>
            <w:shd w:val="clear" w:color="000000" w:fill="FFFFFF"/>
            <w:vAlign w:val="center"/>
          </w:tcPr>
          <w:p w14:paraId="6DBB4C8F" w14:textId="77777777" w:rsidR="003C4394" w:rsidRPr="000862F7" w:rsidRDefault="003C4394" w:rsidP="003468E5">
            <w:pPr>
              <w:jc w:val="center"/>
              <w:rPr>
                <w:rFonts w:ascii="Montserrat" w:hAnsi="Montserrat"/>
                <w:sz w:val="14"/>
                <w:szCs w:val="14"/>
              </w:rPr>
            </w:pPr>
            <w:r w:rsidRPr="000862F7">
              <w:rPr>
                <w:rFonts w:ascii="Montserrat" w:hAnsi="Montserrat"/>
                <w:sz w:val="14"/>
                <w:szCs w:val="14"/>
              </w:rPr>
              <w:t>HOSPITAL REGIONAL DE ALTA ESPECIALIDAD IXTAPALUCA</w:t>
            </w:r>
          </w:p>
          <w:p w14:paraId="4574F6F8" w14:textId="77777777" w:rsidR="003C4394" w:rsidRPr="000862F7" w:rsidRDefault="003C4394" w:rsidP="003468E5">
            <w:pPr>
              <w:jc w:val="center"/>
              <w:rPr>
                <w:rFonts w:ascii="Montserrat" w:hAnsi="Montserrat"/>
                <w:sz w:val="14"/>
                <w:szCs w:val="14"/>
              </w:rPr>
            </w:pPr>
          </w:p>
        </w:tc>
        <w:tc>
          <w:tcPr>
            <w:tcW w:w="1088" w:type="pct"/>
            <w:shd w:val="clear" w:color="000000" w:fill="FFFFFF"/>
            <w:vAlign w:val="center"/>
          </w:tcPr>
          <w:p w14:paraId="33336D06" w14:textId="77777777" w:rsidR="003C4394" w:rsidRPr="000862F7" w:rsidRDefault="003C4394" w:rsidP="003468E5">
            <w:pPr>
              <w:jc w:val="center"/>
              <w:rPr>
                <w:rFonts w:ascii="Montserrat" w:hAnsi="Montserrat"/>
                <w:sz w:val="14"/>
                <w:szCs w:val="14"/>
              </w:rPr>
            </w:pPr>
            <w:r w:rsidRPr="000862F7">
              <w:rPr>
                <w:rFonts w:ascii="Montserrat" w:hAnsi="Montserrat"/>
                <w:sz w:val="14"/>
                <w:szCs w:val="14"/>
              </w:rPr>
              <w:t>FPGC</w:t>
            </w:r>
          </w:p>
        </w:tc>
        <w:tc>
          <w:tcPr>
            <w:tcW w:w="870" w:type="pct"/>
            <w:shd w:val="clear" w:color="000000" w:fill="FFFFFF"/>
            <w:vAlign w:val="center"/>
          </w:tcPr>
          <w:p w14:paraId="56EA4C5B" w14:textId="77777777" w:rsidR="003C4394" w:rsidRPr="000862F7" w:rsidRDefault="003C4394" w:rsidP="003468E5">
            <w:pPr>
              <w:jc w:val="center"/>
              <w:rPr>
                <w:rFonts w:ascii="Montserrat" w:hAnsi="Montserrat"/>
                <w:sz w:val="14"/>
                <w:szCs w:val="14"/>
              </w:rPr>
            </w:pPr>
            <w:r w:rsidRPr="000862F7">
              <w:rPr>
                <w:rFonts w:ascii="Montserrat" w:hAnsi="Montserrat"/>
                <w:sz w:val="14"/>
                <w:szCs w:val="14"/>
              </w:rPr>
              <w:t>TUMORES SÓLIDOS DEL SISTEMA NERVIOSO CENTRAL</w:t>
            </w:r>
          </w:p>
        </w:tc>
        <w:tc>
          <w:tcPr>
            <w:tcW w:w="798" w:type="pct"/>
            <w:gridSpan w:val="2"/>
            <w:shd w:val="clear" w:color="000000" w:fill="FFFFFF"/>
            <w:vAlign w:val="center"/>
          </w:tcPr>
          <w:p w14:paraId="75801C57" w14:textId="77777777" w:rsidR="003C4394" w:rsidRPr="000862F7" w:rsidRDefault="003C4394" w:rsidP="003468E5">
            <w:pPr>
              <w:rPr>
                <w:rFonts w:ascii="Montserrat" w:hAnsi="Montserrat"/>
                <w:sz w:val="14"/>
                <w:szCs w:val="14"/>
              </w:rPr>
            </w:pPr>
            <w:r w:rsidRPr="000862F7">
              <w:rPr>
                <w:rFonts w:ascii="Montserrat" w:hAnsi="Montserrat"/>
                <w:sz w:val="14"/>
                <w:szCs w:val="14"/>
              </w:rPr>
              <w:t>10-14 JUNIO 2019</w:t>
            </w:r>
          </w:p>
        </w:tc>
      </w:tr>
      <w:tr w:rsidR="003C4394" w:rsidRPr="000862F7" w14:paraId="6399D174" w14:textId="77777777" w:rsidTr="003C4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5"/>
        </w:trPr>
        <w:tc>
          <w:tcPr>
            <w:tcW w:w="222" w:type="pct"/>
            <w:shd w:val="clear" w:color="auto" w:fill="auto"/>
            <w:vAlign w:val="center"/>
          </w:tcPr>
          <w:p w14:paraId="0C0AEE6F" w14:textId="77777777" w:rsidR="003C4394" w:rsidRPr="000862F7" w:rsidRDefault="003C4394" w:rsidP="003468E5">
            <w:pPr>
              <w:jc w:val="center"/>
              <w:rPr>
                <w:rFonts w:ascii="Montserrat" w:hAnsi="Montserrat"/>
                <w:b/>
                <w:bCs/>
                <w:sz w:val="14"/>
                <w:szCs w:val="14"/>
              </w:rPr>
            </w:pPr>
            <w:r w:rsidRPr="000862F7">
              <w:rPr>
                <w:rFonts w:ascii="Montserrat" w:hAnsi="Montserrat"/>
                <w:b/>
                <w:bCs/>
                <w:sz w:val="14"/>
                <w:szCs w:val="14"/>
              </w:rPr>
              <w:t>14</w:t>
            </w:r>
          </w:p>
        </w:tc>
        <w:tc>
          <w:tcPr>
            <w:tcW w:w="644" w:type="pct"/>
            <w:shd w:val="clear" w:color="auto" w:fill="auto"/>
            <w:vAlign w:val="center"/>
          </w:tcPr>
          <w:p w14:paraId="1A69D16C" w14:textId="77777777" w:rsidR="003C4394" w:rsidRPr="000862F7" w:rsidRDefault="003C4394" w:rsidP="003468E5">
            <w:pPr>
              <w:jc w:val="center"/>
              <w:rPr>
                <w:rFonts w:ascii="Montserrat" w:hAnsi="Montserrat"/>
                <w:sz w:val="14"/>
                <w:szCs w:val="14"/>
              </w:rPr>
            </w:pPr>
            <w:r w:rsidRPr="000862F7">
              <w:rPr>
                <w:rFonts w:ascii="Montserrat" w:hAnsi="Montserrat"/>
                <w:sz w:val="14"/>
                <w:szCs w:val="14"/>
              </w:rPr>
              <w:t>CCINSHAE</w:t>
            </w:r>
          </w:p>
        </w:tc>
        <w:tc>
          <w:tcPr>
            <w:tcW w:w="580" w:type="pct"/>
            <w:shd w:val="clear" w:color="auto" w:fill="auto"/>
            <w:vAlign w:val="center"/>
          </w:tcPr>
          <w:p w14:paraId="6893DF71" w14:textId="77777777" w:rsidR="003C4394" w:rsidRPr="000862F7" w:rsidRDefault="003C4394" w:rsidP="003468E5">
            <w:pPr>
              <w:jc w:val="center"/>
              <w:rPr>
                <w:rFonts w:ascii="Montserrat" w:hAnsi="Montserrat"/>
                <w:sz w:val="14"/>
                <w:szCs w:val="14"/>
              </w:rPr>
            </w:pPr>
            <w:r w:rsidRPr="000862F7">
              <w:rPr>
                <w:rFonts w:ascii="Montserrat" w:hAnsi="Montserrat"/>
                <w:sz w:val="14"/>
                <w:szCs w:val="14"/>
              </w:rPr>
              <w:t>IXTAPALUCA</w:t>
            </w:r>
          </w:p>
        </w:tc>
        <w:tc>
          <w:tcPr>
            <w:tcW w:w="798" w:type="pct"/>
            <w:shd w:val="clear" w:color="000000" w:fill="FFFFFF"/>
            <w:vAlign w:val="center"/>
          </w:tcPr>
          <w:p w14:paraId="0BEFEFA2" w14:textId="77777777" w:rsidR="003C4394" w:rsidRPr="000862F7" w:rsidRDefault="003C4394" w:rsidP="003468E5">
            <w:pPr>
              <w:jc w:val="center"/>
              <w:rPr>
                <w:rFonts w:ascii="Montserrat" w:hAnsi="Montserrat"/>
                <w:sz w:val="14"/>
                <w:szCs w:val="14"/>
              </w:rPr>
            </w:pPr>
            <w:r w:rsidRPr="000862F7">
              <w:rPr>
                <w:rFonts w:ascii="Montserrat" w:hAnsi="Montserrat"/>
                <w:sz w:val="14"/>
                <w:szCs w:val="14"/>
              </w:rPr>
              <w:t>HOSPITAL REGIONAL DE ALTA ESPECIALIDAD IXTAPALUCA</w:t>
            </w:r>
          </w:p>
          <w:p w14:paraId="0EC8DDD1" w14:textId="77777777" w:rsidR="003C4394" w:rsidRPr="000862F7" w:rsidRDefault="003C4394" w:rsidP="003468E5">
            <w:pPr>
              <w:jc w:val="center"/>
              <w:rPr>
                <w:rFonts w:ascii="Montserrat" w:hAnsi="Montserrat"/>
                <w:sz w:val="14"/>
                <w:szCs w:val="14"/>
              </w:rPr>
            </w:pPr>
          </w:p>
        </w:tc>
        <w:tc>
          <w:tcPr>
            <w:tcW w:w="1088" w:type="pct"/>
            <w:shd w:val="clear" w:color="000000" w:fill="FFFFFF"/>
            <w:vAlign w:val="center"/>
          </w:tcPr>
          <w:p w14:paraId="4AF244BC" w14:textId="77777777" w:rsidR="003C4394" w:rsidRPr="000862F7" w:rsidRDefault="003C4394" w:rsidP="003468E5">
            <w:pPr>
              <w:jc w:val="center"/>
              <w:rPr>
                <w:rFonts w:ascii="Montserrat" w:hAnsi="Montserrat"/>
                <w:sz w:val="14"/>
                <w:szCs w:val="14"/>
              </w:rPr>
            </w:pPr>
            <w:r w:rsidRPr="000862F7">
              <w:rPr>
                <w:rFonts w:ascii="Montserrat" w:hAnsi="Montserrat"/>
                <w:sz w:val="14"/>
                <w:szCs w:val="14"/>
              </w:rPr>
              <w:t>FPGC</w:t>
            </w:r>
          </w:p>
        </w:tc>
        <w:tc>
          <w:tcPr>
            <w:tcW w:w="870" w:type="pct"/>
            <w:shd w:val="clear" w:color="000000" w:fill="FFFFFF"/>
            <w:vAlign w:val="center"/>
          </w:tcPr>
          <w:p w14:paraId="4B43C7C6" w14:textId="77777777" w:rsidR="003C4394" w:rsidRPr="000862F7" w:rsidRDefault="003C4394" w:rsidP="003468E5">
            <w:pPr>
              <w:jc w:val="center"/>
              <w:rPr>
                <w:rFonts w:ascii="Montserrat" w:hAnsi="Montserrat"/>
                <w:sz w:val="14"/>
                <w:szCs w:val="14"/>
              </w:rPr>
            </w:pPr>
            <w:r w:rsidRPr="000862F7">
              <w:rPr>
                <w:rFonts w:ascii="Montserrat" w:hAnsi="Montserrat"/>
                <w:sz w:val="14"/>
                <w:szCs w:val="14"/>
              </w:rPr>
              <w:t>TUMOR MALIGNO DE COLON Y RECTO</w:t>
            </w:r>
          </w:p>
        </w:tc>
        <w:tc>
          <w:tcPr>
            <w:tcW w:w="798" w:type="pct"/>
            <w:gridSpan w:val="2"/>
            <w:shd w:val="clear" w:color="000000" w:fill="FFFFFF"/>
            <w:vAlign w:val="center"/>
          </w:tcPr>
          <w:p w14:paraId="0253CADA" w14:textId="77777777" w:rsidR="003C4394" w:rsidRPr="000862F7" w:rsidRDefault="003C4394" w:rsidP="003468E5">
            <w:pPr>
              <w:rPr>
                <w:rFonts w:ascii="Montserrat" w:hAnsi="Montserrat"/>
                <w:sz w:val="14"/>
                <w:szCs w:val="14"/>
              </w:rPr>
            </w:pPr>
            <w:r w:rsidRPr="000862F7">
              <w:rPr>
                <w:rFonts w:ascii="Montserrat" w:hAnsi="Montserrat"/>
                <w:sz w:val="14"/>
                <w:szCs w:val="14"/>
              </w:rPr>
              <w:t>10-14 JUNIO 2019</w:t>
            </w:r>
          </w:p>
        </w:tc>
      </w:tr>
      <w:tr w:rsidR="003C4394" w:rsidRPr="000862F7" w14:paraId="131AD28C" w14:textId="77777777" w:rsidTr="003C4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5"/>
        </w:trPr>
        <w:tc>
          <w:tcPr>
            <w:tcW w:w="222" w:type="pct"/>
            <w:shd w:val="clear" w:color="auto" w:fill="auto"/>
            <w:vAlign w:val="center"/>
          </w:tcPr>
          <w:p w14:paraId="1F053B31" w14:textId="77777777" w:rsidR="003C4394" w:rsidRPr="000862F7" w:rsidRDefault="003C4394" w:rsidP="003468E5">
            <w:pPr>
              <w:jc w:val="center"/>
              <w:rPr>
                <w:rFonts w:ascii="Montserrat" w:hAnsi="Montserrat"/>
                <w:b/>
                <w:bCs/>
                <w:sz w:val="14"/>
                <w:szCs w:val="14"/>
              </w:rPr>
            </w:pPr>
            <w:r w:rsidRPr="000862F7">
              <w:rPr>
                <w:rFonts w:ascii="Montserrat" w:hAnsi="Montserrat"/>
                <w:b/>
                <w:bCs/>
                <w:sz w:val="14"/>
                <w:szCs w:val="14"/>
              </w:rPr>
              <w:t>15</w:t>
            </w:r>
          </w:p>
        </w:tc>
        <w:tc>
          <w:tcPr>
            <w:tcW w:w="644" w:type="pct"/>
            <w:shd w:val="clear" w:color="auto" w:fill="auto"/>
            <w:vAlign w:val="center"/>
          </w:tcPr>
          <w:p w14:paraId="26BC8E6F" w14:textId="77777777" w:rsidR="003C4394" w:rsidRPr="000862F7" w:rsidRDefault="003C4394" w:rsidP="003468E5">
            <w:pPr>
              <w:jc w:val="center"/>
              <w:rPr>
                <w:rFonts w:ascii="Montserrat" w:hAnsi="Montserrat"/>
                <w:sz w:val="14"/>
                <w:szCs w:val="14"/>
              </w:rPr>
            </w:pPr>
            <w:r w:rsidRPr="000862F7">
              <w:rPr>
                <w:rFonts w:ascii="Montserrat" w:hAnsi="Montserrat"/>
                <w:sz w:val="14"/>
                <w:szCs w:val="14"/>
              </w:rPr>
              <w:t>CCINSHAE</w:t>
            </w:r>
          </w:p>
        </w:tc>
        <w:tc>
          <w:tcPr>
            <w:tcW w:w="580" w:type="pct"/>
            <w:shd w:val="clear" w:color="auto" w:fill="auto"/>
            <w:vAlign w:val="center"/>
          </w:tcPr>
          <w:p w14:paraId="2AB104AE" w14:textId="77777777" w:rsidR="003C4394" w:rsidRPr="000862F7" w:rsidRDefault="003C4394" w:rsidP="003468E5">
            <w:pPr>
              <w:jc w:val="center"/>
              <w:rPr>
                <w:rFonts w:ascii="Montserrat" w:hAnsi="Montserrat"/>
                <w:sz w:val="14"/>
                <w:szCs w:val="14"/>
              </w:rPr>
            </w:pPr>
            <w:r w:rsidRPr="000862F7">
              <w:rPr>
                <w:rFonts w:ascii="Montserrat" w:hAnsi="Montserrat"/>
                <w:sz w:val="14"/>
                <w:szCs w:val="14"/>
              </w:rPr>
              <w:t>IXTAPALUCA</w:t>
            </w:r>
          </w:p>
        </w:tc>
        <w:tc>
          <w:tcPr>
            <w:tcW w:w="798" w:type="pct"/>
            <w:shd w:val="clear" w:color="000000" w:fill="FFFFFF"/>
            <w:vAlign w:val="center"/>
          </w:tcPr>
          <w:p w14:paraId="640D3E35" w14:textId="77777777" w:rsidR="003C4394" w:rsidRPr="000862F7" w:rsidRDefault="003C4394" w:rsidP="003468E5">
            <w:pPr>
              <w:jc w:val="center"/>
              <w:rPr>
                <w:rFonts w:ascii="Montserrat" w:hAnsi="Montserrat"/>
                <w:sz w:val="14"/>
                <w:szCs w:val="14"/>
              </w:rPr>
            </w:pPr>
            <w:r w:rsidRPr="000862F7">
              <w:rPr>
                <w:rFonts w:ascii="Montserrat" w:hAnsi="Montserrat"/>
                <w:sz w:val="14"/>
                <w:szCs w:val="14"/>
              </w:rPr>
              <w:t>HOSPITAL REGIONAL DE ALTA ESPECIALIDAD IXTAPALUCA</w:t>
            </w:r>
          </w:p>
          <w:p w14:paraId="6B185D87" w14:textId="77777777" w:rsidR="003C4394" w:rsidRPr="000862F7" w:rsidRDefault="003C4394" w:rsidP="003468E5">
            <w:pPr>
              <w:jc w:val="center"/>
              <w:rPr>
                <w:rFonts w:ascii="Montserrat" w:hAnsi="Montserrat"/>
                <w:sz w:val="14"/>
                <w:szCs w:val="14"/>
              </w:rPr>
            </w:pPr>
          </w:p>
        </w:tc>
        <w:tc>
          <w:tcPr>
            <w:tcW w:w="1088" w:type="pct"/>
            <w:shd w:val="clear" w:color="000000" w:fill="FFFFFF"/>
            <w:vAlign w:val="center"/>
          </w:tcPr>
          <w:p w14:paraId="20C901ED" w14:textId="77777777" w:rsidR="003C4394" w:rsidRPr="000862F7" w:rsidRDefault="003C4394" w:rsidP="003468E5">
            <w:pPr>
              <w:jc w:val="center"/>
              <w:rPr>
                <w:rFonts w:ascii="Montserrat" w:hAnsi="Montserrat"/>
                <w:sz w:val="14"/>
                <w:szCs w:val="14"/>
              </w:rPr>
            </w:pPr>
            <w:r w:rsidRPr="000862F7">
              <w:rPr>
                <w:rFonts w:ascii="Montserrat" w:hAnsi="Montserrat"/>
                <w:sz w:val="14"/>
                <w:szCs w:val="14"/>
              </w:rPr>
              <w:t>FPGC</w:t>
            </w:r>
          </w:p>
        </w:tc>
        <w:tc>
          <w:tcPr>
            <w:tcW w:w="870" w:type="pct"/>
            <w:shd w:val="clear" w:color="000000" w:fill="FFFFFF"/>
            <w:vAlign w:val="center"/>
          </w:tcPr>
          <w:p w14:paraId="5A5B9A91" w14:textId="77777777" w:rsidR="003C4394" w:rsidRPr="000862F7" w:rsidRDefault="003C4394" w:rsidP="003468E5">
            <w:pPr>
              <w:jc w:val="center"/>
              <w:rPr>
                <w:rFonts w:ascii="Montserrat" w:hAnsi="Montserrat"/>
                <w:sz w:val="14"/>
                <w:szCs w:val="14"/>
              </w:rPr>
            </w:pPr>
            <w:r w:rsidRPr="000862F7">
              <w:rPr>
                <w:rFonts w:ascii="Montserrat" w:hAnsi="Montserrat"/>
                <w:sz w:val="14"/>
                <w:szCs w:val="14"/>
              </w:rPr>
              <w:t>CÁNCER DE TESTÍCULO</w:t>
            </w:r>
          </w:p>
        </w:tc>
        <w:tc>
          <w:tcPr>
            <w:tcW w:w="798" w:type="pct"/>
            <w:gridSpan w:val="2"/>
            <w:shd w:val="clear" w:color="000000" w:fill="FFFFFF"/>
            <w:vAlign w:val="center"/>
          </w:tcPr>
          <w:p w14:paraId="074592BB" w14:textId="77777777" w:rsidR="003C4394" w:rsidRPr="000862F7" w:rsidRDefault="003C4394" w:rsidP="003468E5">
            <w:pPr>
              <w:rPr>
                <w:rFonts w:ascii="Montserrat" w:hAnsi="Montserrat"/>
                <w:sz w:val="14"/>
                <w:szCs w:val="14"/>
              </w:rPr>
            </w:pPr>
            <w:r w:rsidRPr="000862F7">
              <w:rPr>
                <w:rFonts w:ascii="Montserrat" w:hAnsi="Montserrat"/>
                <w:sz w:val="14"/>
                <w:szCs w:val="14"/>
              </w:rPr>
              <w:t>10-14 JUNIO 2019</w:t>
            </w:r>
          </w:p>
        </w:tc>
      </w:tr>
    </w:tbl>
    <w:p w14:paraId="070C0AB2" w14:textId="77777777" w:rsidR="00CD7A23" w:rsidRPr="000862F7" w:rsidRDefault="00CD7A23" w:rsidP="00400714">
      <w:pPr>
        <w:rPr>
          <w:rFonts w:ascii="Montserrat" w:hAnsi="Montserrat"/>
        </w:rPr>
      </w:pPr>
    </w:p>
    <w:p w14:paraId="74030D3A" w14:textId="77777777" w:rsidR="002D2C6B" w:rsidRPr="000862F7" w:rsidRDefault="002D2C6B" w:rsidP="00400714">
      <w:pPr>
        <w:rPr>
          <w:rFonts w:ascii="Montserrat" w:hAnsi="Montserrat"/>
        </w:rPr>
      </w:pPr>
    </w:p>
    <w:p w14:paraId="341F5D9C" w14:textId="77777777" w:rsidR="002D2C6B" w:rsidRPr="000862F7" w:rsidRDefault="002D2C6B" w:rsidP="002D2C6B">
      <w:pPr>
        <w:pStyle w:val="Ttulo3"/>
        <w:rPr>
          <w:rFonts w:ascii="Montserrat" w:hAnsi="Montserrat"/>
          <w:sz w:val="24"/>
        </w:rPr>
      </w:pPr>
      <w:bookmarkStart w:id="24" w:name="_Toc2000184"/>
      <w:r w:rsidRPr="000862F7">
        <w:rPr>
          <w:rFonts w:ascii="Montserrat" w:hAnsi="Montserrat"/>
          <w:sz w:val="24"/>
        </w:rPr>
        <w:t>10.3.4 Auditorías</w:t>
      </w:r>
      <w:bookmarkEnd w:id="24"/>
    </w:p>
    <w:p w14:paraId="3257071C" w14:textId="77777777" w:rsidR="002D2C6B" w:rsidRPr="000862F7" w:rsidRDefault="002D2C6B" w:rsidP="00400714">
      <w:pPr>
        <w:rPr>
          <w:rFonts w:ascii="Montserrat" w:hAnsi="Montserrat"/>
        </w:rPr>
      </w:pPr>
    </w:p>
    <w:p w14:paraId="4FB8840E" w14:textId="77777777" w:rsidR="002D2C6B" w:rsidRPr="006868DC" w:rsidRDefault="002D2C6B" w:rsidP="006868DC">
      <w:pPr>
        <w:jc w:val="both"/>
        <w:rPr>
          <w:rFonts w:ascii="Montserrat" w:hAnsi="Montserrat"/>
          <w:sz w:val="22"/>
          <w:szCs w:val="22"/>
        </w:rPr>
      </w:pPr>
      <w:r w:rsidRPr="006868DC">
        <w:rPr>
          <w:rFonts w:ascii="Montserrat" w:hAnsi="Montserrat"/>
          <w:sz w:val="22"/>
          <w:szCs w:val="22"/>
        </w:rPr>
        <w:t xml:space="preserve">Como parte de la mejora continua que se aplica en el Hospital, durante 2019 se programó la realización de dos auditorías, las cuales son las siguientes: </w:t>
      </w:r>
    </w:p>
    <w:p w14:paraId="73E6AEE4" w14:textId="77777777" w:rsidR="002D2C6B" w:rsidRPr="000862F7" w:rsidRDefault="002D2C6B" w:rsidP="00400714">
      <w:pPr>
        <w:rPr>
          <w:rFonts w:ascii="Montserrat" w:hAnsi="Montserrat"/>
        </w:rPr>
      </w:pPr>
    </w:p>
    <w:tbl>
      <w:tblPr>
        <w:tblStyle w:val="Tablaconcuadrcula"/>
        <w:tblW w:w="0" w:type="auto"/>
        <w:tblLook w:val="04A0" w:firstRow="1" w:lastRow="0" w:firstColumn="1" w:lastColumn="0" w:noHBand="0" w:noVBand="1"/>
      </w:tblPr>
      <w:tblGrid>
        <w:gridCol w:w="562"/>
        <w:gridCol w:w="5529"/>
        <w:gridCol w:w="1984"/>
        <w:gridCol w:w="1694"/>
      </w:tblGrid>
      <w:tr w:rsidR="002D2C6B" w:rsidRPr="000862F7" w14:paraId="17B4F4DE" w14:textId="77777777" w:rsidTr="006868DC">
        <w:tc>
          <w:tcPr>
            <w:tcW w:w="9769" w:type="dxa"/>
            <w:gridSpan w:val="4"/>
            <w:shd w:val="clear" w:color="auto" w:fill="D9D9D9" w:themeFill="background1" w:themeFillShade="D9"/>
          </w:tcPr>
          <w:p w14:paraId="73D0435B" w14:textId="77777777" w:rsidR="002D2C6B" w:rsidRPr="000862F7" w:rsidRDefault="002D2C6B" w:rsidP="002D2C6B">
            <w:pPr>
              <w:jc w:val="center"/>
              <w:rPr>
                <w:rFonts w:ascii="Montserrat" w:hAnsi="Montserrat"/>
                <w:b/>
              </w:rPr>
            </w:pPr>
            <w:r w:rsidRPr="006868DC">
              <w:rPr>
                <w:rFonts w:ascii="Montserrat" w:hAnsi="Montserrat"/>
                <w:b/>
                <w:color w:val="760000"/>
              </w:rPr>
              <w:t>AUDITORÍAS</w:t>
            </w:r>
          </w:p>
        </w:tc>
      </w:tr>
      <w:tr w:rsidR="002D2C6B" w:rsidRPr="000862F7" w14:paraId="7E18DF22" w14:textId="77777777" w:rsidTr="006868DC">
        <w:tc>
          <w:tcPr>
            <w:tcW w:w="562" w:type="dxa"/>
            <w:shd w:val="clear" w:color="auto" w:fill="D9D9D9" w:themeFill="background1" w:themeFillShade="D9"/>
          </w:tcPr>
          <w:p w14:paraId="1422B767" w14:textId="77777777" w:rsidR="002D2C6B" w:rsidRPr="000862F7" w:rsidRDefault="002D2C6B" w:rsidP="001E72BD">
            <w:pPr>
              <w:jc w:val="center"/>
              <w:rPr>
                <w:rFonts w:ascii="Montserrat" w:hAnsi="Montserrat"/>
                <w:b/>
                <w:sz w:val="18"/>
              </w:rPr>
            </w:pPr>
            <w:r w:rsidRPr="000862F7">
              <w:rPr>
                <w:rFonts w:ascii="Montserrat" w:hAnsi="Montserrat"/>
                <w:b/>
                <w:sz w:val="18"/>
              </w:rPr>
              <w:t>No.</w:t>
            </w:r>
          </w:p>
        </w:tc>
        <w:tc>
          <w:tcPr>
            <w:tcW w:w="5529" w:type="dxa"/>
            <w:shd w:val="clear" w:color="auto" w:fill="D9D9D9" w:themeFill="background1" w:themeFillShade="D9"/>
          </w:tcPr>
          <w:p w14:paraId="12E29A3A" w14:textId="77777777" w:rsidR="002D2C6B" w:rsidRPr="000862F7" w:rsidRDefault="002D2C6B" w:rsidP="001E72BD">
            <w:pPr>
              <w:jc w:val="center"/>
              <w:rPr>
                <w:rFonts w:ascii="Montserrat" w:hAnsi="Montserrat"/>
                <w:b/>
                <w:sz w:val="18"/>
              </w:rPr>
            </w:pPr>
            <w:r w:rsidRPr="000862F7">
              <w:rPr>
                <w:rFonts w:ascii="Montserrat" w:hAnsi="Montserrat"/>
                <w:b/>
                <w:sz w:val="18"/>
              </w:rPr>
              <w:t>Tópico</w:t>
            </w:r>
          </w:p>
        </w:tc>
        <w:tc>
          <w:tcPr>
            <w:tcW w:w="1984" w:type="dxa"/>
            <w:shd w:val="clear" w:color="auto" w:fill="D9D9D9" w:themeFill="background1" w:themeFillShade="D9"/>
          </w:tcPr>
          <w:p w14:paraId="1A435234" w14:textId="77777777" w:rsidR="002D2C6B" w:rsidRPr="000862F7" w:rsidRDefault="002D2C6B" w:rsidP="001E72BD">
            <w:pPr>
              <w:jc w:val="center"/>
              <w:rPr>
                <w:rFonts w:ascii="Montserrat" w:hAnsi="Montserrat"/>
                <w:b/>
                <w:sz w:val="18"/>
              </w:rPr>
            </w:pPr>
            <w:r w:rsidRPr="000862F7">
              <w:rPr>
                <w:rFonts w:ascii="Montserrat" w:hAnsi="Montserrat"/>
                <w:b/>
                <w:sz w:val="18"/>
              </w:rPr>
              <w:t>Área responsable</w:t>
            </w:r>
          </w:p>
        </w:tc>
        <w:tc>
          <w:tcPr>
            <w:tcW w:w="1694" w:type="dxa"/>
            <w:shd w:val="clear" w:color="auto" w:fill="D9D9D9" w:themeFill="background1" w:themeFillShade="D9"/>
          </w:tcPr>
          <w:p w14:paraId="23B55209" w14:textId="77777777" w:rsidR="002D2C6B" w:rsidRPr="000862F7" w:rsidRDefault="002D2C6B" w:rsidP="001E72BD">
            <w:pPr>
              <w:jc w:val="center"/>
              <w:rPr>
                <w:rFonts w:ascii="Montserrat" w:hAnsi="Montserrat"/>
                <w:b/>
                <w:sz w:val="18"/>
              </w:rPr>
            </w:pPr>
            <w:r w:rsidRPr="000862F7">
              <w:rPr>
                <w:rFonts w:ascii="Montserrat" w:hAnsi="Montserrat"/>
                <w:b/>
                <w:sz w:val="18"/>
              </w:rPr>
              <w:t>Fecha de Inicio</w:t>
            </w:r>
          </w:p>
        </w:tc>
      </w:tr>
      <w:tr w:rsidR="002D2C6B" w:rsidRPr="000862F7" w14:paraId="564BF0EF" w14:textId="77777777" w:rsidTr="001E72BD">
        <w:tc>
          <w:tcPr>
            <w:tcW w:w="562" w:type="dxa"/>
          </w:tcPr>
          <w:p w14:paraId="1B352094" w14:textId="77777777" w:rsidR="002D2C6B" w:rsidRPr="006868DC" w:rsidRDefault="001E72BD" w:rsidP="006868DC">
            <w:pPr>
              <w:jc w:val="both"/>
              <w:rPr>
                <w:rFonts w:ascii="Montserrat" w:hAnsi="Montserrat" w:cstheme="minorHAnsi"/>
                <w:sz w:val="20"/>
                <w:szCs w:val="20"/>
              </w:rPr>
            </w:pPr>
            <w:r w:rsidRPr="006868DC">
              <w:rPr>
                <w:rFonts w:ascii="Montserrat" w:hAnsi="Montserrat" w:cstheme="minorHAnsi"/>
                <w:sz w:val="20"/>
                <w:szCs w:val="20"/>
              </w:rPr>
              <w:t>1</w:t>
            </w:r>
          </w:p>
        </w:tc>
        <w:tc>
          <w:tcPr>
            <w:tcW w:w="5529" w:type="dxa"/>
          </w:tcPr>
          <w:p w14:paraId="602F7FBE" w14:textId="345FA275" w:rsidR="001E72BD" w:rsidRPr="006868DC" w:rsidRDefault="001E72BD" w:rsidP="006868DC">
            <w:pPr>
              <w:jc w:val="both"/>
              <w:rPr>
                <w:rFonts w:ascii="Montserrat" w:hAnsi="Montserrat" w:cstheme="minorHAnsi"/>
                <w:sz w:val="20"/>
                <w:szCs w:val="20"/>
              </w:rPr>
            </w:pPr>
            <w:r w:rsidRPr="006868DC">
              <w:rPr>
                <w:rFonts w:ascii="Montserrat" w:hAnsi="Montserrat" w:cstheme="minorHAnsi"/>
                <w:sz w:val="20"/>
                <w:szCs w:val="20"/>
              </w:rPr>
              <w:t>Determinación de la complejidad del riesgo quirúrgico para cirugías ambulatorias y de alta especialidad</w:t>
            </w:r>
            <w:r w:rsidR="00443245">
              <w:rPr>
                <w:rFonts w:ascii="Montserrat" w:hAnsi="Montserrat" w:cstheme="minorHAnsi"/>
                <w:sz w:val="20"/>
                <w:szCs w:val="20"/>
              </w:rPr>
              <w:t>.</w:t>
            </w:r>
          </w:p>
          <w:p w14:paraId="19447BC9" w14:textId="77777777" w:rsidR="002D2C6B" w:rsidRPr="006868DC" w:rsidRDefault="002D2C6B" w:rsidP="006868DC">
            <w:pPr>
              <w:jc w:val="both"/>
              <w:rPr>
                <w:rFonts w:ascii="Montserrat" w:hAnsi="Montserrat" w:cstheme="minorHAnsi"/>
                <w:sz w:val="20"/>
                <w:szCs w:val="20"/>
              </w:rPr>
            </w:pPr>
          </w:p>
        </w:tc>
        <w:tc>
          <w:tcPr>
            <w:tcW w:w="1984" w:type="dxa"/>
          </w:tcPr>
          <w:p w14:paraId="734D86BD" w14:textId="77777777" w:rsidR="002D2C6B" w:rsidRPr="006868DC" w:rsidRDefault="001E72BD" w:rsidP="006868DC">
            <w:pPr>
              <w:jc w:val="both"/>
              <w:rPr>
                <w:rFonts w:ascii="Montserrat" w:hAnsi="Montserrat" w:cstheme="minorHAnsi"/>
                <w:sz w:val="20"/>
                <w:szCs w:val="20"/>
              </w:rPr>
            </w:pPr>
            <w:r w:rsidRPr="006868DC">
              <w:rPr>
                <w:rFonts w:ascii="Montserrat" w:hAnsi="Montserrat" w:cstheme="minorHAnsi"/>
                <w:sz w:val="20"/>
                <w:szCs w:val="20"/>
              </w:rPr>
              <w:t>Quirófanos</w:t>
            </w:r>
          </w:p>
        </w:tc>
        <w:tc>
          <w:tcPr>
            <w:tcW w:w="1694" w:type="dxa"/>
          </w:tcPr>
          <w:p w14:paraId="0036EDC3" w14:textId="77777777" w:rsidR="002D2C6B" w:rsidRPr="006868DC" w:rsidRDefault="001E72BD" w:rsidP="006868DC">
            <w:pPr>
              <w:jc w:val="both"/>
              <w:rPr>
                <w:rFonts w:ascii="Montserrat" w:hAnsi="Montserrat" w:cstheme="minorHAnsi"/>
                <w:sz w:val="20"/>
                <w:szCs w:val="20"/>
              </w:rPr>
            </w:pPr>
            <w:r w:rsidRPr="006868DC">
              <w:rPr>
                <w:rFonts w:ascii="Montserrat" w:hAnsi="Montserrat" w:cstheme="minorHAnsi"/>
                <w:sz w:val="20"/>
                <w:szCs w:val="20"/>
              </w:rPr>
              <w:t xml:space="preserve">1er Trimestre </w:t>
            </w:r>
          </w:p>
        </w:tc>
      </w:tr>
      <w:tr w:rsidR="001E72BD" w:rsidRPr="000862F7" w14:paraId="5F3BB9FD" w14:textId="77777777" w:rsidTr="001E72BD">
        <w:tc>
          <w:tcPr>
            <w:tcW w:w="562" w:type="dxa"/>
          </w:tcPr>
          <w:p w14:paraId="3A66E947" w14:textId="77777777" w:rsidR="001E72BD" w:rsidRPr="006868DC" w:rsidRDefault="001E72BD" w:rsidP="006868DC">
            <w:pPr>
              <w:jc w:val="both"/>
              <w:rPr>
                <w:rFonts w:ascii="Montserrat" w:hAnsi="Montserrat" w:cstheme="minorHAnsi"/>
                <w:sz w:val="20"/>
                <w:szCs w:val="20"/>
              </w:rPr>
            </w:pPr>
            <w:r w:rsidRPr="006868DC">
              <w:rPr>
                <w:rFonts w:ascii="Montserrat" w:hAnsi="Montserrat" w:cstheme="minorHAnsi"/>
                <w:sz w:val="20"/>
                <w:szCs w:val="20"/>
              </w:rPr>
              <w:t>2</w:t>
            </w:r>
          </w:p>
        </w:tc>
        <w:tc>
          <w:tcPr>
            <w:tcW w:w="5529" w:type="dxa"/>
          </w:tcPr>
          <w:p w14:paraId="1910129A" w14:textId="77777777" w:rsidR="001E72BD" w:rsidRPr="006868DC" w:rsidRDefault="001E72BD" w:rsidP="006868DC">
            <w:pPr>
              <w:jc w:val="both"/>
              <w:rPr>
                <w:rFonts w:ascii="Montserrat" w:hAnsi="Montserrat" w:cstheme="minorHAnsi"/>
                <w:sz w:val="20"/>
                <w:szCs w:val="20"/>
              </w:rPr>
            </w:pPr>
            <w:r w:rsidRPr="006868DC">
              <w:rPr>
                <w:rFonts w:ascii="Montserrat" w:hAnsi="Montserrat" w:cstheme="minorHAnsi"/>
                <w:sz w:val="20"/>
                <w:szCs w:val="20"/>
              </w:rPr>
              <w:t>Eficacia de la administración temprana de antibióticos para la reducción de la mortalidad atribuible a sepsis.</w:t>
            </w:r>
          </w:p>
          <w:p w14:paraId="18A64E34" w14:textId="77777777" w:rsidR="001E72BD" w:rsidRPr="006868DC" w:rsidRDefault="001E72BD" w:rsidP="006868DC">
            <w:pPr>
              <w:jc w:val="both"/>
              <w:rPr>
                <w:rFonts w:ascii="Montserrat" w:hAnsi="Montserrat" w:cstheme="minorHAnsi"/>
                <w:sz w:val="20"/>
                <w:szCs w:val="20"/>
              </w:rPr>
            </w:pPr>
          </w:p>
        </w:tc>
        <w:tc>
          <w:tcPr>
            <w:tcW w:w="1984" w:type="dxa"/>
          </w:tcPr>
          <w:p w14:paraId="3F12D378" w14:textId="77777777" w:rsidR="001E72BD" w:rsidRPr="006868DC" w:rsidRDefault="001E72BD" w:rsidP="006868DC">
            <w:pPr>
              <w:jc w:val="both"/>
              <w:rPr>
                <w:rFonts w:ascii="Montserrat" w:hAnsi="Montserrat" w:cstheme="minorHAnsi"/>
                <w:sz w:val="20"/>
                <w:szCs w:val="20"/>
              </w:rPr>
            </w:pPr>
            <w:r w:rsidRPr="006868DC">
              <w:rPr>
                <w:rFonts w:ascii="Montserrat" w:hAnsi="Montserrat" w:cstheme="minorHAnsi"/>
                <w:sz w:val="20"/>
                <w:szCs w:val="20"/>
              </w:rPr>
              <w:t>Epidemiología</w:t>
            </w:r>
          </w:p>
        </w:tc>
        <w:tc>
          <w:tcPr>
            <w:tcW w:w="1694" w:type="dxa"/>
          </w:tcPr>
          <w:p w14:paraId="50476D5F" w14:textId="77777777" w:rsidR="001E72BD" w:rsidRPr="006868DC" w:rsidRDefault="001E72BD" w:rsidP="006868DC">
            <w:pPr>
              <w:jc w:val="both"/>
              <w:rPr>
                <w:rFonts w:ascii="Montserrat" w:hAnsi="Montserrat" w:cstheme="minorHAnsi"/>
                <w:sz w:val="20"/>
                <w:szCs w:val="20"/>
              </w:rPr>
            </w:pPr>
            <w:r w:rsidRPr="006868DC">
              <w:rPr>
                <w:rFonts w:ascii="Montserrat" w:hAnsi="Montserrat" w:cstheme="minorHAnsi"/>
                <w:sz w:val="20"/>
                <w:szCs w:val="20"/>
              </w:rPr>
              <w:t xml:space="preserve">1er Trimestre </w:t>
            </w:r>
          </w:p>
        </w:tc>
      </w:tr>
    </w:tbl>
    <w:p w14:paraId="115B0F02" w14:textId="77777777" w:rsidR="002D2C6B" w:rsidRPr="006868DC" w:rsidRDefault="002D2C6B" w:rsidP="00400714">
      <w:pPr>
        <w:rPr>
          <w:rFonts w:ascii="Montserrat" w:hAnsi="Montserrat"/>
          <w:sz w:val="22"/>
          <w:szCs w:val="22"/>
        </w:rPr>
      </w:pPr>
    </w:p>
    <w:p w14:paraId="6D5B6902" w14:textId="77777777" w:rsidR="002D2C6B" w:rsidRPr="006868DC" w:rsidRDefault="002D2C6B" w:rsidP="002D2C6B">
      <w:pPr>
        <w:rPr>
          <w:rFonts w:ascii="Montserrat" w:hAnsi="Montserrat" w:cs="Arial"/>
          <w:sz w:val="22"/>
          <w:szCs w:val="22"/>
        </w:rPr>
      </w:pPr>
      <w:r w:rsidRPr="006868DC">
        <w:rPr>
          <w:rFonts w:ascii="Montserrat" w:hAnsi="Montserrat" w:cs="Arial"/>
          <w:sz w:val="22"/>
          <w:szCs w:val="22"/>
        </w:rPr>
        <w:t xml:space="preserve">Así mismo, se plantea la posibilidad de generar una tercera auditoría enfocada al servicio </w:t>
      </w:r>
      <w:r w:rsidRPr="006868DC">
        <w:rPr>
          <w:rFonts w:ascii="Montserrat" w:hAnsi="Montserrat" w:cs="Arial"/>
          <w:sz w:val="22"/>
          <w:szCs w:val="22"/>
        </w:rPr>
        <w:lastRenderedPageBreak/>
        <w:t>de consulta externa con el siguiente nombre:</w:t>
      </w:r>
    </w:p>
    <w:p w14:paraId="66D87526" w14:textId="77777777" w:rsidR="002D2C6B" w:rsidRPr="006868DC" w:rsidRDefault="002D2C6B" w:rsidP="002D2C6B">
      <w:pPr>
        <w:rPr>
          <w:rFonts w:ascii="Montserrat" w:hAnsi="Montserrat" w:cs="Arial"/>
          <w:sz w:val="22"/>
          <w:szCs w:val="22"/>
        </w:rPr>
      </w:pPr>
    </w:p>
    <w:p w14:paraId="6AF1B1BF" w14:textId="19A48A83" w:rsidR="00BB4B70" w:rsidRDefault="002D2C6B" w:rsidP="00297DAF">
      <w:pPr>
        <w:pStyle w:val="Prrafodelista"/>
        <w:numPr>
          <w:ilvl w:val="0"/>
          <w:numId w:val="128"/>
        </w:numPr>
        <w:rPr>
          <w:rFonts w:ascii="Montserrat" w:hAnsi="Montserrat" w:cs="Arial"/>
        </w:rPr>
      </w:pPr>
      <w:r w:rsidRPr="006868DC">
        <w:rPr>
          <w:rFonts w:ascii="Montserrat" w:hAnsi="Montserrat" w:cs="Arial"/>
        </w:rPr>
        <w:t>Machine Learning aplicada a la productividad de consulta externa</w:t>
      </w:r>
      <w:r w:rsidR="005254AE">
        <w:rPr>
          <w:rFonts w:ascii="Montserrat" w:hAnsi="Montserrat" w:cs="Arial"/>
        </w:rPr>
        <w:t>.</w:t>
      </w:r>
    </w:p>
    <w:p w14:paraId="58628F1E" w14:textId="0B086A7D" w:rsidR="005254AE" w:rsidRDefault="005254AE" w:rsidP="005254AE">
      <w:pPr>
        <w:rPr>
          <w:rFonts w:ascii="Montserrat" w:hAnsi="Montserrat" w:cs="Arial"/>
        </w:rPr>
      </w:pPr>
    </w:p>
    <w:p w14:paraId="553CE146" w14:textId="77777777" w:rsidR="003623DB" w:rsidRPr="000862F7" w:rsidRDefault="00B66DB8" w:rsidP="007A7ED2">
      <w:pPr>
        <w:pStyle w:val="Ttulo3"/>
        <w:rPr>
          <w:rFonts w:ascii="Montserrat" w:hAnsi="Montserrat"/>
          <w:sz w:val="24"/>
        </w:rPr>
      </w:pPr>
      <w:bookmarkStart w:id="25" w:name="_Toc2000185"/>
      <w:r w:rsidRPr="000862F7">
        <w:rPr>
          <w:rFonts w:ascii="Montserrat" w:hAnsi="Montserrat"/>
          <w:sz w:val="24"/>
        </w:rPr>
        <w:t>10.</w:t>
      </w:r>
      <w:r w:rsidR="00C94408" w:rsidRPr="000862F7">
        <w:rPr>
          <w:rFonts w:ascii="Montserrat" w:hAnsi="Montserrat"/>
          <w:sz w:val="24"/>
        </w:rPr>
        <w:t>4</w:t>
      </w:r>
      <w:r w:rsidR="003623DB" w:rsidRPr="000862F7">
        <w:rPr>
          <w:rFonts w:ascii="Montserrat" w:hAnsi="Montserrat"/>
          <w:sz w:val="24"/>
        </w:rPr>
        <w:t xml:space="preserve"> </w:t>
      </w:r>
      <w:r w:rsidR="006831F2" w:rsidRPr="000862F7">
        <w:rPr>
          <w:rFonts w:ascii="Montserrat" w:hAnsi="Montserrat"/>
          <w:sz w:val="24"/>
        </w:rPr>
        <w:t>Presupuesto por Programa Sustantivo, por Capítulo, Calendarizado</w:t>
      </w:r>
      <w:bookmarkEnd w:id="25"/>
    </w:p>
    <w:p w14:paraId="1B9B220F" w14:textId="77777777" w:rsidR="005C1929" w:rsidRPr="000862F7" w:rsidRDefault="005C1929" w:rsidP="00B80B03">
      <w:pPr>
        <w:pStyle w:val="Prrafodelista"/>
        <w:jc w:val="both"/>
        <w:rPr>
          <w:rFonts w:ascii="Montserrat" w:hAnsi="Montserrat" w:cs="Arial"/>
          <w:sz w:val="24"/>
          <w:szCs w:val="24"/>
        </w:rPr>
      </w:pPr>
    </w:p>
    <w:p w14:paraId="3BA583EF" w14:textId="67F486C8" w:rsidR="005C1929" w:rsidRDefault="00B66DB8" w:rsidP="005C1929">
      <w:pPr>
        <w:pStyle w:val="Ttulo3"/>
        <w:rPr>
          <w:rFonts w:ascii="Montserrat" w:hAnsi="Montserrat"/>
          <w:sz w:val="24"/>
          <w:szCs w:val="24"/>
        </w:rPr>
      </w:pPr>
      <w:bookmarkStart w:id="26" w:name="_Toc2000186"/>
      <w:r w:rsidRPr="000862F7">
        <w:rPr>
          <w:rFonts w:ascii="Montserrat" w:hAnsi="Montserrat"/>
          <w:sz w:val="24"/>
          <w:szCs w:val="24"/>
        </w:rPr>
        <w:t>10.</w:t>
      </w:r>
      <w:r w:rsidR="00C94408" w:rsidRPr="000862F7">
        <w:rPr>
          <w:rFonts w:ascii="Montserrat" w:hAnsi="Montserrat"/>
          <w:sz w:val="24"/>
          <w:szCs w:val="24"/>
        </w:rPr>
        <w:t>4</w:t>
      </w:r>
      <w:r w:rsidRPr="000862F7">
        <w:rPr>
          <w:rFonts w:ascii="Montserrat" w:hAnsi="Montserrat"/>
          <w:sz w:val="24"/>
          <w:szCs w:val="24"/>
        </w:rPr>
        <w:t xml:space="preserve">.1 </w:t>
      </w:r>
      <w:r w:rsidR="005C1929" w:rsidRPr="000862F7">
        <w:rPr>
          <w:rFonts w:ascii="Montserrat" w:hAnsi="Montserrat"/>
          <w:sz w:val="24"/>
          <w:szCs w:val="24"/>
        </w:rPr>
        <w:t>Presupuesto anual 2019 del programa E023, calendarizado por capítulo</w:t>
      </w:r>
      <w:bookmarkEnd w:id="26"/>
    </w:p>
    <w:p w14:paraId="2AE3964D" w14:textId="77777777" w:rsidR="00B07508" w:rsidRPr="00B07508" w:rsidRDefault="00B07508" w:rsidP="00B07508"/>
    <w:tbl>
      <w:tblPr>
        <w:tblW w:w="9831" w:type="dxa"/>
        <w:tblInd w:w="-10" w:type="dxa"/>
        <w:tblCellMar>
          <w:left w:w="70" w:type="dxa"/>
          <w:right w:w="70" w:type="dxa"/>
        </w:tblCellMar>
        <w:tblLook w:val="04A0" w:firstRow="1" w:lastRow="0" w:firstColumn="1" w:lastColumn="0" w:noHBand="0" w:noVBand="1"/>
      </w:tblPr>
      <w:tblGrid>
        <w:gridCol w:w="665"/>
        <w:gridCol w:w="762"/>
        <w:gridCol w:w="704"/>
        <w:gridCol w:w="689"/>
        <w:gridCol w:w="694"/>
        <w:gridCol w:w="689"/>
        <w:gridCol w:w="677"/>
        <w:gridCol w:w="689"/>
        <w:gridCol w:w="684"/>
        <w:gridCol w:w="689"/>
        <w:gridCol w:w="798"/>
        <w:gridCol w:w="694"/>
        <w:gridCol w:w="772"/>
        <w:gridCol w:w="723"/>
      </w:tblGrid>
      <w:tr w:rsidR="00B07508" w:rsidRPr="00B07508" w14:paraId="07667A94" w14:textId="77777777" w:rsidTr="00B07508">
        <w:trPr>
          <w:trHeight w:val="487"/>
        </w:trPr>
        <w:tc>
          <w:tcPr>
            <w:tcW w:w="658"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4D2A0F27" w14:textId="77777777" w:rsidR="00B07508" w:rsidRPr="00B07508" w:rsidRDefault="00B07508" w:rsidP="00B07508">
            <w:pPr>
              <w:widowControl/>
              <w:suppressAutoHyphens w:val="0"/>
              <w:autoSpaceDE/>
              <w:jc w:val="center"/>
              <w:rPr>
                <w:rFonts w:ascii="Montserrat" w:hAnsi="Montserrat" w:cs="Calibri"/>
                <w:b/>
                <w:bCs/>
                <w:color w:val="000000"/>
                <w:sz w:val="10"/>
                <w:szCs w:val="10"/>
                <w:lang w:eastAsia="es-MX"/>
              </w:rPr>
            </w:pPr>
            <w:r w:rsidRPr="00B07508">
              <w:rPr>
                <w:rFonts w:ascii="Montserrat" w:hAnsi="Montserrat" w:cs="Calibri"/>
                <w:b/>
                <w:bCs/>
                <w:color w:val="000000"/>
                <w:sz w:val="10"/>
                <w:szCs w:val="10"/>
                <w:lang w:eastAsia="es-MX"/>
              </w:rPr>
              <w:t>CAPÍTULO</w:t>
            </w:r>
          </w:p>
        </w:tc>
        <w:tc>
          <w:tcPr>
            <w:tcW w:w="755" w:type="dxa"/>
            <w:tcBorders>
              <w:top w:val="single" w:sz="8" w:space="0" w:color="auto"/>
              <w:left w:val="nil"/>
              <w:bottom w:val="single" w:sz="8" w:space="0" w:color="auto"/>
              <w:right w:val="single" w:sz="8" w:space="0" w:color="auto"/>
            </w:tcBorders>
            <w:shd w:val="clear" w:color="000000" w:fill="D9D9D9"/>
            <w:vAlign w:val="center"/>
            <w:hideMark/>
          </w:tcPr>
          <w:p w14:paraId="730AE03F" w14:textId="77777777" w:rsidR="00111734" w:rsidRDefault="00B07508" w:rsidP="00B07508">
            <w:pPr>
              <w:widowControl/>
              <w:suppressAutoHyphens w:val="0"/>
              <w:autoSpaceDE/>
              <w:jc w:val="center"/>
              <w:rPr>
                <w:rFonts w:ascii="Montserrat" w:hAnsi="Montserrat" w:cs="Calibri"/>
                <w:b/>
                <w:bCs/>
                <w:color w:val="000000"/>
                <w:sz w:val="10"/>
                <w:szCs w:val="10"/>
                <w:lang w:eastAsia="es-MX"/>
              </w:rPr>
            </w:pPr>
            <w:r w:rsidRPr="00B07508">
              <w:rPr>
                <w:rFonts w:ascii="Montserrat" w:hAnsi="Montserrat" w:cs="Calibri"/>
                <w:b/>
                <w:bCs/>
                <w:color w:val="000000"/>
                <w:sz w:val="10"/>
                <w:szCs w:val="10"/>
                <w:lang w:eastAsia="es-MX"/>
              </w:rPr>
              <w:t>TOTAL</w:t>
            </w:r>
          </w:p>
          <w:p w14:paraId="61941F89" w14:textId="4883601C" w:rsidR="00B07508" w:rsidRPr="00B07508" w:rsidRDefault="00B07508" w:rsidP="00B07508">
            <w:pPr>
              <w:widowControl/>
              <w:suppressAutoHyphens w:val="0"/>
              <w:autoSpaceDE/>
              <w:jc w:val="center"/>
              <w:rPr>
                <w:rFonts w:ascii="Montserrat" w:hAnsi="Montserrat" w:cs="Calibri"/>
                <w:b/>
                <w:bCs/>
                <w:color w:val="000000"/>
                <w:sz w:val="10"/>
                <w:szCs w:val="10"/>
                <w:lang w:eastAsia="es-MX"/>
              </w:rPr>
            </w:pPr>
            <w:r w:rsidRPr="00B07508">
              <w:rPr>
                <w:rFonts w:ascii="Montserrat" w:hAnsi="Montserrat" w:cs="Calibri"/>
                <w:b/>
                <w:bCs/>
                <w:color w:val="000000"/>
                <w:sz w:val="10"/>
                <w:szCs w:val="10"/>
                <w:lang w:eastAsia="es-MX"/>
              </w:rPr>
              <w:t>ANUAL</w:t>
            </w:r>
          </w:p>
        </w:tc>
        <w:tc>
          <w:tcPr>
            <w:tcW w:w="697" w:type="dxa"/>
            <w:tcBorders>
              <w:top w:val="single" w:sz="8" w:space="0" w:color="auto"/>
              <w:left w:val="nil"/>
              <w:bottom w:val="single" w:sz="8" w:space="0" w:color="auto"/>
              <w:right w:val="single" w:sz="8" w:space="0" w:color="auto"/>
            </w:tcBorders>
            <w:shd w:val="clear" w:color="000000" w:fill="D9D9D9"/>
            <w:vAlign w:val="center"/>
            <w:hideMark/>
          </w:tcPr>
          <w:p w14:paraId="0A8AB8D8" w14:textId="77777777" w:rsidR="00B07508" w:rsidRPr="00B07508" w:rsidRDefault="00B07508" w:rsidP="00B07508">
            <w:pPr>
              <w:widowControl/>
              <w:suppressAutoHyphens w:val="0"/>
              <w:autoSpaceDE/>
              <w:jc w:val="center"/>
              <w:rPr>
                <w:rFonts w:ascii="Montserrat" w:hAnsi="Montserrat" w:cs="Calibri"/>
                <w:b/>
                <w:bCs/>
                <w:color w:val="000000"/>
                <w:sz w:val="10"/>
                <w:szCs w:val="10"/>
                <w:lang w:eastAsia="es-MX"/>
              </w:rPr>
            </w:pPr>
            <w:r w:rsidRPr="00B07508">
              <w:rPr>
                <w:rFonts w:ascii="Montserrat" w:hAnsi="Montserrat" w:cs="Calibri"/>
                <w:b/>
                <w:bCs/>
                <w:color w:val="000000"/>
                <w:sz w:val="10"/>
                <w:szCs w:val="10"/>
                <w:lang w:eastAsia="es-MX"/>
              </w:rPr>
              <w:t>ENERO</w:t>
            </w:r>
          </w:p>
        </w:tc>
        <w:tc>
          <w:tcPr>
            <w:tcW w:w="682" w:type="dxa"/>
            <w:tcBorders>
              <w:top w:val="single" w:sz="8" w:space="0" w:color="auto"/>
              <w:left w:val="nil"/>
              <w:bottom w:val="single" w:sz="8" w:space="0" w:color="auto"/>
              <w:right w:val="single" w:sz="8" w:space="0" w:color="auto"/>
            </w:tcBorders>
            <w:shd w:val="clear" w:color="000000" w:fill="D9D9D9"/>
            <w:vAlign w:val="center"/>
            <w:hideMark/>
          </w:tcPr>
          <w:p w14:paraId="06E1E36E" w14:textId="77777777" w:rsidR="00B07508" w:rsidRPr="00B07508" w:rsidRDefault="00B07508" w:rsidP="00B07508">
            <w:pPr>
              <w:widowControl/>
              <w:suppressAutoHyphens w:val="0"/>
              <w:autoSpaceDE/>
              <w:jc w:val="center"/>
              <w:rPr>
                <w:rFonts w:ascii="Montserrat" w:hAnsi="Montserrat" w:cs="Calibri"/>
                <w:b/>
                <w:bCs/>
                <w:color w:val="000000"/>
                <w:sz w:val="10"/>
                <w:szCs w:val="10"/>
                <w:lang w:eastAsia="es-MX"/>
              </w:rPr>
            </w:pPr>
            <w:r w:rsidRPr="00B07508">
              <w:rPr>
                <w:rFonts w:ascii="Montserrat" w:hAnsi="Montserrat" w:cs="Calibri"/>
                <w:b/>
                <w:bCs/>
                <w:color w:val="000000"/>
                <w:sz w:val="10"/>
                <w:szCs w:val="10"/>
                <w:lang w:eastAsia="es-MX"/>
              </w:rPr>
              <w:t>FEBRERO</w:t>
            </w:r>
          </w:p>
        </w:tc>
        <w:tc>
          <w:tcPr>
            <w:tcW w:w="687" w:type="dxa"/>
            <w:tcBorders>
              <w:top w:val="single" w:sz="8" w:space="0" w:color="auto"/>
              <w:left w:val="nil"/>
              <w:bottom w:val="single" w:sz="8" w:space="0" w:color="auto"/>
              <w:right w:val="single" w:sz="8" w:space="0" w:color="auto"/>
            </w:tcBorders>
            <w:shd w:val="clear" w:color="000000" w:fill="D9D9D9"/>
            <w:vAlign w:val="center"/>
            <w:hideMark/>
          </w:tcPr>
          <w:p w14:paraId="22DEA5D7" w14:textId="77777777" w:rsidR="00B07508" w:rsidRPr="00B07508" w:rsidRDefault="00B07508" w:rsidP="00B07508">
            <w:pPr>
              <w:widowControl/>
              <w:suppressAutoHyphens w:val="0"/>
              <w:autoSpaceDE/>
              <w:jc w:val="center"/>
              <w:rPr>
                <w:rFonts w:ascii="Montserrat" w:hAnsi="Montserrat" w:cs="Calibri"/>
                <w:b/>
                <w:bCs/>
                <w:color w:val="000000"/>
                <w:sz w:val="10"/>
                <w:szCs w:val="10"/>
                <w:lang w:eastAsia="es-MX"/>
              </w:rPr>
            </w:pPr>
            <w:r w:rsidRPr="00B07508">
              <w:rPr>
                <w:rFonts w:ascii="Montserrat" w:hAnsi="Montserrat" w:cs="Calibri"/>
                <w:b/>
                <w:bCs/>
                <w:color w:val="000000"/>
                <w:sz w:val="10"/>
                <w:szCs w:val="10"/>
                <w:lang w:eastAsia="es-MX"/>
              </w:rPr>
              <w:t>MARZO</w:t>
            </w:r>
          </w:p>
        </w:tc>
        <w:tc>
          <w:tcPr>
            <w:tcW w:w="682" w:type="dxa"/>
            <w:tcBorders>
              <w:top w:val="single" w:sz="8" w:space="0" w:color="auto"/>
              <w:left w:val="nil"/>
              <w:bottom w:val="single" w:sz="8" w:space="0" w:color="auto"/>
              <w:right w:val="single" w:sz="8" w:space="0" w:color="auto"/>
            </w:tcBorders>
            <w:shd w:val="clear" w:color="000000" w:fill="D9D9D9"/>
            <w:vAlign w:val="center"/>
            <w:hideMark/>
          </w:tcPr>
          <w:p w14:paraId="528CE965" w14:textId="77777777" w:rsidR="00B07508" w:rsidRPr="00B07508" w:rsidRDefault="00B07508" w:rsidP="00B07508">
            <w:pPr>
              <w:widowControl/>
              <w:suppressAutoHyphens w:val="0"/>
              <w:autoSpaceDE/>
              <w:jc w:val="center"/>
              <w:rPr>
                <w:rFonts w:ascii="Montserrat" w:hAnsi="Montserrat" w:cs="Calibri"/>
                <w:b/>
                <w:bCs/>
                <w:color w:val="000000"/>
                <w:sz w:val="10"/>
                <w:szCs w:val="10"/>
                <w:lang w:eastAsia="es-MX"/>
              </w:rPr>
            </w:pPr>
            <w:r w:rsidRPr="00B07508">
              <w:rPr>
                <w:rFonts w:ascii="Montserrat" w:hAnsi="Montserrat" w:cs="Calibri"/>
                <w:b/>
                <w:bCs/>
                <w:color w:val="000000"/>
                <w:sz w:val="10"/>
                <w:szCs w:val="10"/>
                <w:lang w:eastAsia="es-MX"/>
              </w:rPr>
              <w:t>ABRIL</w:t>
            </w:r>
          </w:p>
        </w:tc>
        <w:tc>
          <w:tcPr>
            <w:tcW w:w="671" w:type="dxa"/>
            <w:tcBorders>
              <w:top w:val="single" w:sz="8" w:space="0" w:color="auto"/>
              <w:left w:val="nil"/>
              <w:bottom w:val="single" w:sz="8" w:space="0" w:color="auto"/>
              <w:right w:val="single" w:sz="8" w:space="0" w:color="auto"/>
            </w:tcBorders>
            <w:shd w:val="clear" w:color="000000" w:fill="D9D9D9"/>
            <w:vAlign w:val="center"/>
            <w:hideMark/>
          </w:tcPr>
          <w:p w14:paraId="02E29BB1" w14:textId="77777777" w:rsidR="00B07508" w:rsidRPr="00B07508" w:rsidRDefault="00B07508" w:rsidP="00B07508">
            <w:pPr>
              <w:widowControl/>
              <w:suppressAutoHyphens w:val="0"/>
              <w:autoSpaceDE/>
              <w:jc w:val="center"/>
              <w:rPr>
                <w:rFonts w:ascii="Montserrat" w:hAnsi="Montserrat" w:cs="Calibri"/>
                <w:b/>
                <w:bCs/>
                <w:color w:val="000000"/>
                <w:sz w:val="10"/>
                <w:szCs w:val="10"/>
                <w:lang w:eastAsia="es-MX"/>
              </w:rPr>
            </w:pPr>
            <w:r w:rsidRPr="00B07508">
              <w:rPr>
                <w:rFonts w:ascii="Montserrat" w:hAnsi="Montserrat" w:cs="Calibri"/>
                <w:b/>
                <w:bCs/>
                <w:color w:val="000000"/>
                <w:sz w:val="10"/>
                <w:szCs w:val="10"/>
                <w:lang w:eastAsia="es-MX"/>
              </w:rPr>
              <w:t>MAYO</w:t>
            </w:r>
          </w:p>
        </w:tc>
        <w:tc>
          <w:tcPr>
            <w:tcW w:w="682" w:type="dxa"/>
            <w:tcBorders>
              <w:top w:val="single" w:sz="8" w:space="0" w:color="auto"/>
              <w:left w:val="nil"/>
              <w:bottom w:val="single" w:sz="8" w:space="0" w:color="auto"/>
              <w:right w:val="single" w:sz="8" w:space="0" w:color="auto"/>
            </w:tcBorders>
            <w:shd w:val="clear" w:color="000000" w:fill="D9D9D9"/>
            <w:vAlign w:val="center"/>
            <w:hideMark/>
          </w:tcPr>
          <w:p w14:paraId="4A7B7A2A" w14:textId="77777777" w:rsidR="00B07508" w:rsidRPr="00B07508" w:rsidRDefault="00B07508" w:rsidP="00B07508">
            <w:pPr>
              <w:widowControl/>
              <w:suppressAutoHyphens w:val="0"/>
              <w:autoSpaceDE/>
              <w:jc w:val="center"/>
              <w:rPr>
                <w:rFonts w:ascii="Montserrat" w:hAnsi="Montserrat" w:cs="Calibri"/>
                <w:b/>
                <w:bCs/>
                <w:color w:val="000000"/>
                <w:sz w:val="10"/>
                <w:szCs w:val="10"/>
                <w:lang w:eastAsia="es-MX"/>
              </w:rPr>
            </w:pPr>
            <w:r w:rsidRPr="00B07508">
              <w:rPr>
                <w:rFonts w:ascii="Montserrat" w:hAnsi="Montserrat" w:cs="Calibri"/>
                <w:b/>
                <w:bCs/>
                <w:color w:val="000000"/>
                <w:sz w:val="10"/>
                <w:szCs w:val="10"/>
                <w:lang w:eastAsia="es-MX"/>
              </w:rPr>
              <w:t>JUNIO</w:t>
            </w:r>
          </w:p>
        </w:tc>
        <w:tc>
          <w:tcPr>
            <w:tcW w:w="677" w:type="dxa"/>
            <w:tcBorders>
              <w:top w:val="single" w:sz="8" w:space="0" w:color="auto"/>
              <w:left w:val="nil"/>
              <w:bottom w:val="single" w:sz="8" w:space="0" w:color="auto"/>
              <w:right w:val="single" w:sz="8" w:space="0" w:color="auto"/>
            </w:tcBorders>
            <w:shd w:val="clear" w:color="000000" w:fill="D9D9D9"/>
            <w:vAlign w:val="center"/>
            <w:hideMark/>
          </w:tcPr>
          <w:p w14:paraId="7E0A852F" w14:textId="77777777" w:rsidR="00B07508" w:rsidRPr="00B07508" w:rsidRDefault="00B07508" w:rsidP="00B07508">
            <w:pPr>
              <w:widowControl/>
              <w:suppressAutoHyphens w:val="0"/>
              <w:autoSpaceDE/>
              <w:jc w:val="center"/>
              <w:rPr>
                <w:rFonts w:ascii="Montserrat" w:hAnsi="Montserrat" w:cs="Calibri"/>
                <w:b/>
                <w:bCs/>
                <w:color w:val="000000"/>
                <w:sz w:val="10"/>
                <w:szCs w:val="10"/>
                <w:lang w:eastAsia="es-MX"/>
              </w:rPr>
            </w:pPr>
            <w:r w:rsidRPr="00B07508">
              <w:rPr>
                <w:rFonts w:ascii="Montserrat" w:hAnsi="Montserrat" w:cs="Calibri"/>
                <w:b/>
                <w:bCs/>
                <w:color w:val="000000"/>
                <w:sz w:val="10"/>
                <w:szCs w:val="10"/>
                <w:lang w:eastAsia="es-MX"/>
              </w:rPr>
              <w:t>JULIO</w:t>
            </w:r>
          </w:p>
        </w:tc>
        <w:tc>
          <w:tcPr>
            <w:tcW w:w="682" w:type="dxa"/>
            <w:tcBorders>
              <w:top w:val="single" w:sz="8" w:space="0" w:color="auto"/>
              <w:left w:val="nil"/>
              <w:bottom w:val="single" w:sz="8" w:space="0" w:color="auto"/>
              <w:right w:val="single" w:sz="8" w:space="0" w:color="auto"/>
            </w:tcBorders>
            <w:shd w:val="clear" w:color="000000" w:fill="D9D9D9"/>
            <w:vAlign w:val="center"/>
            <w:hideMark/>
          </w:tcPr>
          <w:p w14:paraId="74A44A71" w14:textId="77777777" w:rsidR="00B07508" w:rsidRPr="00B07508" w:rsidRDefault="00B07508" w:rsidP="00B07508">
            <w:pPr>
              <w:widowControl/>
              <w:suppressAutoHyphens w:val="0"/>
              <w:autoSpaceDE/>
              <w:jc w:val="center"/>
              <w:rPr>
                <w:rFonts w:ascii="Montserrat" w:hAnsi="Montserrat" w:cs="Calibri"/>
                <w:b/>
                <w:bCs/>
                <w:color w:val="000000"/>
                <w:sz w:val="10"/>
                <w:szCs w:val="10"/>
                <w:lang w:eastAsia="es-MX"/>
              </w:rPr>
            </w:pPr>
            <w:r w:rsidRPr="00B07508">
              <w:rPr>
                <w:rFonts w:ascii="Montserrat" w:hAnsi="Montserrat" w:cs="Calibri"/>
                <w:b/>
                <w:bCs/>
                <w:color w:val="000000"/>
                <w:sz w:val="10"/>
                <w:szCs w:val="10"/>
                <w:lang w:eastAsia="es-MX"/>
              </w:rPr>
              <w:t>AGOSTO</w:t>
            </w:r>
          </w:p>
        </w:tc>
        <w:tc>
          <w:tcPr>
            <w:tcW w:w="790" w:type="dxa"/>
            <w:tcBorders>
              <w:top w:val="single" w:sz="8" w:space="0" w:color="auto"/>
              <w:left w:val="nil"/>
              <w:bottom w:val="single" w:sz="8" w:space="0" w:color="auto"/>
              <w:right w:val="single" w:sz="8" w:space="0" w:color="auto"/>
            </w:tcBorders>
            <w:shd w:val="clear" w:color="000000" w:fill="D9D9D9"/>
            <w:vAlign w:val="center"/>
            <w:hideMark/>
          </w:tcPr>
          <w:p w14:paraId="5DC8C051" w14:textId="77777777" w:rsidR="00B07508" w:rsidRPr="00B07508" w:rsidRDefault="00B07508" w:rsidP="00B07508">
            <w:pPr>
              <w:widowControl/>
              <w:suppressAutoHyphens w:val="0"/>
              <w:autoSpaceDE/>
              <w:jc w:val="center"/>
              <w:rPr>
                <w:rFonts w:ascii="Montserrat" w:hAnsi="Montserrat" w:cs="Calibri"/>
                <w:b/>
                <w:bCs/>
                <w:color w:val="000000"/>
                <w:sz w:val="10"/>
                <w:szCs w:val="10"/>
                <w:lang w:eastAsia="es-MX"/>
              </w:rPr>
            </w:pPr>
            <w:r w:rsidRPr="00B07508">
              <w:rPr>
                <w:rFonts w:ascii="Montserrat" w:hAnsi="Montserrat" w:cs="Calibri"/>
                <w:b/>
                <w:bCs/>
                <w:color w:val="000000"/>
                <w:sz w:val="10"/>
                <w:szCs w:val="10"/>
                <w:lang w:eastAsia="es-MX"/>
              </w:rPr>
              <w:t>SEPTIEMBRE</w:t>
            </w:r>
          </w:p>
        </w:tc>
        <w:tc>
          <w:tcPr>
            <w:tcW w:w="687" w:type="dxa"/>
            <w:tcBorders>
              <w:top w:val="single" w:sz="8" w:space="0" w:color="auto"/>
              <w:left w:val="nil"/>
              <w:bottom w:val="single" w:sz="8" w:space="0" w:color="auto"/>
              <w:right w:val="single" w:sz="8" w:space="0" w:color="auto"/>
            </w:tcBorders>
            <w:shd w:val="clear" w:color="000000" w:fill="D9D9D9"/>
            <w:vAlign w:val="center"/>
            <w:hideMark/>
          </w:tcPr>
          <w:p w14:paraId="7986D996" w14:textId="77777777" w:rsidR="00B07508" w:rsidRPr="00B07508" w:rsidRDefault="00B07508" w:rsidP="00B07508">
            <w:pPr>
              <w:widowControl/>
              <w:suppressAutoHyphens w:val="0"/>
              <w:autoSpaceDE/>
              <w:jc w:val="center"/>
              <w:rPr>
                <w:rFonts w:ascii="Montserrat" w:hAnsi="Montserrat" w:cs="Calibri"/>
                <w:b/>
                <w:bCs/>
                <w:color w:val="000000"/>
                <w:sz w:val="10"/>
                <w:szCs w:val="10"/>
                <w:lang w:eastAsia="es-MX"/>
              </w:rPr>
            </w:pPr>
            <w:r w:rsidRPr="00B07508">
              <w:rPr>
                <w:rFonts w:ascii="Montserrat" w:hAnsi="Montserrat" w:cs="Calibri"/>
                <w:b/>
                <w:bCs/>
                <w:color w:val="000000"/>
                <w:sz w:val="10"/>
                <w:szCs w:val="10"/>
                <w:lang w:eastAsia="es-MX"/>
              </w:rPr>
              <w:t>OCTUBRE</w:t>
            </w:r>
          </w:p>
        </w:tc>
        <w:tc>
          <w:tcPr>
            <w:tcW w:w="765" w:type="dxa"/>
            <w:tcBorders>
              <w:top w:val="single" w:sz="8" w:space="0" w:color="auto"/>
              <w:left w:val="nil"/>
              <w:bottom w:val="single" w:sz="8" w:space="0" w:color="auto"/>
              <w:right w:val="single" w:sz="8" w:space="0" w:color="auto"/>
            </w:tcBorders>
            <w:shd w:val="clear" w:color="000000" w:fill="D9D9D9"/>
            <w:vAlign w:val="center"/>
            <w:hideMark/>
          </w:tcPr>
          <w:p w14:paraId="45563A7D" w14:textId="77777777" w:rsidR="00B07508" w:rsidRPr="00B07508" w:rsidRDefault="00B07508" w:rsidP="00B07508">
            <w:pPr>
              <w:widowControl/>
              <w:suppressAutoHyphens w:val="0"/>
              <w:autoSpaceDE/>
              <w:jc w:val="center"/>
              <w:rPr>
                <w:rFonts w:ascii="Montserrat" w:hAnsi="Montserrat" w:cs="Calibri"/>
                <w:b/>
                <w:bCs/>
                <w:color w:val="000000"/>
                <w:sz w:val="10"/>
                <w:szCs w:val="10"/>
                <w:lang w:eastAsia="es-MX"/>
              </w:rPr>
            </w:pPr>
            <w:r w:rsidRPr="00B07508">
              <w:rPr>
                <w:rFonts w:ascii="Montserrat" w:hAnsi="Montserrat" w:cs="Calibri"/>
                <w:b/>
                <w:bCs/>
                <w:color w:val="000000"/>
                <w:sz w:val="10"/>
                <w:szCs w:val="10"/>
                <w:lang w:eastAsia="es-MX"/>
              </w:rPr>
              <w:t>NOVIEMBRE</w:t>
            </w:r>
          </w:p>
        </w:tc>
        <w:tc>
          <w:tcPr>
            <w:tcW w:w="716" w:type="dxa"/>
            <w:tcBorders>
              <w:top w:val="single" w:sz="8" w:space="0" w:color="auto"/>
              <w:left w:val="nil"/>
              <w:bottom w:val="single" w:sz="8" w:space="0" w:color="auto"/>
              <w:right w:val="single" w:sz="8" w:space="0" w:color="auto"/>
            </w:tcBorders>
            <w:shd w:val="clear" w:color="000000" w:fill="D9D9D9"/>
            <w:vAlign w:val="center"/>
            <w:hideMark/>
          </w:tcPr>
          <w:p w14:paraId="180EB5F0" w14:textId="77777777" w:rsidR="00B07508" w:rsidRPr="00B07508" w:rsidRDefault="00B07508" w:rsidP="00B07508">
            <w:pPr>
              <w:widowControl/>
              <w:suppressAutoHyphens w:val="0"/>
              <w:autoSpaceDE/>
              <w:jc w:val="center"/>
              <w:rPr>
                <w:rFonts w:ascii="Montserrat" w:hAnsi="Montserrat" w:cs="Calibri"/>
                <w:b/>
                <w:bCs/>
                <w:color w:val="000000"/>
                <w:sz w:val="10"/>
                <w:szCs w:val="10"/>
                <w:lang w:eastAsia="es-MX"/>
              </w:rPr>
            </w:pPr>
            <w:r w:rsidRPr="00B07508">
              <w:rPr>
                <w:rFonts w:ascii="Montserrat" w:hAnsi="Montserrat" w:cs="Calibri"/>
                <w:b/>
                <w:bCs/>
                <w:color w:val="000000"/>
                <w:sz w:val="10"/>
                <w:szCs w:val="10"/>
                <w:lang w:eastAsia="es-MX"/>
              </w:rPr>
              <w:t>DICIEMBRE</w:t>
            </w:r>
          </w:p>
        </w:tc>
      </w:tr>
      <w:tr w:rsidR="00B07508" w:rsidRPr="00B07508" w14:paraId="3F80EAD8" w14:textId="77777777" w:rsidTr="00B07508">
        <w:trPr>
          <w:trHeight w:val="445"/>
        </w:trPr>
        <w:tc>
          <w:tcPr>
            <w:tcW w:w="658" w:type="dxa"/>
            <w:tcBorders>
              <w:top w:val="nil"/>
              <w:left w:val="single" w:sz="8" w:space="0" w:color="auto"/>
              <w:bottom w:val="single" w:sz="8" w:space="0" w:color="auto"/>
              <w:right w:val="single" w:sz="8" w:space="0" w:color="auto"/>
            </w:tcBorders>
            <w:shd w:val="clear" w:color="auto" w:fill="auto"/>
            <w:vAlign w:val="center"/>
            <w:hideMark/>
          </w:tcPr>
          <w:p w14:paraId="017930B3" w14:textId="77777777" w:rsidR="00B07508" w:rsidRPr="00B07508" w:rsidRDefault="00B07508" w:rsidP="00B07508">
            <w:pPr>
              <w:widowControl/>
              <w:suppressAutoHyphens w:val="0"/>
              <w:autoSpaceDE/>
              <w:jc w:val="center"/>
              <w:rPr>
                <w:rFonts w:ascii="Montserrat" w:hAnsi="Montserrat" w:cs="Calibri"/>
                <w:b/>
                <w:bCs/>
                <w:color w:val="000000"/>
                <w:sz w:val="10"/>
                <w:szCs w:val="10"/>
                <w:lang w:eastAsia="es-MX"/>
              </w:rPr>
            </w:pPr>
            <w:r w:rsidRPr="00B07508">
              <w:rPr>
                <w:rFonts w:ascii="Montserrat" w:hAnsi="Montserrat" w:cs="Calibri"/>
                <w:b/>
                <w:bCs/>
                <w:color w:val="000000"/>
                <w:sz w:val="10"/>
                <w:szCs w:val="10"/>
                <w:lang w:eastAsia="es-MX"/>
              </w:rPr>
              <w:t>1000</w:t>
            </w:r>
          </w:p>
        </w:tc>
        <w:tc>
          <w:tcPr>
            <w:tcW w:w="755" w:type="dxa"/>
            <w:tcBorders>
              <w:top w:val="nil"/>
              <w:left w:val="nil"/>
              <w:bottom w:val="single" w:sz="8" w:space="0" w:color="auto"/>
              <w:right w:val="single" w:sz="8" w:space="0" w:color="auto"/>
            </w:tcBorders>
            <w:shd w:val="clear" w:color="auto" w:fill="auto"/>
            <w:vAlign w:val="center"/>
            <w:hideMark/>
          </w:tcPr>
          <w:p w14:paraId="214DE798"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381,423,925 </w:t>
            </w:r>
          </w:p>
        </w:tc>
        <w:tc>
          <w:tcPr>
            <w:tcW w:w="697" w:type="dxa"/>
            <w:tcBorders>
              <w:top w:val="nil"/>
              <w:left w:val="nil"/>
              <w:bottom w:val="single" w:sz="8" w:space="0" w:color="auto"/>
              <w:right w:val="single" w:sz="8" w:space="0" w:color="auto"/>
            </w:tcBorders>
            <w:shd w:val="clear" w:color="auto" w:fill="auto"/>
            <w:vAlign w:val="center"/>
            <w:hideMark/>
          </w:tcPr>
          <w:p w14:paraId="44BA7E46"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27,668,141 </w:t>
            </w:r>
          </w:p>
        </w:tc>
        <w:tc>
          <w:tcPr>
            <w:tcW w:w="682" w:type="dxa"/>
            <w:tcBorders>
              <w:top w:val="nil"/>
              <w:left w:val="nil"/>
              <w:bottom w:val="single" w:sz="8" w:space="0" w:color="auto"/>
              <w:right w:val="single" w:sz="8" w:space="0" w:color="auto"/>
            </w:tcBorders>
            <w:shd w:val="clear" w:color="auto" w:fill="auto"/>
            <w:vAlign w:val="center"/>
            <w:hideMark/>
          </w:tcPr>
          <w:p w14:paraId="418B106B"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29,390,461 </w:t>
            </w:r>
          </w:p>
        </w:tc>
        <w:tc>
          <w:tcPr>
            <w:tcW w:w="687" w:type="dxa"/>
            <w:tcBorders>
              <w:top w:val="nil"/>
              <w:left w:val="nil"/>
              <w:bottom w:val="single" w:sz="8" w:space="0" w:color="auto"/>
              <w:right w:val="single" w:sz="8" w:space="0" w:color="auto"/>
            </w:tcBorders>
            <w:shd w:val="clear" w:color="auto" w:fill="auto"/>
            <w:vAlign w:val="center"/>
            <w:hideMark/>
          </w:tcPr>
          <w:p w14:paraId="0F01B7E2"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29,915,359 </w:t>
            </w:r>
          </w:p>
        </w:tc>
        <w:tc>
          <w:tcPr>
            <w:tcW w:w="682" w:type="dxa"/>
            <w:tcBorders>
              <w:top w:val="nil"/>
              <w:left w:val="nil"/>
              <w:bottom w:val="single" w:sz="8" w:space="0" w:color="auto"/>
              <w:right w:val="single" w:sz="8" w:space="0" w:color="auto"/>
            </w:tcBorders>
            <w:shd w:val="clear" w:color="auto" w:fill="auto"/>
            <w:vAlign w:val="center"/>
            <w:hideMark/>
          </w:tcPr>
          <w:p w14:paraId="4FF818DD"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27,629,938 </w:t>
            </w:r>
          </w:p>
        </w:tc>
        <w:tc>
          <w:tcPr>
            <w:tcW w:w="671" w:type="dxa"/>
            <w:tcBorders>
              <w:top w:val="nil"/>
              <w:left w:val="nil"/>
              <w:bottom w:val="single" w:sz="8" w:space="0" w:color="auto"/>
              <w:right w:val="single" w:sz="8" w:space="0" w:color="auto"/>
            </w:tcBorders>
            <w:shd w:val="clear" w:color="auto" w:fill="auto"/>
            <w:vAlign w:val="center"/>
            <w:hideMark/>
          </w:tcPr>
          <w:p w14:paraId="7BDEC63A"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32,699,301 </w:t>
            </w:r>
          </w:p>
        </w:tc>
        <w:tc>
          <w:tcPr>
            <w:tcW w:w="682" w:type="dxa"/>
            <w:tcBorders>
              <w:top w:val="nil"/>
              <w:left w:val="nil"/>
              <w:bottom w:val="single" w:sz="8" w:space="0" w:color="auto"/>
              <w:right w:val="single" w:sz="8" w:space="0" w:color="auto"/>
            </w:tcBorders>
            <w:shd w:val="clear" w:color="auto" w:fill="auto"/>
            <w:vAlign w:val="center"/>
            <w:hideMark/>
          </w:tcPr>
          <w:p w14:paraId="2C678726"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29,315,919 </w:t>
            </w:r>
          </w:p>
        </w:tc>
        <w:tc>
          <w:tcPr>
            <w:tcW w:w="677" w:type="dxa"/>
            <w:tcBorders>
              <w:top w:val="nil"/>
              <w:left w:val="nil"/>
              <w:bottom w:val="single" w:sz="8" w:space="0" w:color="auto"/>
              <w:right w:val="single" w:sz="8" w:space="0" w:color="auto"/>
            </w:tcBorders>
            <w:shd w:val="clear" w:color="auto" w:fill="auto"/>
            <w:vAlign w:val="center"/>
            <w:hideMark/>
          </w:tcPr>
          <w:p w14:paraId="1AB87BD2"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30,519,878 </w:t>
            </w:r>
          </w:p>
        </w:tc>
        <w:tc>
          <w:tcPr>
            <w:tcW w:w="682" w:type="dxa"/>
            <w:tcBorders>
              <w:top w:val="nil"/>
              <w:left w:val="nil"/>
              <w:bottom w:val="single" w:sz="8" w:space="0" w:color="auto"/>
              <w:right w:val="single" w:sz="8" w:space="0" w:color="auto"/>
            </w:tcBorders>
            <w:shd w:val="clear" w:color="auto" w:fill="auto"/>
            <w:vAlign w:val="center"/>
            <w:hideMark/>
          </w:tcPr>
          <w:p w14:paraId="3272F7EA"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29,395,861 </w:t>
            </w:r>
          </w:p>
        </w:tc>
        <w:tc>
          <w:tcPr>
            <w:tcW w:w="790" w:type="dxa"/>
            <w:tcBorders>
              <w:top w:val="nil"/>
              <w:left w:val="nil"/>
              <w:bottom w:val="single" w:sz="8" w:space="0" w:color="auto"/>
              <w:right w:val="single" w:sz="8" w:space="0" w:color="auto"/>
            </w:tcBorders>
            <w:shd w:val="clear" w:color="auto" w:fill="auto"/>
            <w:vAlign w:val="center"/>
            <w:hideMark/>
          </w:tcPr>
          <w:p w14:paraId="7F9D9090"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29,915,359 </w:t>
            </w:r>
          </w:p>
        </w:tc>
        <w:tc>
          <w:tcPr>
            <w:tcW w:w="687" w:type="dxa"/>
            <w:tcBorders>
              <w:top w:val="nil"/>
              <w:left w:val="nil"/>
              <w:bottom w:val="single" w:sz="8" w:space="0" w:color="auto"/>
              <w:right w:val="single" w:sz="8" w:space="0" w:color="auto"/>
            </w:tcBorders>
            <w:shd w:val="clear" w:color="auto" w:fill="auto"/>
            <w:vAlign w:val="center"/>
            <w:hideMark/>
          </w:tcPr>
          <w:p w14:paraId="5ABFEC3B"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29,643,038 </w:t>
            </w:r>
          </w:p>
        </w:tc>
        <w:tc>
          <w:tcPr>
            <w:tcW w:w="765" w:type="dxa"/>
            <w:tcBorders>
              <w:top w:val="nil"/>
              <w:left w:val="nil"/>
              <w:bottom w:val="single" w:sz="8" w:space="0" w:color="auto"/>
              <w:right w:val="single" w:sz="8" w:space="0" w:color="auto"/>
            </w:tcBorders>
            <w:shd w:val="clear" w:color="auto" w:fill="auto"/>
            <w:vAlign w:val="center"/>
            <w:hideMark/>
          </w:tcPr>
          <w:p w14:paraId="0FD68075"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40,537,298 </w:t>
            </w:r>
          </w:p>
        </w:tc>
        <w:tc>
          <w:tcPr>
            <w:tcW w:w="716" w:type="dxa"/>
            <w:tcBorders>
              <w:top w:val="nil"/>
              <w:left w:val="nil"/>
              <w:bottom w:val="single" w:sz="8" w:space="0" w:color="auto"/>
              <w:right w:val="single" w:sz="8" w:space="0" w:color="auto"/>
            </w:tcBorders>
            <w:shd w:val="clear" w:color="auto" w:fill="auto"/>
            <w:vAlign w:val="center"/>
            <w:hideMark/>
          </w:tcPr>
          <w:p w14:paraId="330AC6FF"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44,793,372 </w:t>
            </w:r>
          </w:p>
        </w:tc>
      </w:tr>
      <w:tr w:rsidR="00B07508" w:rsidRPr="00B07508" w14:paraId="2D145F25" w14:textId="77777777" w:rsidTr="00B07508">
        <w:trPr>
          <w:trHeight w:val="445"/>
        </w:trPr>
        <w:tc>
          <w:tcPr>
            <w:tcW w:w="658" w:type="dxa"/>
            <w:tcBorders>
              <w:top w:val="nil"/>
              <w:left w:val="single" w:sz="8" w:space="0" w:color="auto"/>
              <w:bottom w:val="single" w:sz="8" w:space="0" w:color="auto"/>
              <w:right w:val="single" w:sz="8" w:space="0" w:color="auto"/>
            </w:tcBorders>
            <w:shd w:val="clear" w:color="auto" w:fill="auto"/>
            <w:vAlign w:val="center"/>
            <w:hideMark/>
          </w:tcPr>
          <w:p w14:paraId="4FBE41E0" w14:textId="77777777" w:rsidR="00B07508" w:rsidRPr="00B07508" w:rsidRDefault="00B07508" w:rsidP="00B07508">
            <w:pPr>
              <w:widowControl/>
              <w:suppressAutoHyphens w:val="0"/>
              <w:autoSpaceDE/>
              <w:jc w:val="center"/>
              <w:rPr>
                <w:rFonts w:ascii="Montserrat" w:hAnsi="Montserrat" w:cs="Calibri"/>
                <w:b/>
                <w:bCs/>
                <w:color w:val="000000"/>
                <w:sz w:val="10"/>
                <w:szCs w:val="10"/>
                <w:lang w:eastAsia="es-MX"/>
              </w:rPr>
            </w:pPr>
            <w:r w:rsidRPr="00B07508">
              <w:rPr>
                <w:rFonts w:ascii="Montserrat" w:hAnsi="Montserrat" w:cs="Calibri"/>
                <w:b/>
                <w:bCs/>
                <w:color w:val="000000"/>
                <w:sz w:val="10"/>
                <w:szCs w:val="10"/>
                <w:lang w:eastAsia="es-MX"/>
              </w:rPr>
              <w:t>2000</w:t>
            </w:r>
          </w:p>
        </w:tc>
        <w:tc>
          <w:tcPr>
            <w:tcW w:w="755" w:type="dxa"/>
            <w:tcBorders>
              <w:top w:val="nil"/>
              <w:left w:val="nil"/>
              <w:bottom w:val="single" w:sz="8" w:space="0" w:color="auto"/>
              <w:right w:val="single" w:sz="8" w:space="0" w:color="auto"/>
            </w:tcBorders>
            <w:shd w:val="clear" w:color="auto" w:fill="auto"/>
            <w:vAlign w:val="center"/>
            <w:hideMark/>
          </w:tcPr>
          <w:p w14:paraId="50F20D4F"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313,023,853 </w:t>
            </w:r>
          </w:p>
        </w:tc>
        <w:tc>
          <w:tcPr>
            <w:tcW w:w="697" w:type="dxa"/>
            <w:tcBorders>
              <w:top w:val="nil"/>
              <w:left w:val="nil"/>
              <w:bottom w:val="single" w:sz="8" w:space="0" w:color="auto"/>
              <w:right w:val="single" w:sz="8" w:space="0" w:color="auto"/>
            </w:tcBorders>
            <w:shd w:val="clear" w:color="auto" w:fill="auto"/>
            <w:vAlign w:val="center"/>
            <w:hideMark/>
          </w:tcPr>
          <w:p w14:paraId="70F56EDB"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64,358,641 </w:t>
            </w:r>
          </w:p>
        </w:tc>
        <w:tc>
          <w:tcPr>
            <w:tcW w:w="682" w:type="dxa"/>
            <w:tcBorders>
              <w:top w:val="nil"/>
              <w:left w:val="nil"/>
              <w:bottom w:val="single" w:sz="8" w:space="0" w:color="auto"/>
              <w:right w:val="single" w:sz="8" w:space="0" w:color="auto"/>
            </w:tcBorders>
            <w:shd w:val="clear" w:color="auto" w:fill="auto"/>
            <w:vAlign w:val="center"/>
            <w:hideMark/>
          </w:tcPr>
          <w:p w14:paraId="12AABBA0"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23,535,000 </w:t>
            </w:r>
          </w:p>
        </w:tc>
        <w:tc>
          <w:tcPr>
            <w:tcW w:w="687" w:type="dxa"/>
            <w:tcBorders>
              <w:top w:val="nil"/>
              <w:left w:val="nil"/>
              <w:bottom w:val="single" w:sz="8" w:space="0" w:color="auto"/>
              <w:right w:val="single" w:sz="8" w:space="0" w:color="auto"/>
            </w:tcBorders>
            <w:shd w:val="clear" w:color="auto" w:fill="auto"/>
            <w:vAlign w:val="center"/>
            <w:hideMark/>
          </w:tcPr>
          <w:p w14:paraId="3AECAA8A"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22,667,500 </w:t>
            </w:r>
          </w:p>
        </w:tc>
        <w:tc>
          <w:tcPr>
            <w:tcW w:w="682" w:type="dxa"/>
            <w:tcBorders>
              <w:top w:val="nil"/>
              <w:left w:val="nil"/>
              <w:bottom w:val="single" w:sz="8" w:space="0" w:color="auto"/>
              <w:right w:val="single" w:sz="8" w:space="0" w:color="auto"/>
            </w:tcBorders>
            <w:shd w:val="clear" w:color="auto" w:fill="auto"/>
            <w:vAlign w:val="center"/>
            <w:hideMark/>
          </w:tcPr>
          <w:p w14:paraId="24573991"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27,344,568 </w:t>
            </w:r>
          </w:p>
        </w:tc>
        <w:tc>
          <w:tcPr>
            <w:tcW w:w="671" w:type="dxa"/>
            <w:tcBorders>
              <w:top w:val="nil"/>
              <w:left w:val="nil"/>
              <w:bottom w:val="single" w:sz="8" w:space="0" w:color="auto"/>
              <w:right w:val="single" w:sz="8" w:space="0" w:color="auto"/>
            </w:tcBorders>
            <w:shd w:val="clear" w:color="auto" w:fill="auto"/>
            <w:vAlign w:val="center"/>
            <w:hideMark/>
          </w:tcPr>
          <w:p w14:paraId="41482374"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23,978,000 </w:t>
            </w:r>
          </w:p>
        </w:tc>
        <w:tc>
          <w:tcPr>
            <w:tcW w:w="682" w:type="dxa"/>
            <w:tcBorders>
              <w:top w:val="nil"/>
              <w:left w:val="nil"/>
              <w:bottom w:val="single" w:sz="8" w:space="0" w:color="auto"/>
              <w:right w:val="single" w:sz="8" w:space="0" w:color="auto"/>
            </w:tcBorders>
            <w:shd w:val="clear" w:color="auto" w:fill="auto"/>
            <w:vAlign w:val="center"/>
            <w:hideMark/>
          </w:tcPr>
          <w:p w14:paraId="0784E054"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30,004,939 </w:t>
            </w:r>
          </w:p>
        </w:tc>
        <w:tc>
          <w:tcPr>
            <w:tcW w:w="677" w:type="dxa"/>
            <w:tcBorders>
              <w:top w:val="nil"/>
              <w:left w:val="nil"/>
              <w:bottom w:val="single" w:sz="8" w:space="0" w:color="auto"/>
              <w:right w:val="single" w:sz="8" w:space="0" w:color="auto"/>
            </w:tcBorders>
            <w:shd w:val="clear" w:color="auto" w:fill="auto"/>
            <w:vAlign w:val="center"/>
            <w:hideMark/>
          </w:tcPr>
          <w:p w14:paraId="0F9E9910"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29,290,500 </w:t>
            </w:r>
          </w:p>
        </w:tc>
        <w:tc>
          <w:tcPr>
            <w:tcW w:w="682" w:type="dxa"/>
            <w:tcBorders>
              <w:top w:val="nil"/>
              <w:left w:val="nil"/>
              <w:bottom w:val="single" w:sz="8" w:space="0" w:color="auto"/>
              <w:right w:val="single" w:sz="8" w:space="0" w:color="auto"/>
            </w:tcBorders>
            <w:shd w:val="clear" w:color="auto" w:fill="auto"/>
            <w:vAlign w:val="center"/>
            <w:hideMark/>
          </w:tcPr>
          <w:p w14:paraId="5262A42C"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30,978,020 </w:t>
            </w:r>
          </w:p>
        </w:tc>
        <w:tc>
          <w:tcPr>
            <w:tcW w:w="790" w:type="dxa"/>
            <w:tcBorders>
              <w:top w:val="nil"/>
              <w:left w:val="nil"/>
              <w:bottom w:val="single" w:sz="8" w:space="0" w:color="auto"/>
              <w:right w:val="single" w:sz="8" w:space="0" w:color="auto"/>
            </w:tcBorders>
            <w:shd w:val="clear" w:color="auto" w:fill="auto"/>
            <w:vAlign w:val="center"/>
            <w:hideMark/>
          </w:tcPr>
          <w:p w14:paraId="2D411004"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16,759,500 </w:t>
            </w:r>
          </w:p>
        </w:tc>
        <w:tc>
          <w:tcPr>
            <w:tcW w:w="687" w:type="dxa"/>
            <w:tcBorders>
              <w:top w:val="nil"/>
              <w:left w:val="nil"/>
              <w:bottom w:val="single" w:sz="8" w:space="0" w:color="auto"/>
              <w:right w:val="single" w:sz="8" w:space="0" w:color="auto"/>
            </w:tcBorders>
            <w:shd w:val="clear" w:color="auto" w:fill="auto"/>
            <w:vAlign w:val="center"/>
            <w:hideMark/>
          </w:tcPr>
          <w:p w14:paraId="34102FBD"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18,160,747 </w:t>
            </w:r>
          </w:p>
        </w:tc>
        <w:tc>
          <w:tcPr>
            <w:tcW w:w="765" w:type="dxa"/>
            <w:tcBorders>
              <w:top w:val="nil"/>
              <w:left w:val="nil"/>
              <w:bottom w:val="single" w:sz="8" w:space="0" w:color="auto"/>
              <w:right w:val="single" w:sz="8" w:space="0" w:color="auto"/>
            </w:tcBorders>
            <w:shd w:val="clear" w:color="auto" w:fill="auto"/>
            <w:vAlign w:val="center"/>
            <w:hideMark/>
          </w:tcPr>
          <w:p w14:paraId="6C0427AB"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10,819,500 </w:t>
            </w:r>
          </w:p>
        </w:tc>
        <w:tc>
          <w:tcPr>
            <w:tcW w:w="716" w:type="dxa"/>
            <w:tcBorders>
              <w:top w:val="nil"/>
              <w:left w:val="nil"/>
              <w:bottom w:val="single" w:sz="8" w:space="0" w:color="auto"/>
              <w:right w:val="single" w:sz="8" w:space="0" w:color="auto"/>
            </w:tcBorders>
            <w:shd w:val="clear" w:color="auto" w:fill="auto"/>
            <w:vAlign w:val="center"/>
            <w:hideMark/>
          </w:tcPr>
          <w:p w14:paraId="7672CC4B"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15,126,938 </w:t>
            </w:r>
          </w:p>
        </w:tc>
      </w:tr>
      <w:tr w:rsidR="00B07508" w:rsidRPr="00B07508" w14:paraId="6828220E" w14:textId="77777777" w:rsidTr="00B07508">
        <w:trPr>
          <w:trHeight w:val="445"/>
        </w:trPr>
        <w:tc>
          <w:tcPr>
            <w:tcW w:w="658" w:type="dxa"/>
            <w:tcBorders>
              <w:top w:val="nil"/>
              <w:left w:val="single" w:sz="8" w:space="0" w:color="auto"/>
              <w:bottom w:val="single" w:sz="8" w:space="0" w:color="auto"/>
              <w:right w:val="single" w:sz="8" w:space="0" w:color="auto"/>
            </w:tcBorders>
            <w:shd w:val="clear" w:color="auto" w:fill="auto"/>
            <w:vAlign w:val="center"/>
            <w:hideMark/>
          </w:tcPr>
          <w:p w14:paraId="0192D8B3" w14:textId="77777777" w:rsidR="00B07508" w:rsidRPr="00B07508" w:rsidRDefault="00B07508" w:rsidP="00B07508">
            <w:pPr>
              <w:widowControl/>
              <w:suppressAutoHyphens w:val="0"/>
              <w:autoSpaceDE/>
              <w:jc w:val="center"/>
              <w:rPr>
                <w:rFonts w:ascii="Montserrat" w:hAnsi="Montserrat" w:cs="Calibri"/>
                <w:b/>
                <w:bCs/>
                <w:color w:val="000000"/>
                <w:sz w:val="10"/>
                <w:szCs w:val="10"/>
                <w:lang w:eastAsia="es-MX"/>
              </w:rPr>
            </w:pPr>
            <w:r w:rsidRPr="00B07508">
              <w:rPr>
                <w:rFonts w:ascii="Montserrat" w:hAnsi="Montserrat" w:cs="Calibri"/>
                <w:b/>
                <w:bCs/>
                <w:color w:val="000000"/>
                <w:sz w:val="10"/>
                <w:szCs w:val="10"/>
                <w:lang w:eastAsia="es-MX"/>
              </w:rPr>
              <w:t>3000</w:t>
            </w:r>
          </w:p>
        </w:tc>
        <w:tc>
          <w:tcPr>
            <w:tcW w:w="755" w:type="dxa"/>
            <w:tcBorders>
              <w:top w:val="nil"/>
              <w:left w:val="nil"/>
              <w:bottom w:val="single" w:sz="8" w:space="0" w:color="auto"/>
              <w:right w:val="single" w:sz="8" w:space="0" w:color="auto"/>
            </w:tcBorders>
            <w:shd w:val="clear" w:color="auto" w:fill="auto"/>
            <w:vAlign w:val="center"/>
            <w:hideMark/>
          </w:tcPr>
          <w:p w14:paraId="798FFEBA"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166,779,922 </w:t>
            </w:r>
          </w:p>
        </w:tc>
        <w:tc>
          <w:tcPr>
            <w:tcW w:w="697" w:type="dxa"/>
            <w:tcBorders>
              <w:top w:val="nil"/>
              <w:left w:val="nil"/>
              <w:bottom w:val="single" w:sz="8" w:space="0" w:color="auto"/>
              <w:right w:val="single" w:sz="8" w:space="0" w:color="auto"/>
            </w:tcBorders>
            <w:shd w:val="clear" w:color="auto" w:fill="auto"/>
            <w:vAlign w:val="center"/>
            <w:hideMark/>
          </w:tcPr>
          <w:p w14:paraId="242C0C26"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14,981,303 </w:t>
            </w:r>
          </w:p>
        </w:tc>
        <w:tc>
          <w:tcPr>
            <w:tcW w:w="682" w:type="dxa"/>
            <w:tcBorders>
              <w:top w:val="nil"/>
              <w:left w:val="nil"/>
              <w:bottom w:val="single" w:sz="8" w:space="0" w:color="auto"/>
              <w:right w:val="single" w:sz="8" w:space="0" w:color="auto"/>
            </w:tcBorders>
            <w:shd w:val="clear" w:color="auto" w:fill="auto"/>
            <w:vAlign w:val="center"/>
            <w:hideMark/>
          </w:tcPr>
          <w:p w14:paraId="48DAE672"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16,640,703 </w:t>
            </w:r>
          </w:p>
        </w:tc>
        <w:tc>
          <w:tcPr>
            <w:tcW w:w="687" w:type="dxa"/>
            <w:tcBorders>
              <w:top w:val="nil"/>
              <w:left w:val="nil"/>
              <w:bottom w:val="single" w:sz="8" w:space="0" w:color="auto"/>
              <w:right w:val="single" w:sz="8" w:space="0" w:color="auto"/>
            </w:tcBorders>
            <w:shd w:val="clear" w:color="auto" w:fill="auto"/>
            <w:vAlign w:val="center"/>
            <w:hideMark/>
          </w:tcPr>
          <w:p w14:paraId="10C778B0"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15,487,303 </w:t>
            </w:r>
          </w:p>
        </w:tc>
        <w:tc>
          <w:tcPr>
            <w:tcW w:w="682" w:type="dxa"/>
            <w:tcBorders>
              <w:top w:val="nil"/>
              <w:left w:val="nil"/>
              <w:bottom w:val="single" w:sz="8" w:space="0" w:color="auto"/>
              <w:right w:val="single" w:sz="8" w:space="0" w:color="auto"/>
            </w:tcBorders>
            <w:shd w:val="clear" w:color="auto" w:fill="auto"/>
            <w:vAlign w:val="center"/>
            <w:hideMark/>
          </w:tcPr>
          <w:p w14:paraId="4F6DA02C"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14,643,203 </w:t>
            </w:r>
          </w:p>
        </w:tc>
        <w:tc>
          <w:tcPr>
            <w:tcW w:w="671" w:type="dxa"/>
            <w:tcBorders>
              <w:top w:val="nil"/>
              <w:left w:val="nil"/>
              <w:bottom w:val="single" w:sz="8" w:space="0" w:color="auto"/>
              <w:right w:val="single" w:sz="8" w:space="0" w:color="auto"/>
            </w:tcBorders>
            <w:shd w:val="clear" w:color="auto" w:fill="auto"/>
            <w:vAlign w:val="center"/>
            <w:hideMark/>
          </w:tcPr>
          <w:p w14:paraId="3BA6A694"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15,421,803 </w:t>
            </w:r>
          </w:p>
        </w:tc>
        <w:tc>
          <w:tcPr>
            <w:tcW w:w="682" w:type="dxa"/>
            <w:tcBorders>
              <w:top w:val="nil"/>
              <w:left w:val="nil"/>
              <w:bottom w:val="single" w:sz="8" w:space="0" w:color="auto"/>
              <w:right w:val="single" w:sz="8" w:space="0" w:color="auto"/>
            </w:tcBorders>
            <w:shd w:val="clear" w:color="auto" w:fill="auto"/>
            <w:vAlign w:val="center"/>
            <w:hideMark/>
          </w:tcPr>
          <w:p w14:paraId="03515981"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14,697,703 </w:t>
            </w:r>
          </w:p>
        </w:tc>
        <w:tc>
          <w:tcPr>
            <w:tcW w:w="677" w:type="dxa"/>
            <w:tcBorders>
              <w:top w:val="nil"/>
              <w:left w:val="nil"/>
              <w:bottom w:val="single" w:sz="8" w:space="0" w:color="auto"/>
              <w:right w:val="single" w:sz="8" w:space="0" w:color="auto"/>
            </w:tcBorders>
            <w:shd w:val="clear" w:color="auto" w:fill="auto"/>
            <w:vAlign w:val="center"/>
            <w:hideMark/>
          </w:tcPr>
          <w:p w14:paraId="62E36641"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17,739,378 </w:t>
            </w:r>
          </w:p>
        </w:tc>
        <w:tc>
          <w:tcPr>
            <w:tcW w:w="682" w:type="dxa"/>
            <w:tcBorders>
              <w:top w:val="nil"/>
              <w:left w:val="nil"/>
              <w:bottom w:val="single" w:sz="8" w:space="0" w:color="auto"/>
              <w:right w:val="single" w:sz="8" w:space="0" w:color="auto"/>
            </w:tcBorders>
            <w:shd w:val="clear" w:color="auto" w:fill="auto"/>
            <w:vAlign w:val="center"/>
            <w:hideMark/>
          </w:tcPr>
          <w:p w14:paraId="48D6B4E4"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20,659,343 </w:t>
            </w:r>
          </w:p>
        </w:tc>
        <w:tc>
          <w:tcPr>
            <w:tcW w:w="790" w:type="dxa"/>
            <w:tcBorders>
              <w:top w:val="nil"/>
              <w:left w:val="nil"/>
              <w:bottom w:val="single" w:sz="8" w:space="0" w:color="auto"/>
              <w:right w:val="single" w:sz="8" w:space="0" w:color="auto"/>
            </w:tcBorders>
            <w:shd w:val="clear" w:color="auto" w:fill="auto"/>
            <w:vAlign w:val="center"/>
            <w:hideMark/>
          </w:tcPr>
          <w:p w14:paraId="6FE6612C"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16,933,000 </w:t>
            </w:r>
          </w:p>
        </w:tc>
        <w:tc>
          <w:tcPr>
            <w:tcW w:w="687" w:type="dxa"/>
            <w:tcBorders>
              <w:top w:val="nil"/>
              <w:left w:val="nil"/>
              <w:bottom w:val="single" w:sz="8" w:space="0" w:color="auto"/>
              <w:right w:val="single" w:sz="8" w:space="0" w:color="auto"/>
            </w:tcBorders>
            <w:shd w:val="clear" w:color="auto" w:fill="auto"/>
            <w:vAlign w:val="center"/>
            <w:hideMark/>
          </w:tcPr>
          <w:p w14:paraId="742AC6B9"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12,957,000 </w:t>
            </w:r>
          </w:p>
        </w:tc>
        <w:tc>
          <w:tcPr>
            <w:tcW w:w="765" w:type="dxa"/>
            <w:tcBorders>
              <w:top w:val="nil"/>
              <w:left w:val="nil"/>
              <w:bottom w:val="single" w:sz="8" w:space="0" w:color="auto"/>
              <w:right w:val="single" w:sz="8" w:space="0" w:color="auto"/>
            </w:tcBorders>
            <w:shd w:val="clear" w:color="auto" w:fill="auto"/>
            <w:vAlign w:val="center"/>
            <w:hideMark/>
          </w:tcPr>
          <w:p w14:paraId="28169D39"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3,691,800 </w:t>
            </w:r>
          </w:p>
        </w:tc>
        <w:tc>
          <w:tcPr>
            <w:tcW w:w="716" w:type="dxa"/>
            <w:tcBorders>
              <w:top w:val="nil"/>
              <w:left w:val="nil"/>
              <w:bottom w:val="single" w:sz="8" w:space="0" w:color="auto"/>
              <w:right w:val="single" w:sz="8" w:space="0" w:color="auto"/>
            </w:tcBorders>
            <w:shd w:val="clear" w:color="auto" w:fill="auto"/>
            <w:vAlign w:val="center"/>
            <w:hideMark/>
          </w:tcPr>
          <w:p w14:paraId="069A4A7C"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2,927,383 </w:t>
            </w:r>
          </w:p>
        </w:tc>
      </w:tr>
      <w:tr w:rsidR="00B07508" w:rsidRPr="00B07508" w14:paraId="4E3FE120" w14:textId="77777777" w:rsidTr="00B07508">
        <w:trPr>
          <w:trHeight w:val="445"/>
        </w:trPr>
        <w:tc>
          <w:tcPr>
            <w:tcW w:w="658" w:type="dxa"/>
            <w:tcBorders>
              <w:top w:val="nil"/>
              <w:left w:val="single" w:sz="8" w:space="0" w:color="auto"/>
              <w:bottom w:val="single" w:sz="8" w:space="0" w:color="auto"/>
              <w:right w:val="single" w:sz="8" w:space="0" w:color="auto"/>
            </w:tcBorders>
            <w:shd w:val="clear" w:color="auto" w:fill="auto"/>
            <w:vAlign w:val="center"/>
            <w:hideMark/>
          </w:tcPr>
          <w:p w14:paraId="66AF56F7" w14:textId="77777777" w:rsidR="00B07508" w:rsidRPr="00B07508" w:rsidRDefault="00B07508" w:rsidP="00B07508">
            <w:pPr>
              <w:widowControl/>
              <w:suppressAutoHyphens w:val="0"/>
              <w:autoSpaceDE/>
              <w:jc w:val="center"/>
              <w:rPr>
                <w:rFonts w:ascii="Montserrat" w:hAnsi="Montserrat" w:cs="Calibri"/>
                <w:b/>
                <w:bCs/>
                <w:color w:val="000000"/>
                <w:sz w:val="10"/>
                <w:szCs w:val="10"/>
                <w:lang w:eastAsia="es-MX"/>
              </w:rPr>
            </w:pPr>
            <w:r w:rsidRPr="00B07508">
              <w:rPr>
                <w:rFonts w:ascii="Montserrat" w:hAnsi="Montserrat" w:cs="Calibri"/>
                <w:b/>
                <w:bCs/>
                <w:color w:val="000000"/>
                <w:sz w:val="10"/>
                <w:szCs w:val="10"/>
                <w:lang w:eastAsia="es-MX"/>
              </w:rPr>
              <w:t>IP</w:t>
            </w:r>
          </w:p>
        </w:tc>
        <w:tc>
          <w:tcPr>
            <w:tcW w:w="755" w:type="dxa"/>
            <w:tcBorders>
              <w:top w:val="nil"/>
              <w:left w:val="nil"/>
              <w:bottom w:val="single" w:sz="8" w:space="0" w:color="auto"/>
              <w:right w:val="single" w:sz="8" w:space="0" w:color="auto"/>
            </w:tcBorders>
            <w:shd w:val="clear" w:color="auto" w:fill="auto"/>
            <w:vAlign w:val="center"/>
            <w:hideMark/>
          </w:tcPr>
          <w:p w14:paraId="6FA82070"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495,710,000 </w:t>
            </w:r>
          </w:p>
        </w:tc>
        <w:tc>
          <w:tcPr>
            <w:tcW w:w="697" w:type="dxa"/>
            <w:tcBorders>
              <w:top w:val="nil"/>
              <w:left w:val="nil"/>
              <w:bottom w:val="single" w:sz="8" w:space="0" w:color="auto"/>
              <w:right w:val="single" w:sz="8" w:space="0" w:color="auto"/>
            </w:tcBorders>
            <w:shd w:val="clear" w:color="auto" w:fill="auto"/>
            <w:vAlign w:val="center"/>
            <w:hideMark/>
          </w:tcPr>
          <w:p w14:paraId="1FF1594F"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51,000,000 </w:t>
            </w:r>
          </w:p>
        </w:tc>
        <w:tc>
          <w:tcPr>
            <w:tcW w:w="682" w:type="dxa"/>
            <w:tcBorders>
              <w:top w:val="nil"/>
              <w:left w:val="nil"/>
              <w:bottom w:val="single" w:sz="8" w:space="0" w:color="auto"/>
              <w:right w:val="single" w:sz="8" w:space="0" w:color="auto"/>
            </w:tcBorders>
            <w:shd w:val="clear" w:color="auto" w:fill="auto"/>
            <w:vAlign w:val="center"/>
            <w:hideMark/>
          </w:tcPr>
          <w:p w14:paraId="08FBDF7A"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49,000,000 </w:t>
            </w:r>
          </w:p>
        </w:tc>
        <w:tc>
          <w:tcPr>
            <w:tcW w:w="687" w:type="dxa"/>
            <w:tcBorders>
              <w:top w:val="nil"/>
              <w:left w:val="nil"/>
              <w:bottom w:val="single" w:sz="8" w:space="0" w:color="auto"/>
              <w:right w:val="single" w:sz="8" w:space="0" w:color="auto"/>
            </w:tcBorders>
            <w:shd w:val="clear" w:color="auto" w:fill="auto"/>
            <w:vAlign w:val="center"/>
            <w:hideMark/>
          </w:tcPr>
          <w:p w14:paraId="41B91281"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44,000,000 </w:t>
            </w:r>
          </w:p>
        </w:tc>
        <w:tc>
          <w:tcPr>
            <w:tcW w:w="682" w:type="dxa"/>
            <w:tcBorders>
              <w:top w:val="nil"/>
              <w:left w:val="nil"/>
              <w:bottom w:val="single" w:sz="8" w:space="0" w:color="auto"/>
              <w:right w:val="single" w:sz="8" w:space="0" w:color="auto"/>
            </w:tcBorders>
            <w:shd w:val="clear" w:color="auto" w:fill="auto"/>
            <w:vAlign w:val="center"/>
            <w:hideMark/>
          </w:tcPr>
          <w:p w14:paraId="7407A7C4"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49,000,000 </w:t>
            </w:r>
          </w:p>
        </w:tc>
        <w:tc>
          <w:tcPr>
            <w:tcW w:w="671" w:type="dxa"/>
            <w:tcBorders>
              <w:top w:val="nil"/>
              <w:left w:val="nil"/>
              <w:bottom w:val="single" w:sz="8" w:space="0" w:color="auto"/>
              <w:right w:val="single" w:sz="8" w:space="0" w:color="auto"/>
            </w:tcBorders>
            <w:shd w:val="clear" w:color="auto" w:fill="auto"/>
            <w:vAlign w:val="center"/>
            <w:hideMark/>
          </w:tcPr>
          <w:p w14:paraId="64BC004A"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47,500,000 </w:t>
            </w:r>
          </w:p>
        </w:tc>
        <w:tc>
          <w:tcPr>
            <w:tcW w:w="682" w:type="dxa"/>
            <w:tcBorders>
              <w:top w:val="nil"/>
              <w:left w:val="nil"/>
              <w:bottom w:val="single" w:sz="8" w:space="0" w:color="auto"/>
              <w:right w:val="single" w:sz="8" w:space="0" w:color="auto"/>
            </w:tcBorders>
            <w:shd w:val="clear" w:color="auto" w:fill="auto"/>
            <w:vAlign w:val="center"/>
            <w:hideMark/>
          </w:tcPr>
          <w:p w14:paraId="1B63FAEA"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49,000,000 </w:t>
            </w:r>
          </w:p>
        </w:tc>
        <w:tc>
          <w:tcPr>
            <w:tcW w:w="677" w:type="dxa"/>
            <w:tcBorders>
              <w:top w:val="nil"/>
              <w:left w:val="nil"/>
              <w:bottom w:val="single" w:sz="8" w:space="0" w:color="auto"/>
              <w:right w:val="single" w:sz="8" w:space="0" w:color="auto"/>
            </w:tcBorders>
            <w:shd w:val="clear" w:color="auto" w:fill="auto"/>
            <w:vAlign w:val="center"/>
            <w:hideMark/>
          </w:tcPr>
          <w:p w14:paraId="659DA94A"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47,500,000 </w:t>
            </w:r>
          </w:p>
        </w:tc>
        <w:tc>
          <w:tcPr>
            <w:tcW w:w="682" w:type="dxa"/>
            <w:tcBorders>
              <w:top w:val="nil"/>
              <w:left w:val="nil"/>
              <w:bottom w:val="single" w:sz="8" w:space="0" w:color="auto"/>
              <w:right w:val="single" w:sz="8" w:space="0" w:color="auto"/>
            </w:tcBorders>
            <w:shd w:val="clear" w:color="auto" w:fill="auto"/>
            <w:vAlign w:val="center"/>
            <w:hideMark/>
          </w:tcPr>
          <w:p w14:paraId="6C746441"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49,000,000 </w:t>
            </w:r>
          </w:p>
        </w:tc>
        <w:tc>
          <w:tcPr>
            <w:tcW w:w="790" w:type="dxa"/>
            <w:tcBorders>
              <w:top w:val="nil"/>
              <w:left w:val="nil"/>
              <w:bottom w:val="single" w:sz="8" w:space="0" w:color="auto"/>
              <w:right w:val="single" w:sz="8" w:space="0" w:color="auto"/>
            </w:tcBorders>
            <w:shd w:val="clear" w:color="auto" w:fill="auto"/>
            <w:vAlign w:val="center"/>
            <w:hideMark/>
          </w:tcPr>
          <w:p w14:paraId="483712CA"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49,000,000 </w:t>
            </w:r>
          </w:p>
        </w:tc>
        <w:tc>
          <w:tcPr>
            <w:tcW w:w="687" w:type="dxa"/>
            <w:tcBorders>
              <w:top w:val="nil"/>
              <w:left w:val="nil"/>
              <w:bottom w:val="single" w:sz="8" w:space="0" w:color="auto"/>
              <w:right w:val="single" w:sz="8" w:space="0" w:color="auto"/>
            </w:tcBorders>
            <w:shd w:val="clear" w:color="auto" w:fill="auto"/>
            <w:vAlign w:val="center"/>
            <w:hideMark/>
          </w:tcPr>
          <w:p w14:paraId="03D8AEEC"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47,500,000 </w:t>
            </w:r>
          </w:p>
        </w:tc>
        <w:tc>
          <w:tcPr>
            <w:tcW w:w="765" w:type="dxa"/>
            <w:tcBorders>
              <w:top w:val="nil"/>
              <w:left w:val="nil"/>
              <w:bottom w:val="single" w:sz="8" w:space="0" w:color="auto"/>
              <w:right w:val="single" w:sz="8" w:space="0" w:color="auto"/>
            </w:tcBorders>
            <w:shd w:val="clear" w:color="auto" w:fill="auto"/>
            <w:vAlign w:val="center"/>
            <w:hideMark/>
          </w:tcPr>
          <w:p w14:paraId="2ABB378D"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13,210,000 </w:t>
            </w:r>
          </w:p>
        </w:tc>
        <w:tc>
          <w:tcPr>
            <w:tcW w:w="716" w:type="dxa"/>
            <w:tcBorders>
              <w:top w:val="nil"/>
              <w:left w:val="nil"/>
              <w:bottom w:val="single" w:sz="8" w:space="0" w:color="auto"/>
              <w:right w:val="single" w:sz="8" w:space="0" w:color="auto"/>
            </w:tcBorders>
            <w:shd w:val="clear" w:color="auto" w:fill="auto"/>
            <w:vAlign w:val="center"/>
            <w:hideMark/>
          </w:tcPr>
          <w:p w14:paraId="6B4EEF51"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   </w:t>
            </w:r>
          </w:p>
        </w:tc>
      </w:tr>
      <w:tr w:rsidR="00B07508" w:rsidRPr="00B07508" w14:paraId="7D3A582B" w14:textId="77777777" w:rsidTr="00B07508">
        <w:trPr>
          <w:trHeight w:val="445"/>
        </w:trPr>
        <w:tc>
          <w:tcPr>
            <w:tcW w:w="658" w:type="dxa"/>
            <w:tcBorders>
              <w:top w:val="nil"/>
              <w:left w:val="single" w:sz="8" w:space="0" w:color="auto"/>
              <w:bottom w:val="single" w:sz="8" w:space="0" w:color="auto"/>
              <w:right w:val="single" w:sz="8" w:space="0" w:color="auto"/>
            </w:tcBorders>
            <w:shd w:val="clear" w:color="auto" w:fill="auto"/>
            <w:vAlign w:val="center"/>
            <w:hideMark/>
          </w:tcPr>
          <w:p w14:paraId="03AC5548" w14:textId="77777777" w:rsidR="00B07508" w:rsidRPr="00B07508" w:rsidRDefault="00B07508" w:rsidP="00B07508">
            <w:pPr>
              <w:widowControl/>
              <w:suppressAutoHyphens w:val="0"/>
              <w:autoSpaceDE/>
              <w:jc w:val="center"/>
              <w:rPr>
                <w:rFonts w:ascii="Montserrat" w:hAnsi="Montserrat" w:cs="Calibri"/>
                <w:b/>
                <w:bCs/>
                <w:color w:val="000000"/>
                <w:sz w:val="10"/>
                <w:szCs w:val="10"/>
                <w:lang w:eastAsia="es-MX"/>
              </w:rPr>
            </w:pPr>
            <w:r w:rsidRPr="00B07508">
              <w:rPr>
                <w:rFonts w:ascii="Montserrat" w:hAnsi="Montserrat" w:cs="Calibri"/>
                <w:b/>
                <w:bCs/>
                <w:color w:val="000000"/>
                <w:sz w:val="10"/>
                <w:szCs w:val="10"/>
                <w:lang w:eastAsia="es-MX"/>
              </w:rPr>
              <w:t>4000</w:t>
            </w:r>
          </w:p>
        </w:tc>
        <w:tc>
          <w:tcPr>
            <w:tcW w:w="755" w:type="dxa"/>
            <w:tcBorders>
              <w:top w:val="nil"/>
              <w:left w:val="nil"/>
              <w:bottom w:val="single" w:sz="8" w:space="0" w:color="auto"/>
              <w:right w:val="single" w:sz="8" w:space="0" w:color="auto"/>
            </w:tcBorders>
            <w:shd w:val="clear" w:color="auto" w:fill="auto"/>
            <w:vAlign w:val="center"/>
            <w:hideMark/>
          </w:tcPr>
          <w:p w14:paraId="055057AB"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c>
          <w:tcPr>
            <w:tcW w:w="697" w:type="dxa"/>
            <w:tcBorders>
              <w:top w:val="nil"/>
              <w:left w:val="nil"/>
              <w:bottom w:val="single" w:sz="8" w:space="0" w:color="auto"/>
              <w:right w:val="single" w:sz="8" w:space="0" w:color="auto"/>
            </w:tcBorders>
            <w:shd w:val="clear" w:color="auto" w:fill="auto"/>
            <w:vAlign w:val="center"/>
            <w:hideMark/>
          </w:tcPr>
          <w:p w14:paraId="763FEA8C"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c>
          <w:tcPr>
            <w:tcW w:w="682" w:type="dxa"/>
            <w:tcBorders>
              <w:top w:val="nil"/>
              <w:left w:val="nil"/>
              <w:bottom w:val="single" w:sz="8" w:space="0" w:color="auto"/>
              <w:right w:val="single" w:sz="8" w:space="0" w:color="auto"/>
            </w:tcBorders>
            <w:shd w:val="clear" w:color="auto" w:fill="auto"/>
            <w:vAlign w:val="center"/>
            <w:hideMark/>
          </w:tcPr>
          <w:p w14:paraId="0D15FC3E"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c>
          <w:tcPr>
            <w:tcW w:w="687" w:type="dxa"/>
            <w:tcBorders>
              <w:top w:val="nil"/>
              <w:left w:val="nil"/>
              <w:bottom w:val="single" w:sz="8" w:space="0" w:color="auto"/>
              <w:right w:val="single" w:sz="8" w:space="0" w:color="auto"/>
            </w:tcBorders>
            <w:shd w:val="clear" w:color="auto" w:fill="auto"/>
            <w:vAlign w:val="center"/>
            <w:hideMark/>
          </w:tcPr>
          <w:p w14:paraId="1F7A81E9"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c>
          <w:tcPr>
            <w:tcW w:w="682" w:type="dxa"/>
            <w:tcBorders>
              <w:top w:val="nil"/>
              <w:left w:val="nil"/>
              <w:bottom w:val="single" w:sz="8" w:space="0" w:color="auto"/>
              <w:right w:val="single" w:sz="8" w:space="0" w:color="auto"/>
            </w:tcBorders>
            <w:shd w:val="clear" w:color="auto" w:fill="auto"/>
            <w:vAlign w:val="center"/>
            <w:hideMark/>
          </w:tcPr>
          <w:p w14:paraId="39D681A4"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c>
          <w:tcPr>
            <w:tcW w:w="671" w:type="dxa"/>
            <w:tcBorders>
              <w:top w:val="nil"/>
              <w:left w:val="nil"/>
              <w:bottom w:val="single" w:sz="8" w:space="0" w:color="auto"/>
              <w:right w:val="single" w:sz="8" w:space="0" w:color="auto"/>
            </w:tcBorders>
            <w:shd w:val="clear" w:color="auto" w:fill="auto"/>
            <w:vAlign w:val="center"/>
            <w:hideMark/>
          </w:tcPr>
          <w:p w14:paraId="75383AAE"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c>
          <w:tcPr>
            <w:tcW w:w="682" w:type="dxa"/>
            <w:tcBorders>
              <w:top w:val="nil"/>
              <w:left w:val="nil"/>
              <w:bottom w:val="single" w:sz="8" w:space="0" w:color="auto"/>
              <w:right w:val="single" w:sz="8" w:space="0" w:color="auto"/>
            </w:tcBorders>
            <w:shd w:val="clear" w:color="auto" w:fill="auto"/>
            <w:vAlign w:val="center"/>
            <w:hideMark/>
          </w:tcPr>
          <w:p w14:paraId="093017B4"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c>
          <w:tcPr>
            <w:tcW w:w="677" w:type="dxa"/>
            <w:tcBorders>
              <w:top w:val="nil"/>
              <w:left w:val="nil"/>
              <w:bottom w:val="single" w:sz="8" w:space="0" w:color="auto"/>
              <w:right w:val="single" w:sz="8" w:space="0" w:color="auto"/>
            </w:tcBorders>
            <w:shd w:val="clear" w:color="auto" w:fill="auto"/>
            <w:vAlign w:val="center"/>
            <w:hideMark/>
          </w:tcPr>
          <w:p w14:paraId="150A1CD9"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c>
          <w:tcPr>
            <w:tcW w:w="682" w:type="dxa"/>
            <w:tcBorders>
              <w:top w:val="nil"/>
              <w:left w:val="nil"/>
              <w:bottom w:val="single" w:sz="8" w:space="0" w:color="auto"/>
              <w:right w:val="single" w:sz="8" w:space="0" w:color="auto"/>
            </w:tcBorders>
            <w:shd w:val="clear" w:color="auto" w:fill="auto"/>
            <w:vAlign w:val="center"/>
            <w:hideMark/>
          </w:tcPr>
          <w:p w14:paraId="40017D1C"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c>
          <w:tcPr>
            <w:tcW w:w="790" w:type="dxa"/>
            <w:tcBorders>
              <w:top w:val="nil"/>
              <w:left w:val="nil"/>
              <w:bottom w:val="single" w:sz="8" w:space="0" w:color="auto"/>
              <w:right w:val="single" w:sz="8" w:space="0" w:color="auto"/>
            </w:tcBorders>
            <w:shd w:val="clear" w:color="auto" w:fill="auto"/>
            <w:vAlign w:val="center"/>
            <w:hideMark/>
          </w:tcPr>
          <w:p w14:paraId="14297191"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c>
          <w:tcPr>
            <w:tcW w:w="687" w:type="dxa"/>
            <w:tcBorders>
              <w:top w:val="nil"/>
              <w:left w:val="nil"/>
              <w:bottom w:val="single" w:sz="8" w:space="0" w:color="auto"/>
              <w:right w:val="single" w:sz="8" w:space="0" w:color="auto"/>
            </w:tcBorders>
            <w:shd w:val="clear" w:color="auto" w:fill="auto"/>
            <w:vAlign w:val="center"/>
            <w:hideMark/>
          </w:tcPr>
          <w:p w14:paraId="14F68BB7"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c>
          <w:tcPr>
            <w:tcW w:w="765" w:type="dxa"/>
            <w:tcBorders>
              <w:top w:val="nil"/>
              <w:left w:val="nil"/>
              <w:bottom w:val="single" w:sz="8" w:space="0" w:color="auto"/>
              <w:right w:val="single" w:sz="8" w:space="0" w:color="auto"/>
            </w:tcBorders>
            <w:shd w:val="clear" w:color="auto" w:fill="auto"/>
            <w:vAlign w:val="center"/>
            <w:hideMark/>
          </w:tcPr>
          <w:p w14:paraId="515A9C42"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c>
          <w:tcPr>
            <w:tcW w:w="716" w:type="dxa"/>
            <w:tcBorders>
              <w:top w:val="nil"/>
              <w:left w:val="nil"/>
              <w:bottom w:val="single" w:sz="8" w:space="0" w:color="auto"/>
              <w:right w:val="single" w:sz="8" w:space="0" w:color="auto"/>
            </w:tcBorders>
            <w:shd w:val="clear" w:color="auto" w:fill="auto"/>
            <w:vAlign w:val="center"/>
            <w:hideMark/>
          </w:tcPr>
          <w:p w14:paraId="1C297356"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r>
      <w:tr w:rsidR="00B07508" w:rsidRPr="00B07508" w14:paraId="26E679ED" w14:textId="77777777" w:rsidTr="00B07508">
        <w:trPr>
          <w:trHeight w:val="445"/>
        </w:trPr>
        <w:tc>
          <w:tcPr>
            <w:tcW w:w="658" w:type="dxa"/>
            <w:tcBorders>
              <w:top w:val="nil"/>
              <w:left w:val="single" w:sz="8" w:space="0" w:color="auto"/>
              <w:bottom w:val="single" w:sz="8" w:space="0" w:color="auto"/>
              <w:right w:val="single" w:sz="8" w:space="0" w:color="auto"/>
            </w:tcBorders>
            <w:shd w:val="clear" w:color="auto" w:fill="auto"/>
            <w:vAlign w:val="center"/>
            <w:hideMark/>
          </w:tcPr>
          <w:p w14:paraId="42557716" w14:textId="77777777" w:rsidR="00B07508" w:rsidRPr="00B07508" w:rsidRDefault="00B07508" w:rsidP="00B07508">
            <w:pPr>
              <w:widowControl/>
              <w:suppressAutoHyphens w:val="0"/>
              <w:autoSpaceDE/>
              <w:jc w:val="center"/>
              <w:rPr>
                <w:rFonts w:ascii="Montserrat" w:hAnsi="Montserrat" w:cs="Calibri"/>
                <w:b/>
                <w:bCs/>
                <w:color w:val="000000"/>
                <w:sz w:val="10"/>
                <w:szCs w:val="10"/>
                <w:lang w:eastAsia="es-MX"/>
              </w:rPr>
            </w:pPr>
            <w:r w:rsidRPr="00B07508">
              <w:rPr>
                <w:rFonts w:ascii="Montserrat" w:hAnsi="Montserrat" w:cs="Calibri"/>
                <w:b/>
                <w:bCs/>
                <w:color w:val="000000"/>
                <w:sz w:val="10"/>
                <w:szCs w:val="10"/>
                <w:lang w:eastAsia="es-MX"/>
              </w:rPr>
              <w:t>5000</w:t>
            </w:r>
          </w:p>
        </w:tc>
        <w:tc>
          <w:tcPr>
            <w:tcW w:w="755" w:type="dxa"/>
            <w:tcBorders>
              <w:top w:val="nil"/>
              <w:left w:val="nil"/>
              <w:bottom w:val="single" w:sz="8" w:space="0" w:color="auto"/>
              <w:right w:val="single" w:sz="8" w:space="0" w:color="auto"/>
            </w:tcBorders>
            <w:shd w:val="clear" w:color="auto" w:fill="auto"/>
            <w:vAlign w:val="center"/>
            <w:hideMark/>
          </w:tcPr>
          <w:p w14:paraId="63C65E6F"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c>
          <w:tcPr>
            <w:tcW w:w="697" w:type="dxa"/>
            <w:tcBorders>
              <w:top w:val="nil"/>
              <w:left w:val="nil"/>
              <w:bottom w:val="single" w:sz="8" w:space="0" w:color="auto"/>
              <w:right w:val="single" w:sz="8" w:space="0" w:color="auto"/>
            </w:tcBorders>
            <w:shd w:val="clear" w:color="auto" w:fill="auto"/>
            <w:vAlign w:val="center"/>
            <w:hideMark/>
          </w:tcPr>
          <w:p w14:paraId="4C21A130"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c>
          <w:tcPr>
            <w:tcW w:w="682" w:type="dxa"/>
            <w:tcBorders>
              <w:top w:val="nil"/>
              <w:left w:val="nil"/>
              <w:bottom w:val="single" w:sz="8" w:space="0" w:color="auto"/>
              <w:right w:val="single" w:sz="8" w:space="0" w:color="auto"/>
            </w:tcBorders>
            <w:shd w:val="clear" w:color="auto" w:fill="auto"/>
            <w:vAlign w:val="center"/>
            <w:hideMark/>
          </w:tcPr>
          <w:p w14:paraId="4131989C"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c>
          <w:tcPr>
            <w:tcW w:w="687" w:type="dxa"/>
            <w:tcBorders>
              <w:top w:val="nil"/>
              <w:left w:val="nil"/>
              <w:bottom w:val="single" w:sz="8" w:space="0" w:color="auto"/>
              <w:right w:val="single" w:sz="8" w:space="0" w:color="auto"/>
            </w:tcBorders>
            <w:shd w:val="clear" w:color="auto" w:fill="auto"/>
            <w:vAlign w:val="center"/>
            <w:hideMark/>
          </w:tcPr>
          <w:p w14:paraId="26B88146"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c>
          <w:tcPr>
            <w:tcW w:w="682" w:type="dxa"/>
            <w:tcBorders>
              <w:top w:val="nil"/>
              <w:left w:val="nil"/>
              <w:bottom w:val="single" w:sz="8" w:space="0" w:color="auto"/>
              <w:right w:val="single" w:sz="8" w:space="0" w:color="auto"/>
            </w:tcBorders>
            <w:shd w:val="clear" w:color="auto" w:fill="auto"/>
            <w:vAlign w:val="center"/>
            <w:hideMark/>
          </w:tcPr>
          <w:p w14:paraId="0F4423CA"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c>
          <w:tcPr>
            <w:tcW w:w="671" w:type="dxa"/>
            <w:tcBorders>
              <w:top w:val="nil"/>
              <w:left w:val="nil"/>
              <w:bottom w:val="single" w:sz="8" w:space="0" w:color="auto"/>
              <w:right w:val="single" w:sz="8" w:space="0" w:color="auto"/>
            </w:tcBorders>
            <w:shd w:val="clear" w:color="auto" w:fill="auto"/>
            <w:vAlign w:val="center"/>
            <w:hideMark/>
          </w:tcPr>
          <w:p w14:paraId="441DA931"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c>
          <w:tcPr>
            <w:tcW w:w="682" w:type="dxa"/>
            <w:tcBorders>
              <w:top w:val="nil"/>
              <w:left w:val="nil"/>
              <w:bottom w:val="single" w:sz="8" w:space="0" w:color="auto"/>
              <w:right w:val="single" w:sz="8" w:space="0" w:color="auto"/>
            </w:tcBorders>
            <w:shd w:val="clear" w:color="auto" w:fill="auto"/>
            <w:vAlign w:val="center"/>
            <w:hideMark/>
          </w:tcPr>
          <w:p w14:paraId="40F0881B"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c>
          <w:tcPr>
            <w:tcW w:w="677" w:type="dxa"/>
            <w:tcBorders>
              <w:top w:val="nil"/>
              <w:left w:val="nil"/>
              <w:bottom w:val="single" w:sz="8" w:space="0" w:color="auto"/>
              <w:right w:val="single" w:sz="8" w:space="0" w:color="auto"/>
            </w:tcBorders>
            <w:shd w:val="clear" w:color="auto" w:fill="auto"/>
            <w:vAlign w:val="center"/>
            <w:hideMark/>
          </w:tcPr>
          <w:p w14:paraId="66A23C56"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c>
          <w:tcPr>
            <w:tcW w:w="682" w:type="dxa"/>
            <w:tcBorders>
              <w:top w:val="nil"/>
              <w:left w:val="nil"/>
              <w:bottom w:val="single" w:sz="8" w:space="0" w:color="auto"/>
              <w:right w:val="single" w:sz="8" w:space="0" w:color="auto"/>
            </w:tcBorders>
            <w:shd w:val="clear" w:color="auto" w:fill="auto"/>
            <w:vAlign w:val="center"/>
            <w:hideMark/>
          </w:tcPr>
          <w:p w14:paraId="78F1A8D9"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c>
          <w:tcPr>
            <w:tcW w:w="790" w:type="dxa"/>
            <w:tcBorders>
              <w:top w:val="nil"/>
              <w:left w:val="nil"/>
              <w:bottom w:val="single" w:sz="8" w:space="0" w:color="auto"/>
              <w:right w:val="single" w:sz="8" w:space="0" w:color="auto"/>
            </w:tcBorders>
            <w:shd w:val="clear" w:color="auto" w:fill="auto"/>
            <w:vAlign w:val="center"/>
            <w:hideMark/>
          </w:tcPr>
          <w:p w14:paraId="69E78577"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c>
          <w:tcPr>
            <w:tcW w:w="687" w:type="dxa"/>
            <w:tcBorders>
              <w:top w:val="nil"/>
              <w:left w:val="nil"/>
              <w:bottom w:val="single" w:sz="8" w:space="0" w:color="auto"/>
              <w:right w:val="single" w:sz="8" w:space="0" w:color="auto"/>
            </w:tcBorders>
            <w:shd w:val="clear" w:color="auto" w:fill="auto"/>
            <w:vAlign w:val="center"/>
            <w:hideMark/>
          </w:tcPr>
          <w:p w14:paraId="71F81127"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c>
          <w:tcPr>
            <w:tcW w:w="765" w:type="dxa"/>
            <w:tcBorders>
              <w:top w:val="nil"/>
              <w:left w:val="nil"/>
              <w:bottom w:val="single" w:sz="8" w:space="0" w:color="auto"/>
              <w:right w:val="single" w:sz="8" w:space="0" w:color="auto"/>
            </w:tcBorders>
            <w:shd w:val="clear" w:color="auto" w:fill="auto"/>
            <w:vAlign w:val="center"/>
            <w:hideMark/>
          </w:tcPr>
          <w:p w14:paraId="54B6E6B9"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c>
          <w:tcPr>
            <w:tcW w:w="716" w:type="dxa"/>
            <w:tcBorders>
              <w:top w:val="nil"/>
              <w:left w:val="nil"/>
              <w:bottom w:val="single" w:sz="8" w:space="0" w:color="auto"/>
              <w:right w:val="single" w:sz="8" w:space="0" w:color="auto"/>
            </w:tcBorders>
            <w:shd w:val="clear" w:color="auto" w:fill="auto"/>
            <w:vAlign w:val="center"/>
            <w:hideMark/>
          </w:tcPr>
          <w:p w14:paraId="07BE343B"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r>
      <w:tr w:rsidR="00B07508" w:rsidRPr="00B07508" w14:paraId="6088F30A" w14:textId="77777777" w:rsidTr="00B07508">
        <w:trPr>
          <w:trHeight w:val="445"/>
        </w:trPr>
        <w:tc>
          <w:tcPr>
            <w:tcW w:w="658" w:type="dxa"/>
            <w:tcBorders>
              <w:top w:val="nil"/>
              <w:left w:val="single" w:sz="8" w:space="0" w:color="auto"/>
              <w:bottom w:val="single" w:sz="8" w:space="0" w:color="auto"/>
              <w:right w:val="single" w:sz="8" w:space="0" w:color="auto"/>
            </w:tcBorders>
            <w:shd w:val="clear" w:color="auto" w:fill="auto"/>
            <w:vAlign w:val="center"/>
            <w:hideMark/>
          </w:tcPr>
          <w:p w14:paraId="72E03F4D" w14:textId="77777777" w:rsidR="00B07508" w:rsidRPr="00B07508" w:rsidRDefault="00B07508" w:rsidP="00B07508">
            <w:pPr>
              <w:widowControl/>
              <w:suppressAutoHyphens w:val="0"/>
              <w:autoSpaceDE/>
              <w:jc w:val="center"/>
              <w:rPr>
                <w:rFonts w:ascii="Montserrat" w:hAnsi="Montserrat" w:cs="Calibri"/>
                <w:b/>
                <w:bCs/>
                <w:color w:val="000000"/>
                <w:sz w:val="10"/>
                <w:szCs w:val="10"/>
                <w:lang w:eastAsia="es-MX"/>
              </w:rPr>
            </w:pPr>
            <w:r w:rsidRPr="00B07508">
              <w:rPr>
                <w:rFonts w:ascii="Montserrat" w:hAnsi="Montserrat" w:cs="Calibri"/>
                <w:b/>
                <w:bCs/>
                <w:color w:val="000000"/>
                <w:sz w:val="10"/>
                <w:szCs w:val="10"/>
                <w:lang w:eastAsia="es-MX"/>
              </w:rPr>
              <w:t>6000</w:t>
            </w:r>
          </w:p>
        </w:tc>
        <w:tc>
          <w:tcPr>
            <w:tcW w:w="755" w:type="dxa"/>
            <w:tcBorders>
              <w:top w:val="nil"/>
              <w:left w:val="nil"/>
              <w:bottom w:val="single" w:sz="8" w:space="0" w:color="auto"/>
              <w:right w:val="single" w:sz="8" w:space="0" w:color="auto"/>
            </w:tcBorders>
            <w:shd w:val="clear" w:color="auto" w:fill="auto"/>
            <w:vAlign w:val="center"/>
            <w:hideMark/>
          </w:tcPr>
          <w:p w14:paraId="1FE974BF"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c>
          <w:tcPr>
            <w:tcW w:w="697" w:type="dxa"/>
            <w:tcBorders>
              <w:top w:val="nil"/>
              <w:left w:val="nil"/>
              <w:bottom w:val="single" w:sz="8" w:space="0" w:color="auto"/>
              <w:right w:val="single" w:sz="8" w:space="0" w:color="auto"/>
            </w:tcBorders>
            <w:shd w:val="clear" w:color="auto" w:fill="auto"/>
            <w:vAlign w:val="center"/>
            <w:hideMark/>
          </w:tcPr>
          <w:p w14:paraId="5A307BF5"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c>
          <w:tcPr>
            <w:tcW w:w="682" w:type="dxa"/>
            <w:tcBorders>
              <w:top w:val="nil"/>
              <w:left w:val="nil"/>
              <w:bottom w:val="single" w:sz="8" w:space="0" w:color="auto"/>
              <w:right w:val="single" w:sz="8" w:space="0" w:color="auto"/>
            </w:tcBorders>
            <w:shd w:val="clear" w:color="auto" w:fill="auto"/>
            <w:vAlign w:val="center"/>
            <w:hideMark/>
          </w:tcPr>
          <w:p w14:paraId="1110452B"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c>
          <w:tcPr>
            <w:tcW w:w="687" w:type="dxa"/>
            <w:tcBorders>
              <w:top w:val="nil"/>
              <w:left w:val="nil"/>
              <w:bottom w:val="single" w:sz="8" w:space="0" w:color="auto"/>
              <w:right w:val="single" w:sz="8" w:space="0" w:color="auto"/>
            </w:tcBorders>
            <w:shd w:val="clear" w:color="auto" w:fill="auto"/>
            <w:vAlign w:val="center"/>
            <w:hideMark/>
          </w:tcPr>
          <w:p w14:paraId="383A29F6"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c>
          <w:tcPr>
            <w:tcW w:w="682" w:type="dxa"/>
            <w:tcBorders>
              <w:top w:val="nil"/>
              <w:left w:val="nil"/>
              <w:bottom w:val="single" w:sz="8" w:space="0" w:color="auto"/>
              <w:right w:val="single" w:sz="8" w:space="0" w:color="auto"/>
            </w:tcBorders>
            <w:shd w:val="clear" w:color="auto" w:fill="auto"/>
            <w:vAlign w:val="center"/>
            <w:hideMark/>
          </w:tcPr>
          <w:p w14:paraId="2A6883B5"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c>
          <w:tcPr>
            <w:tcW w:w="671" w:type="dxa"/>
            <w:tcBorders>
              <w:top w:val="nil"/>
              <w:left w:val="nil"/>
              <w:bottom w:val="single" w:sz="8" w:space="0" w:color="auto"/>
              <w:right w:val="single" w:sz="8" w:space="0" w:color="auto"/>
            </w:tcBorders>
            <w:shd w:val="clear" w:color="auto" w:fill="auto"/>
            <w:vAlign w:val="center"/>
            <w:hideMark/>
          </w:tcPr>
          <w:p w14:paraId="06917938"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c>
          <w:tcPr>
            <w:tcW w:w="682" w:type="dxa"/>
            <w:tcBorders>
              <w:top w:val="nil"/>
              <w:left w:val="nil"/>
              <w:bottom w:val="single" w:sz="8" w:space="0" w:color="auto"/>
              <w:right w:val="single" w:sz="8" w:space="0" w:color="auto"/>
            </w:tcBorders>
            <w:shd w:val="clear" w:color="auto" w:fill="auto"/>
            <w:vAlign w:val="center"/>
            <w:hideMark/>
          </w:tcPr>
          <w:p w14:paraId="15E4113E"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c>
          <w:tcPr>
            <w:tcW w:w="677" w:type="dxa"/>
            <w:tcBorders>
              <w:top w:val="nil"/>
              <w:left w:val="nil"/>
              <w:bottom w:val="single" w:sz="8" w:space="0" w:color="auto"/>
              <w:right w:val="single" w:sz="8" w:space="0" w:color="auto"/>
            </w:tcBorders>
            <w:shd w:val="clear" w:color="auto" w:fill="auto"/>
            <w:vAlign w:val="center"/>
            <w:hideMark/>
          </w:tcPr>
          <w:p w14:paraId="69763E54"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c>
          <w:tcPr>
            <w:tcW w:w="682" w:type="dxa"/>
            <w:tcBorders>
              <w:top w:val="nil"/>
              <w:left w:val="nil"/>
              <w:bottom w:val="single" w:sz="8" w:space="0" w:color="auto"/>
              <w:right w:val="single" w:sz="8" w:space="0" w:color="auto"/>
            </w:tcBorders>
            <w:shd w:val="clear" w:color="auto" w:fill="auto"/>
            <w:vAlign w:val="center"/>
            <w:hideMark/>
          </w:tcPr>
          <w:p w14:paraId="78420F4D"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c>
          <w:tcPr>
            <w:tcW w:w="790" w:type="dxa"/>
            <w:tcBorders>
              <w:top w:val="nil"/>
              <w:left w:val="nil"/>
              <w:bottom w:val="single" w:sz="8" w:space="0" w:color="auto"/>
              <w:right w:val="single" w:sz="8" w:space="0" w:color="auto"/>
            </w:tcBorders>
            <w:shd w:val="clear" w:color="auto" w:fill="auto"/>
            <w:vAlign w:val="center"/>
            <w:hideMark/>
          </w:tcPr>
          <w:p w14:paraId="195207AB"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c>
          <w:tcPr>
            <w:tcW w:w="687" w:type="dxa"/>
            <w:tcBorders>
              <w:top w:val="nil"/>
              <w:left w:val="nil"/>
              <w:bottom w:val="single" w:sz="8" w:space="0" w:color="auto"/>
              <w:right w:val="single" w:sz="8" w:space="0" w:color="auto"/>
            </w:tcBorders>
            <w:shd w:val="clear" w:color="auto" w:fill="auto"/>
            <w:vAlign w:val="center"/>
            <w:hideMark/>
          </w:tcPr>
          <w:p w14:paraId="7AFCE6FC"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c>
          <w:tcPr>
            <w:tcW w:w="765" w:type="dxa"/>
            <w:tcBorders>
              <w:top w:val="nil"/>
              <w:left w:val="nil"/>
              <w:bottom w:val="single" w:sz="8" w:space="0" w:color="auto"/>
              <w:right w:val="single" w:sz="8" w:space="0" w:color="auto"/>
            </w:tcBorders>
            <w:shd w:val="clear" w:color="auto" w:fill="auto"/>
            <w:vAlign w:val="center"/>
            <w:hideMark/>
          </w:tcPr>
          <w:p w14:paraId="533656C5"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c>
          <w:tcPr>
            <w:tcW w:w="716" w:type="dxa"/>
            <w:tcBorders>
              <w:top w:val="nil"/>
              <w:left w:val="nil"/>
              <w:bottom w:val="single" w:sz="8" w:space="0" w:color="auto"/>
              <w:right w:val="single" w:sz="8" w:space="0" w:color="auto"/>
            </w:tcBorders>
            <w:shd w:val="clear" w:color="auto" w:fill="auto"/>
            <w:vAlign w:val="center"/>
            <w:hideMark/>
          </w:tcPr>
          <w:p w14:paraId="66AB9BE8"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r>
      <w:tr w:rsidR="00B07508" w:rsidRPr="00B07508" w14:paraId="30F49CA7" w14:textId="77777777" w:rsidTr="00B07508">
        <w:trPr>
          <w:trHeight w:val="445"/>
        </w:trPr>
        <w:tc>
          <w:tcPr>
            <w:tcW w:w="658" w:type="dxa"/>
            <w:tcBorders>
              <w:top w:val="nil"/>
              <w:left w:val="single" w:sz="8" w:space="0" w:color="auto"/>
              <w:bottom w:val="single" w:sz="8" w:space="0" w:color="auto"/>
              <w:right w:val="single" w:sz="8" w:space="0" w:color="auto"/>
            </w:tcBorders>
            <w:shd w:val="clear" w:color="000000" w:fill="D9D9D9"/>
            <w:vAlign w:val="center"/>
            <w:hideMark/>
          </w:tcPr>
          <w:p w14:paraId="00E0A5B9" w14:textId="77777777" w:rsidR="00B07508" w:rsidRPr="00B07508" w:rsidRDefault="00B07508" w:rsidP="00B07508">
            <w:pPr>
              <w:widowControl/>
              <w:suppressAutoHyphens w:val="0"/>
              <w:autoSpaceDE/>
              <w:jc w:val="center"/>
              <w:rPr>
                <w:rFonts w:ascii="Montserrat" w:hAnsi="Montserrat" w:cs="Calibri"/>
                <w:b/>
                <w:bCs/>
                <w:color w:val="000000"/>
                <w:sz w:val="10"/>
                <w:szCs w:val="10"/>
                <w:lang w:eastAsia="es-MX"/>
              </w:rPr>
            </w:pPr>
            <w:r w:rsidRPr="00B07508">
              <w:rPr>
                <w:rFonts w:ascii="Montserrat" w:hAnsi="Montserrat" w:cs="Calibri"/>
                <w:b/>
                <w:bCs/>
                <w:color w:val="000000"/>
                <w:sz w:val="10"/>
                <w:szCs w:val="10"/>
                <w:lang w:eastAsia="es-MX"/>
              </w:rPr>
              <w:t>TOTAL</w:t>
            </w:r>
          </w:p>
        </w:tc>
        <w:tc>
          <w:tcPr>
            <w:tcW w:w="755" w:type="dxa"/>
            <w:tcBorders>
              <w:top w:val="nil"/>
              <w:left w:val="nil"/>
              <w:bottom w:val="single" w:sz="8" w:space="0" w:color="auto"/>
              <w:right w:val="single" w:sz="8" w:space="0" w:color="auto"/>
            </w:tcBorders>
            <w:shd w:val="clear" w:color="000000" w:fill="D9D9D9"/>
            <w:vAlign w:val="center"/>
            <w:hideMark/>
          </w:tcPr>
          <w:p w14:paraId="45424A93"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1,356,937,700 </w:t>
            </w:r>
          </w:p>
        </w:tc>
        <w:tc>
          <w:tcPr>
            <w:tcW w:w="697" w:type="dxa"/>
            <w:tcBorders>
              <w:top w:val="nil"/>
              <w:left w:val="nil"/>
              <w:bottom w:val="single" w:sz="8" w:space="0" w:color="auto"/>
              <w:right w:val="single" w:sz="8" w:space="0" w:color="auto"/>
            </w:tcBorders>
            <w:shd w:val="clear" w:color="000000" w:fill="D9D9D9"/>
            <w:vAlign w:val="center"/>
            <w:hideMark/>
          </w:tcPr>
          <w:p w14:paraId="1B33D53A"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158,008,085 </w:t>
            </w:r>
          </w:p>
        </w:tc>
        <w:tc>
          <w:tcPr>
            <w:tcW w:w="682" w:type="dxa"/>
            <w:tcBorders>
              <w:top w:val="nil"/>
              <w:left w:val="nil"/>
              <w:bottom w:val="single" w:sz="8" w:space="0" w:color="auto"/>
              <w:right w:val="single" w:sz="8" w:space="0" w:color="auto"/>
            </w:tcBorders>
            <w:shd w:val="clear" w:color="000000" w:fill="D9D9D9"/>
            <w:vAlign w:val="center"/>
            <w:hideMark/>
          </w:tcPr>
          <w:p w14:paraId="2E87DF9F"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118,566,164 </w:t>
            </w:r>
          </w:p>
        </w:tc>
        <w:tc>
          <w:tcPr>
            <w:tcW w:w="687" w:type="dxa"/>
            <w:tcBorders>
              <w:top w:val="nil"/>
              <w:left w:val="nil"/>
              <w:bottom w:val="single" w:sz="8" w:space="0" w:color="auto"/>
              <w:right w:val="single" w:sz="8" w:space="0" w:color="auto"/>
            </w:tcBorders>
            <w:shd w:val="clear" w:color="000000" w:fill="D9D9D9"/>
            <w:vAlign w:val="center"/>
            <w:hideMark/>
          </w:tcPr>
          <w:p w14:paraId="2D9AB087"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112,070,162 </w:t>
            </w:r>
          </w:p>
        </w:tc>
        <w:tc>
          <w:tcPr>
            <w:tcW w:w="682" w:type="dxa"/>
            <w:tcBorders>
              <w:top w:val="nil"/>
              <w:left w:val="nil"/>
              <w:bottom w:val="single" w:sz="8" w:space="0" w:color="auto"/>
              <w:right w:val="single" w:sz="8" w:space="0" w:color="auto"/>
            </w:tcBorders>
            <w:shd w:val="clear" w:color="000000" w:fill="D9D9D9"/>
            <w:vAlign w:val="center"/>
            <w:hideMark/>
          </w:tcPr>
          <w:p w14:paraId="2272F5C0"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118,617,709 </w:t>
            </w:r>
          </w:p>
        </w:tc>
        <w:tc>
          <w:tcPr>
            <w:tcW w:w="671" w:type="dxa"/>
            <w:tcBorders>
              <w:top w:val="nil"/>
              <w:left w:val="nil"/>
              <w:bottom w:val="single" w:sz="8" w:space="0" w:color="auto"/>
              <w:right w:val="single" w:sz="8" w:space="0" w:color="auto"/>
            </w:tcBorders>
            <w:shd w:val="clear" w:color="000000" w:fill="D9D9D9"/>
            <w:vAlign w:val="center"/>
            <w:hideMark/>
          </w:tcPr>
          <w:p w14:paraId="2F4A7DE6"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119,599,104 </w:t>
            </w:r>
          </w:p>
        </w:tc>
        <w:tc>
          <w:tcPr>
            <w:tcW w:w="682" w:type="dxa"/>
            <w:tcBorders>
              <w:top w:val="nil"/>
              <w:left w:val="nil"/>
              <w:bottom w:val="single" w:sz="8" w:space="0" w:color="auto"/>
              <w:right w:val="single" w:sz="8" w:space="0" w:color="auto"/>
            </w:tcBorders>
            <w:shd w:val="clear" w:color="000000" w:fill="D9D9D9"/>
            <w:vAlign w:val="center"/>
            <w:hideMark/>
          </w:tcPr>
          <w:p w14:paraId="57CCAE67"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123,018,561 </w:t>
            </w:r>
          </w:p>
        </w:tc>
        <w:tc>
          <w:tcPr>
            <w:tcW w:w="677" w:type="dxa"/>
            <w:tcBorders>
              <w:top w:val="nil"/>
              <w:left w:val="nil"/>
              <w:bottom w:val="single" w:sz="8" w:space="0" w:color="auto"/>
              <w:right w:val="single" w:sz="8" w:space="0" w:color="auto"/>
            </w:tcBorders>
            <w:shd w:val="clear" w:color="000000" w:fill="D9D9D9"/>
            <w:vAlign w:val="center"/>
            <w:hideMark/>
          </w:tcPr>
          <w:p w14:paraId="624B9B0E"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125,049,756 </w:t>
            </w:r>
          </w:p>
        </w:tc>
        <w:tc>
          <w:tcPr>
            <w:tcW w:w="682" w:type="dxa"/>
            <w:tcBorders>
              <w:top w:val="nil"/>
              <w:left w:val="nil"/>
              <w:bottom w:val="single" w:sz="8" w:space="0" w:color="auto"/>
              <w:right w:val="single" w:sz="8" w:space="0" w:color="auto"/>
            </w:tcBorders>
            <w:shd w:val="clear" w:color="000000" w:fill="D9D9D9"/>
            <w:vAlign w:val="center"/>
            <w:hideMark/>
          </w:tcPr>
          <w:p w14:paraId="098848AC"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130,033,224 </w:t>
            </w:r>
          </w:p>
        </w:tc>
        <w:tc>
          <w:tcPr>
            <w:tcW w:w="790" w:type="dxa"/>
            <w:tcBorders>
              <w:top w:val="nil"/>
              <w:left w:val="nil"/>
              <w:bottom w:val="single" w:sz="8" w:space="0" w:color="auto"/>
              <w:right w:val="single" w:sz="8" w:space="0" w:color="auto"/>
            </w:tcBorders>
            <w:shd w:val="clear" w:color="000000" w:fill="D9D9D9"/>
            <w:vAlign w:val="center"/>
            <w:hideMark/>
          </w:tcPr>
          <w:p w14:paraId="4C58A721"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112,607,859 </w:t>
            </w:r>
          </w:p>
        </w:tc>
        <w:tc>
          <w:tcPr>
            <w:tcW w:w="687" w:type="dxa"/>
            <w:tcBorders>
              <w:top w:val="nil"/>
              <w:left w:val="nil"/>
              <w:bottom w:val="single" w:sz="8" w:space="0" w:color="auto"/>
              <w:right w:val="single" w:sz="8" w:space="0" w:color="auto"/>
            </w:tcBorders>
            <w:shd w:val="clear" w:color="000000" w:fill="D9D9D9"/>
            <w:vAlign w:val="center"/>
            <w:hideMark/>
          </w:tcPr>
          <w:p w14:paraId="0010831F"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108,260,785 </w:t>
            </w:r>
          </w:p>
        </w:tc>
        <w:tc>
          <w:tcPr>
            <w:tcW w:w="765" w:type="dxa"/>
            <w:tcBorders>
              <w:top w:val="nil"/>
              <w:left w:val="nil"/>
              <w:bottom w:val="single" w:sz="8" w:space="0" w:color="auto"/>
              <w:right w:val="single" w:sz="8" w:space="0" w:color="auto"/>
            </w:tcBorders>
            <w:shd w:val="clear" w:color="000000" w:fill="D9D9D9"/>
            <w:vAlign w:val="center"/>
            <w:hideMark/>
          </w:tcPr>
          <w:p w14:paraId="1482DF7B"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68,258,598 </w:t>
            </w:r>
          </w:p>
        </w:tc>
        <w:tc>
          <w:tcPr>
            <w:tcW w:w="716" w:type="dxa"/>
            <w:tcBorders>
              <w:top w:val="nil"/>
              <w:left w:val="nil"/>
              <w:bottom w:val="single" w:sz="8" w:space="0" w:color="auto"/>
              <w:right w:val="single" w:sz="8" w:space="0" w:color="auto"/>
            </w:tcBorders>
            <w:shd w:val="clear" w:color="000000" w:fill="D9D9D9"/>
            <w:vAlign w:val="center"/>
            <w:hideMark/>
          </w:tcPr>
          <w:p w14:paraId="7BC43365"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62,847,693 </w:t>
            </w:r>
          </w:p>
        </w:tc>
      </w:tr>
    </w:tbl>
    <w:p w14:paraId="76618261" w14:textId="77777777" w:rsidR="005C1929" w:rsidRPr="000862F7" w:rsidRDefault="005C1929" w:rsidP="005C1929">
      <w:pPr>
        <w:jc w:val="both"/>
        <w:rPr>
          <w:rFonts w:ascii="Montserrat" w:hAnsi="Montserrat"/>
          <w:b/>
        </w:rPr>
      </w:pPr>
    </w:p>
    <w:p w14:paraId="15D3CD7C" w14:textId="77777777" w:rsidR="005C1929" w:rsidRPr="000862F7" w:rsidRDefault="00B66DB8" w:rsidP="00B66DB8">
      <w:pPr>
        <w:pStyle w:val="Ttulo3"/>
        <w:rPr>
          <w:rFonts w:ascii="Montserrat" w:hAnsi="Montserrat"/>
          <w:sz w:val="24"/>
          <w:szCs w:val="24"/>
        </w:rPr>
      </w:pPr>
      <w:bookmarkStart w:id="27" w:name="_Toc2000187"/>
      <w:r w:rsidRPr="000862F7">
        <w:rPr>
          <w:rFonts w:ascii="Montserrat" w:hAnsi="Montserrat"/>
          <w:sz w:val="24"/>
          <w:szCs w:val="24"/>
        </w:rPr>
        <w:t>10.</w:t>
      </w:r>
      <w:r w:rsidR="00C94408" w:rsidRPr="000862F7">
        <w:rPr>
          <w:rFonts w:ascii="Montserrat" w:hAnsi="Montserrat"/>
          <w:sz w:val="24"/>
          <w:szCs w:val="24"/>
        </w:rPr>
        <w:t>4</w:t>
      </w:r>
      <w:r w:rsidRPr="000862F7">
        <w:rPr>
          <w:rFonts w:ascii="Montserrat" w:hAnsi="Montserrat"/>
          <w:sz w:val="24"/>
          <w:szCs w:val="24"/>
        </w:rPr>
        <w:t xml:space="preserve">.2 </w:t>
      </w:r>
      <w:r w:rsidR="005C1929" w:rsidRPr="000862F7">
        <w:rPr>
          <w:rFonts w:ascii="Montserrat" w:hAnsi="Montserrat"/>
          <w:sz w:val="24"/>
          <w:szCs w:val="24"/>
        </w:rPr>
        <w:t>Presupuesto anual 2019 del programa E-22, calendarizado por capítulo</w:t>
      </w:r>
      <w:bookmarkEnd w:id="27"/>
    </w:p>
    <w:p w14:paraId="797EC677" w14:textId="77777777" w:rsidR="005C1929" w:rsidRPr="000862F7" w:rsidRDefault="005C1929" w:rsidP="005C1929">
      <w:pPr>
        <w:jc w:val="both"/>
        <w:rPr>
          <w:rFonts w:ascii="Montserrat" w:hAnsi="Montserrat"/>
          <w:b/>
          <w:highlight w:val="yellow"/>
        </w:rPr>
      </w:pPr>
    </w:p>
    <w:tbl>
      <w:tblPr>
        <w:tblW w:w="10201" w:type="dxa"/>
        <w:tblCellMar>
          <w:left w:w="70" w:type="dxa"/>
          <w:right w:w="70" w:type="dxa"/>
        </w:tblCellMar>
        <w:tblLook w:val="04A0" w:firstRow="1" w:lastRow="0" w:firstColumn="1" w:lastColumn="0" w:noHBand="0" w:noVBand="1"/>
      </w:tblPr>
      <w:tblGrid>
        <w:gridCol w:w="683"/>
        <w:gridCol w:w="792"/>
        <w:gridCol w:w="705"/>
        <w:gridCol w:w="719"/>
        <w:gridCol w:w="707"/>
        <w:gridCol w:w="704"/>
        <w:gridCol w:w="700"/>
        <w:gridCol w:w="702"/>
        <w:gridCol w:w="703"/>
        <w:gridCol w:w="712"/>
        <w:gridCol w:w="819"/>
        <w:gridCol w:w="720"/>
        <w:gridCol w:w="793"/>
        <w:gridCol w:w="742"/>
      </w:tblGrid>
      <w:tr w:rsidR="00B07508" w:rsidRPr="00B07508" w14:paraId="5B1E0228" w14:textId="77777777" w:rsidTr="00B07508">
        <w:trPr>
          <w:trHeight w:val="361"/>
        </w:trPr>
        <w:tc>
          <w:tcPr>
            <w:tcW w:w="637"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3DC8DAB2" w14:textId="77777777" w:rsidR="00B07508" w:rsidRPr="00B07508" w:rsidRDefault="00B07508" w:rsidP="00B07508">
            <w:pPr>
              <w:widowControl/>
              <w:suppressAutoHyphens w:val="0"/>
              <w:autoSpaceDE/>
              <w:jc w:val="center"/>
              <w:rPr>
                <w:rFonts w:ascii="Montserrat" w:hAnsi="Montserrat" w:cs="Calibri"/>
                <w:b/>
                <w:bCs/>
                <w:color w:val="000000"/>
                <w:sz w:val="10"/>
                <w:szCs w:val="10"/>
                <w:lang w:eastAsia="es-MX"/>
              </w:rPr>
            </w:pPr>
            <w:r w:rsidRPr="00B07508">
              <w:rPr>
                <w:rFonts w:ascii="Montserrat" w:hAnsi="Montserrat" w:cs="Calibri"/>
                <w:b/>
                <w:bCs/>
                <w:color w:val="000000"/>
                <w:sz w:val="10"/>
                <w:szCs w:val="10"/>
                <w:lang w:eastAsia="es-MX"/>
              </w:rPr>
              <w:t>CAPÍTULO</w:t>
            </w:r>
          </w:p>
        </w:tc>
        <w:tc>
          <w:tcPr>
            <w:tcW w:w="815" w:type="dxa"/>
            <w:tcBorders>
              <w:top w:val="single" w:sz="8" w:space="0" w:color="auto"/>
              <w:left w:val="nil"/>
              <w:bottom w:val="single" w:sz="8" w:space="0" w:color="auto"/>
              <w:right w:val="single" w:sz="8" w:space="0" w:color="auto"/>
            </w:tcBorders>
            <w:shd w:val="clear" w:color="000000" w:fill="D9D9D9"/>
            <w:vAlign w:val="center"/>
            <w:hideMark/>
          </w:tcPr>
          <w:p w14:paraId="18B69E1C" w14:textId="77777777" w:rsidR="00111734" w:rsidRDefault="008E178F" w:rsidP="00B07508">
            <w:pPr>
              <w:widowControl/>
              <w:suppressAutoHyphens w:val="0"/>
              <w:autoSpaceDE/>
              <w:jc w:val="center"/>
              <w:rPr>
                <w:rFonts w:ascii="Montserrat" w:hAnsi="Montserrat" w:cs="Calibri"/>
                <w:b/>
                <w:bCs/>
                <w:color w:val="000000"/>
                <w:sz w:val="10"/>
                <w:szCs w:val="10"/>
                <w:lang w:eastAsia="es-MX"/>
              </w:rPr>
            </w:pPr>
            <w:r w:rsidRPr="00B07508">
              <w:rPr>
                <w:rFonts w:ascii="Montserrat" w:hAnsi="Montserrat" w:cs="Calibri"/>
                <w:b/>
                <w:bCs/>
                <w:color w:val="000000"/>
                <w:sz w:val="10"/>
                <w:szCs w:val="10"/>
                <w:lang w:eastAsia="es-MX"/>
              </w:rPr>
              <w:t>TOTAL</w:t>
            </w:r>
          </w:p>
          <w:p w14:paraId="5D7AB31B" w14:textId="4274DFB3" w:rsidR="00B07508" w:rsidRPr="00B07508" w:rsidRDefault="00B07508" w:rsidP="00B07508">
            <w:pPr>
              <w:widowControl/>
              <w:suppressAutoHyphens w:val="0"/>
              <w:autoSpaceDE/>
              <w:jc w:val="center"/>
              <w:rPr>
                <w:rFonts w:ascii="Montserrat" w:hAnsi="Montserrat" w:cs="Calibri"/>
                <w:b/>
                <w:bCs/>
                <w:color w:val="000000"/>
                <w:sz w:val="10"/>
                <w:szCs w:val="10"/>
                <w:lang w:eastAsia="es-MX"/>
              </w:rPr>
            </w:pPr>
            <w:r w:rsidRPr="00B07508">
              <w:rPr>
                <w:rFonts w:ascii="Montserrat" w:hAnsi="Montserrat" w:cs="Calibri"/>
                <w:b/>
                <w:bCs/>
                <w:color w:val="000000"/>
                <w:sz w:val="10"/>
                <w:szCs w:val="10"/>
                <w:lang w:eastAsia="es-MX"/>
              </w:rPr>
              <w:t>ANUAL</w:t>
            </w:r>
          </w:p>
        </w:tc>
        <w:tc>
          <w:tcPr>
            <w:tcW w:w="723" w:type="dxa"/>
            <w:tcBorders>
              <w:top w:val="single" w:sz="8" w:space="0" w:color="auto"/>
              <w:left w:val="nil"/>
              <w:bottom w:val="single" w:sz="8" w:space="0" w:color="auto"/>
              <w:right w:val="single" w:sz="8" w:space="0" w:color="auto"/>
            </w:tcBorders>
            <w:shd w:val="clear" w:color="000000" w:fill="D9D9D9"/>
            <w:vAlign w:val="center"/>
            <w:hideMark/>
          </w:tcPr>
          <w:p w14:paraId="473607D9" w14:textId="77777777" w:rsidR="00B07508" w:rsidRPr="00B07508" w:rsidRDefault="00B07508" w:rsidP="00B07508">
            <w:pPr>
              <w:widowControl/>
              <w:suppressAutoHyphens w:val="0"/>
              <w:autoSpaceDE/>
              <w:jc w:val="center"/>
              <w:rPr>
                <w:rFonts w:ascii="Montserrat" w:hAnsi="Montserrat" w:cs="Calibri"/>
                <w:b/>
                <w:bCs/>
                <w:color w:val="000000"/>
                <w:sz w:val="10"/>
                <w:szCs w:val="10"/>
                <w:lang w:eastAsia="es-MX"/>
              </w:rPr>
            </w:pPr>
            <w:r w:rsidRPr="00B07508">
              <w:rPr>
                <w:rFonts w:ascii="Montserrat" w:hAnsi="Montserrat" w:cs="Calibri"/>
                <w:b/>
                <w:bCs/>
                <w:color w:val="000000"/>
                <w:sz w:val="10"/>
                <w:szCs w:val="10"/>
                <w:lang w:eastAsia="es-MX"/>
              </w:rPr>
              <w:t>ENERO</w:t>
            </w:r>
          </w:p>
        </w:tc>
        <w:tc>
          <w:tcPr>
            <w:tcW w:w="726" w:type="dxa"/>
            <w:tcBorders>
              <w:top w:val="single" w:sz="8" w:space="0" w:color="auto"/>
              <w:left w:val="nil"/>
              <w:bottom w:val="single" w:sz="8" w:space="0" w:color="auto"/>
              <w:right w:val="single" w:sz="8" w:space="0" w:color="auto"/>
            </w:tcBorders>
            <w:shd w:val="clear" w:color="000000" w:fill="D9D9D9"/>
            <w:vAlign w:val="center"/>
            <w:hideMark/>
          </w:tcPr>
          <w:p w14:paraId="7ED7DF07" w14:textId="77777777" w:rsidR="00B07508" w:rsidRPr="00B07508" w:rsidRDefault="00B07508" w:rsidP="00B07508">
            <w:pPr>
              <w:widowControl/>
              <w:suppressAutoHyphens w:val="0"/>
              <w:autoSpaceDE/>
              <w:jc w:val="center"/>
              <w:rPr>
                <w:rFonts w:ascii="Montserrat" w:hAnsi="Montserrat" w:cs="Calibri"/>
                <w:b/>
                <w:bCs/>
                <w:color w:val="000000"/>
                <w:sz w:val="10"/>
                <w:szCs w:val="10"/>
                <w:lang w:eastAsia="es-MX"/>
              </w:rPr>
            </w:pPr>
            <w:r w:rsidRPr="00B07508">
              <w:rPr>
                <w:rFonts w:ascii="Montserrat" w:hAnsi="Montserrat" w:cs="Calibri"/>
                <w:b/>
                <w:bCs/>
                <w:color w:val="000000"/>
                <w:sz w:val="10"/>
                <w:szCs w:val="10"/>
                <w:lang w:eastAsia="es-MX"/>
              </w:rPr>
              <w:t>FEBRERO</w:t>
            </w:r>
          </w:p>
        </w:tc>
        <w:tc>
          <w:tcPr>
            <w:tcW w:w="724" w:type="dxa"/>
            <w:tcBorders>
              <w:top w:val="single" w:sz="8" w:space="0" w:color="auto"/>
              <w:left w:val="nil"/>
              <w:bottom w:val="single" w:sz="8" w:space="0" w:color="auto"/>
              <w:right w:val="single" w:sz="8" w:space="0" w:color="auto"/>
            </w:tcBorders>
            <w:shd w:val="clear" w:color="000000" w:fill="D9D9D9"/>
            <w:vAlign w:val="center"/>
            <w:hideMark/>
          </w:tcPr>
          <w:p w14:paraId="3A940F85" w14:textId="77777777" w:rsidR="00B07508" w:rsidRPr="00B07508" w:rsidRDefault="00B07508" w:rsidP="00B07508">
            <w:pPr>
              <w:widowControl/>
              <w:suppressAutoHyphens w:val="0"/>
              <w:autoSpaceDE/>
              <w:jc w:val="center"/>
              <w:rPr>
                <w:rFonts w:ascii="Montserrat" w:hAnsi="Montserrat" w:cs="Calibri"/>
                <w:b/>
                <w:bCs/>
                <w:color w:val="000000"/>
                <w:sz w:val="10"/>
                <w:szCs w:val="10"/>
                <w:lang w:eastAsia="es-MX"/>
              </w:rPr>
            </w:pPr>
            <w:r w:rsidRPr="00B07508">
              <w:rPr>
                <w:rFonts w:ascii="Montserrat" w:hAnsi="Montserrat" w:cs="Calibri"/>
                <w:b/>
                <w:bCs/>
                <w:color w:val="000000"/>
                <w:sz w:val="10"/>
                <w:szCs w:val="10"/>
                <w:lang w:eastAsia="es-MX"/>
              </w:rPr>
              <w:t>MARZO</w:t>
            </w:r>
          </w:p>
        </w:tc>
        <w:tc>
          <w:tcPr>
            <w:tcW w:w="723" w:type="dxa"/>
            <w:tcBorders>
              <w:top w:val="single" w:sz="8" w:space="0" w:color="auto"/>
              <w:left w:val="nil"/>
              <w:bottom w:val="single" w:sz="8" w:space="0" w:color="auto"/>
              <w:right w:val="single" w:sz="8" w:space="0" w:color="auto"/>
            </w:tcBorders>
            <w:shd w:val="clear" w:color="000000" w:fill="D9D9D9"/>
            <w:vAlign w:val="center"/>
            <w:hideMark/>
          </w:tcPr>
          <w:p w14:paraId="5D244472" w14:textId="77777777" w:rsidR="00B07508" w:rsidRPr="00B07508" w:rsidRDefault="00B07508" w:rsidP="00B07508">
            <w:pPr>
              <w:widowControl/>
              <w:suppressAutoHyphens w:val="0"/>
              <w:autoSpaceDE/>
              <w:jc w:val="center"/>
              <w:rPr>
                <w:rFonts w:ascii="Montserrat" w:hAnsi="Montserrat" w:cs="Calibri"/>
                <w:b/>
                <w:bCs/>
                <w:color w:val="000000"/>
                <w:sz w:val="10"/>
                <w:szCs w:val="10"/>
                <w:lang w:eastAsia="es-MX"/>
              </w:rPr>
            </w:pPr>
            <w:r w:rsidRPr="00B07508">
              <w:rPr>
                <w:rFonts w:ascii="Montserrat" w:hAnsi="Montserrat" w:cs="Calibri"/>
                <w:b/>
                <w:bCs/>
                <w:color w:val="000000"/>
                <w:sz w:val="10"/>
                <w:szCs w:val="10"/>
                <w:lang w:eastAsia="es-MX"/>
              </w:rPr>
              <w:t>ABRIL</w:t>
            </w:r>
          </w:p>
        </w:tc>
        <w:tc>
          <w:tcPr>
            <w:tcW w:w="722" w:type="dxa"/>
            <w:tcBorders>
              <w:top w:val="single" w:sz="8" w:space="0" w:color="auto"/>
              <w:left w:val="nil"/>
              <w:bottom w:val="single" w:sz="8" w:space="0" w:color="auto"/>
              <w:right w:val="single" w:sz="8" w:space="0" w:color="auto"/>
            </w:tcBorders>
            <w:shd w:val="clear" w:color="000000" w:fill="D9D9D9"/>
            <w:vAlign w:val="center"/>
            <w:hideMark/>
          </w:tcPr>
          <w:p w14:paraId="5362AF2A" w14:textId="77777777" w:rsidR="00B07508" w:rsidRPr="00B07508" w:rsidRDefault="00B07508" w:rsidP="00B07508">
            <w:pPr>
              <w:widowControl/>
              <w:suppressAutoHyphens w:val="0"/>
              <w:autoSpaceDE/>
              <w:jc w:val="center"/>
              <w:rPr>
                <w:rFonts w:ascii="Montserrat" w:hAnsi="Montserrat" w:cs="Calibri"/>
                <w:b/>
                <w:bCs/>
                <w:color w:val="000000"/>
                <w:sz w:val="10"/>
                <w:szCs w:val="10"/>
                <w:lang w:eastAsia="es-MX"/>
              </w:rPr>
            </w:pPr>
            <w:r w:rsidRPr="00B07508">
              <w:rPr>
                <w:rFonts w:ascii="Montserrat" w:hAnsi="Montserrat" w:cs="Calibri"/>
                <w:b/>
                <w:bCs/>
                <w:color w:val="000000"/>
                <w:sz w:val="10"/>
                <w:szCs w:val="10"/>
                <w:lang w:eastAsia="es-MX"/>
              </w:rPr>
              <w:t>MAYO</w:t>
            </w:r>
          </w:p>
        </w:tc>
        <w:tc>
          <w:tcPr>
            <w:tcW w:w="723" w:type="dxa"/>
            <w:tcBorders>
              <w:top w:val="single" w:sz="8" w:space="0" w:color="auto"/>
              <w:left w:val="nil"/>
              <w:bottom w:val="single" w:sz="8" w:space="0" w:color="auto"/>
              <w:right w:val="single" w:sz="8" w:space="0" w:color="auto"/>
            </w:tcBorders>
            <w:shd w:val="clear" w:color="000000" w:fill="D9D9D9"/>
            <w:vAlign w:val="center"/>
            <w:hideMark/>
          </w:tcPr>
          <w:p w14:paraId="0BE6D1BA" w14:textId="77777777" w:rsidR="00B07508" w:rsidRPr="00B07508" w:rsidRDefault="00B07508" w:rsidP="00B07508">
            <w:pPr>
              <w:widowControl/>
              <w:suppressAutoHyphens w:val="0"/>
              <w:autoSpaceDE/>
              <w:jc w:val="center"/>
              <w:rPr>
                <w:rFonts w:ascii="Montserrat" w:hAnsi="Montserrat" w:cs="Calibri"/>
                <w:b/>
                <w:bCs/>
                <w:color w:val="000000"/>
                <w:sz w:val="10"/>
                <w:szCs w:val="10"/>
                <w:lang w:eastAsia="es-MX"/>
              </w:rPr>
            </w:pPr>
            <w:r w:rsidRPr="00B07508">
              <w:rPr>
                <w:rFonts w:ascii="Montserrat" w:hAnsi="Montserrat" w:cs="Calibri"/>
                <w:b/>
                <w:bCs/>
                <w:color w:val="000000"/>
                <w:sz w:val="10"/>
                <w:szCs w:val="10"/>
                <w:lang w:eastAsia="es-MX"/>
              </w:rPr>
              <w:t>JUNIO</w:t>
            </w:r>
          </w:p>
        </w:tc>
        <w:tc>
          <w:tcPr>
            <w:tcW w:w="723" w:type="dxa"/>
            <w:tcBorders>
              <w:top w:val="single" w:sz="8" w:space="0" w:color="auto"/>
              <w:left w:val="nil"/>
              <w:bottom w:val="single" w:sz="8" w:space="0" w:color="auto"/>
              <w:right w:val="single" w:sz="8" w:space="0" w:color="auto"/>
            </w:tcBorders>
            <w:shd w:val="clear" w:color="000000" w:fill="D9D9D9"/>
            <w:vAlign w:val="center"/>
            <w:hideMark/>
          </w:tcPr>
          <w:p w14:paraId="31087C87" w14:textId="77777777" w:rsidR="00B07508" w:rsidRPr="00B07508" w:rsidRDefault="00B07508" w:rsidP="00B07508">
            <w:pPr>
              <w:widowControl/>
              <w:suppressAutoHyphens w:val="0"/>
              <w:autoSpaceDE/>
              <w:jc w:val="center"/>
              <w:rPr>
                <w:rFonts w:ascii="Montserrat" w:hAnsi="Montserrat" w:cs="Calibri"/>
                <w:b/>
                <w:bCs/>
                <w:color w:val="000000"/>
                <w:sz w:val="10"/>
                <w:szCs w:val="10"/>
                <w:lang w:eastAsia="es-MX"/>
              </w:rPr>
            </w:pPr>
            <w:r w:rsidRPr="00B07508">
              <w:rPr>
                <w:rFonts w:ascii="Montserrat" w:hAnsi="Montserrat" w:cs="Calibri"/>
                <w:b/>
                <w:bCs/>
                <w:color w:val="000000"/>
                <w:sz w:val="10"/>
                <w:szCs w:val="10"/>
                <w:lang w:eastAsia="es-MX"/>
              </w:rPr>
              <w:t>JULIO</w:t>
            </w:r>
          </w:p>
        </w:tc>
        <w:tc>
          <w:tcPr>
            <w:tcW w:w="725" w:type="dxa"/>
            <w:tcBorders>
              <w:top w:val="single" w:sz="8" w:space="0" w:color="auto"/>
              <w:left w:val="nil"/>
              <w:bottom w:val="single" w:sz="8" w:space="0" w:color="auto"/>
              <w:right w:val="single" w:sz="8" w:space="0" w:color="auto"/>
            </w:tcBorders>
            <w:shd w:val="clear" w:color="000000" w:fill="D9D9D9"/>
            <w:vAlign w:val="center"/>
            <w:hideMark/>
          </w:tcPr>
          <w:p w14:paraId="2D9E041C" w14:textId="77777777" w:rsidR="00B07508" w:rsidRPr="00B07508" w:rsidRDefault="00B07508" w:rsidP="00B07508">
            <w:pPr>
              <w:widowControl/>
              <w:suppressAutoHyphens w:val="0"/>
              <w:autoSpaceDE/>
              <w:jc w:val="center"/>
              <w:rPr>
                <w:rFonts w:ascii="Montserrat" w:hAnsi="Montserrat" w:cs="Calibri"/>
                <w:b/>
                <w:bCs/>
                <w:color w:val="000000"/>
                <w:sz w:val="10"/>
                <w:szCs w:val="10"/>
                <w:lang w:eastAsia="es-MX"/>
              </w:rPr>
            </w:pPr>
            <w:r w:rsidRPr="00B07508">
              <w:rPr>
                <w:rFonts w:ascii="Montserrat" w:hAnsi="Montserrat" w:cs="Calibri"/>
                <w:b/>
                <w:bCs/>
                <w:color w:val="000000"/>
                <w:sz w:val="10"/>
                <w:szCs w:val="10"/>
                <w:lang w:eastAsia="es-MX"/>
              </w:rPr>
              <w:t>AGOSTO</w:t>
            </w:r>
          </w:p>
        </w:tc>
        <w:tc>
          <w:tcPr>
            <w:tcW w:w="765" w:type="dxa"/>
            <w:tcBorders>
              <w:top w:val="single" w:sz="8" w:space="0" w:color="auto"/>
              <w:left w:val="nil"/>
              <w:bottom w:val="single" w:sz="8" w:space="0" w:color="auto"/>
              <w:right w:val="single" w:sz="8" w:space="0" w:color="auto"/>
            </w:tcBorders>
            <w:shd w:val="clear" w:color="000000" w:fill="D9D9D9"/>
            <w:vAlign w:val="center"/>
            <w:hideMark/>
          </w:tcPr>
          <w:p w14:paraId="22108170" w14:textId="77777777" w:rsidR="00B07508" w:rsidRPr="00B07508" w:rsidRDefault="00B07508" w:rsidP="00B07508">
            <w:pPr>
              <w:widowControl/>
              <w:suppressAutoHyphens w:val="0"/>
              <w:autoSpaceDE/>
              <w:jc w:val="center"/>
              <w:rPr>
                <w:rFonts w:ascii="Montserrat" w:hAnsi="Montserrat" w:cs="Calibri"/>
                <w:b/>
                <w:bCs/>
                <w:color w:val="000000"/>
                <w:sz w:val="10"/>
                <w:szCs w:val="10"/>
                <w:lang w:eastAsia="es-MX"/>
              </w:rPr>
            </w:pPr>
            <w:r w:rsidRPr="00B07508">
              <w:rPr>
                <w:rFonts w:ascii="Montserrat" w:hAnsi="Montserrat" w:cs="Calibri"/>
                <w:b/>
                <w:bCs/>
                <w:color w:val="000000"/>
                <w:sz w:val="10"/>
                <w:szCs w:val="10"/>
                <w:lang w:eastAsia="es-MX"/>
              </w:rPr>
              <w:t>SEPTIEMBRE</w:t>
            </w:r>
          </w:p>
        </w:tc>
        <w:tc>
          <w:tcPr>
            <w:tcW w:w="726" w:type="dxa"/>
            <w:tcBorders>
              <w:top w:val="single" w:sz="8" w:space="0" w:color="auto"/>
              <w:left w:val="nil"/>
              <w:bottom w:val="single" w:sz="8" w:space="0" w:color="auto"/>
              <w:right w:val="single" w:sz="8" w:space="0" w:color="auto"/>
            </w:tcBorders>
            <w:shd w:val="clear" w:color="000000" w:fill="D9D9D9"/>
            <w:vAlign w:val="center"/>
            <w:hideMark/>
          </w:tcPr>
          <w:p w14:paraId="6E42624D" w14:textId="77777777" w:rsidR="00B07508" w:rsidRPr="00B07508" w:rsidRDefault="00B07508" w:rsidP="00B07508">
            <w:pPr>
              <w:widowControl/>
              <w:suppressAutoHyphens w:val="0"/>
              <w:autoSpaceDE/>
              <w:jc w:val="center"/>
              <w:rPr>
                <w:rFonts w:ascii="Montserrat" w:hAnsi="Montserrat" w:cs="Calibri"/>
                <w:b/>
                <w:bCs/>
                <w:color w:val="000000"/>
                <w:sz w:val="10"/>
                <w:szCs w:val="10"/>
                <w:lang w:eastAsia="es-MX"/>
              </w:rPr>
            </w:pPr>
            <w:r w:rsidRPr="00B07508">
              <w:rPr>
                <w:rFonts w:ascii="Montserrat" w:hAnsi="Montserrat" w:cs="Calibri"/>
                <w:b/>
                <w:bCs/>
                <w:color w:val="000000"/>
                <w:sz w:val="10"/>
                <w:szCs w:val="10"/>
                <w:lang w:eastAsia="es-MX"/>
              </w:rPr>
              <w:t>OCTUBRE</w:t>
            </w:r>
          </w:p>
        </w:tc>
        <w:tc>
          <w:tcPr>
            <w:tcW w:w="741" w:type="dxa"/>
            <w:tcBorders>
              <w:top w:val="single" w:sz="8" w:space="0" w:color="auto"/>
              <w:left w:val="nil"/>
              <w:bottom w:val="single" w:sz="8" w:space="0" w:color="auto"/>
              <w:right w:val="single" w:sz="8" w:space="0" w:color="auto"/>
            </w:tcBorders>
            <w:shd w:val="clear" w:color="000000" w:fill="D9D9D9"/>
            <w:vAlign w:val="center"/>
            <w:hideMark/>
          </w:tcPr>
          <w:p w14:paraId="03C22228" w14:textId="77777777" w:rsidR="00B07508" w:rsidRPr="00B07508" w:rsidRDefault="00B07508" w:rsidP="00B07508">
            <w:pPr>
              <w:widowControl/>
              <w:suppressAutoHyphens w:val="0"/>
              <w:autoSpaceDE/>
              <w:jc w:val="center"/>
              <w:rPr>
                <w:rFonts w:ascii="Montserrat" w:hAnsi="Montserrat" w:cs="Calibri"/>
                <w:b/>
                <w:bCs/>
                <w:color w:val="000000"/>
                <w:sz w:val="10"/>
                <w:szCs w:val="10"/>
                <w:lang w:eastAsia="es-MX"/>
              </w:rPr>
            </w:pPr>
            <w:r w:rsidRPr="00B07508">
              <w:rPr>
                <w:rFonts w:ascii="Montserrat" w:hAnsi="Montserrat" w:cs="Calibri"/>
                <w:b/>
                <w:bCs/>
                <w:color w:val="000000"/>
                <w:sz w:val="10"/>
                <w:szCs w:val="10"/>
                <w:lang w:eastAsia="es-MX"/>
              </w:rPr>
              <w:t>NOVIEMBRE</w:t>
            </w:r>
          </w:p>
        </w:tc>
        <w:tc>
          <w:tcPr>
            <w:tcW w:w="728" w:type="dxa"/>
            <w:tcBorders>
              <w:top w:val="single" w:sz="8" w:space="0" w:color="auto"/>
              <w:left w:val="nil"/>
              <w:bottom w:val="single" w:sz="8" w:space="0" w:color="auto"/>
              <w:right w:val="single" w:sz="8" w:space="0" w:color="auto"/>
            </w:tcBorders>
            <w:shd w:val="clear" w:color="000000" w:fill="D9D9D9"/>
            <w:vAlign w:val="center"/>
            <w:hideMark/>
          </w:tcPr>
          <w:p w14:paraId="49A50783" w14:textId="77777777" w:rsidR="00B07508" w:rsidRPr="00B07508" w:rsidRDefault="00B07508" w:rsidP="00B07508">
            <w:pPr>
              <w:widowControl/>
              <w:suppressAutoHyphens w:val="0"/>
              <w:autoSpaceDE/>
              <w:jc w:val="center"/>
              <w:rPr>
                <w:rFonts w:ascii="Montserrat" w:hAnsi="Montserrat" w:cs="Calibri"/>
                <w:b/>
                <w:bCs/>
                <w:color w:val="000000"/>
                <w:sz w:val="10"/>
                <w:szCs w:val="10"/>
                <w:lang w:eastAsia="es-MX"/>
              </w:rPr>
            </w:pPr>
            <w:r w:rsidRPr="00B07508">
              <w:rPr>
                <w:rFonts w:ascii="Montserrat" w:hAnsi="Montserrat" w:cs="Calibri"/>
                <w:b/>
                <w:bCs/>
                <w:color w:val="000000"/>
                <w:sz w:val="10"/>
                <w:szCs w:val="10"/>
                <w:lang w:eastAsia="es-MX"/>
              </w:rPr>
              <w:t>DICIEMBRE</w:t>
            </w:r>
          </w:p>
        </w:tc>
      </w:tr>
      <w:tr w:rsidR="00B07508" w:rsidRPr="00B07508" w14:paraId="0202EE28" w14:textId="77777777" w:rsidTr="00B07508">
        <w:trPr>
          <w:trHeight w:val="330"/>
        </w:trPr>
        <w:tc>
          <w:tcPr>
            <w:tcW w:w="637" w:type="dxa"/>
            <w:tcBorders>
              <w:top w:val="nil"/>
              <w:left w:val="single" w:sz="8" w:space="0" w:color="auto"/>
              <w:bottom w:val="single" w:sz="8" w:space="0" w:color="auto"/>
              <w:right w:val="single" w:sz="8" w:space="0" w:color="auto"/>
            </w:tcBorders>
            <w:shd w:val="clear" w:color="auto" w:fill="auto"/>
            <w:vAlign w:val="center"/>
            <w:hideMark/>
          </w:tcPr>
          <w:p w14:paraId="2945A302" w14:textId="77777777" w:rsidR="00B07508" w:rsidRPr="00B07508" w:rsidRDefault="00B07508" w:rsidP="00B07508">
            <w:pPr>
              <w:widowControl/>
              <w:suppressAutoHyphens w:val="0"/>
              <w:autoSpaceDE/>
              <w:jc w:val="center"/>
              <w:rPr>
                <w:rFonts w:ascii="Montserrat" w:hAnsi="Montserrat" w:cs="Calibri"/>
                <w:b/>
                <w:bCs/>
                <w:color w:val="000000"/>
                <w:sz w:val="10"/>
                <w:szCs w:val="10"/>
                <w:lang w:eastAsia="es-MX"/>
              </w:rPr>
            </w:pPr>
            <w:r w:rsidRPr="00B07508">
              <w:rPr>
                <w:rFonts w:ascii="Montserrat" w:hAnsi="Montserrat" w:cs="Calibri"/>
                <w:b/>
                <w:bCs/>
                <w:color w:val="000000"/>
                <w:sz w:val="10"/>
                <w:szCs w:val="10"/>
                <w:lang w:eastAsia="es-MX"/>
              </w:rPr>
              <w:t>1000</w:t>
            </w:r>
          </w:p>
        </w:tc>
        <w:tc>
          <w:tcPr>
            <w:tcW w:w="815" w:type="dxa"/>
            <w:tcBorders>
              <w:top w:val="nil"/>
              <w:left w:val="nil"/>
              <w:bottom w:val="single" w:sz="8" w:space="0" w:color="auto"/>
              <w:right w:val="single" w:sz="8" w:space="0" w:color="auto"/>
            </w:tcBorders>
            <w:shd w:val="clear" w:color="auto" w:fill="auto"/>
            <w:vAlign w:val="center"/>
            <w:hideMark/>
          </w:tcPr>
          <w:p w14:paraId="6F8B3B78"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2,916,163 </w:t>
            </w:r>
          </w:p>
        </w:tc>
        <w:tc>
          <w:tcPr>
            <w:tcW w:w="723" w:type="dxa"/>
            <w:tcBorders>
              <w:top w:val="nil"/>
              <w:left w:val="nil"/>
              <w:bottom w:val="single" w:sz="8" w:space="0" w:color="auto"/>
              <w:right w:val="single" w:sz="8" w:space="0" w:color="auto"/>
            </w:tcBorders>
            <w:shd w:val="clear" w:color="auto" w:fill="auto"/>
            <w:vAlign w:val="center"/>
            <w:hideMark/>
          </w:tcPr>
          <w:p w14:paraId="4B757031"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213,900 </w:t>
            </w:r>
          </w:p>
        </w:tc>
        <w:tc>
          <w:tcPr>
            <w:tcW w:w="726" w:type="dxa"/>
            <w:tcBorders>
              <w:top w:val="nil"/>
              <w:left w:val="nil"/>
              <w:bottom w:val="single" w:sz="8" w:space="0" w:color="auto"/>
              <w:right w:val="single" w:sz="8" w:space="0" w:color="auto"/>
            </w:tcBorders>
            <w:shd w:val="clear" w:color="auto" w:fill="auto"/>
            <w:vAlign w:val="center"/>
            <w:hideMark/>
          </w:tcPr>
          <w:p w14:paraId="735DDC8B"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227,640 </w:t>
            </w:r>
          </w:p>
        </w:tc>
        <w:tc>
          <w:tcPr>
            <w:tcW w:w="724" w:type="dxa"/>
            <w:tcBorders>
              <w:top w:val="nil"/>
              <w:left w:val="nil"/>
              <w:bottom w:val="single" w:sz="8" w:space="0" w:color="auto"/>
              <w:right w:val="single" w:sz="8" w:space="0" w:color="auto"/>
            </w:tcBorders>
            <w:shd w:val="clear" w:color="auto" w:fill="auto"/>
            <w:vAlign w:val="center"/>
            <w:hideMark/>
          </w:tcPr>
          <w:p w14:paraId="72E2AB0B"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231,677 </w:t>
            </w:r>
          </w:p>
        </w:tc>
        <w:tc>
          <w:tcPr>
            <w:tcW w:w="723" w:type="dxa"/>
            <w:tcBorders>
              <w:top w:val="nil"/>
              <w:left w:val="nil"/>
              <w:bottom w:val="single" w:sz="8" w:space="0" w:color="auto"/>
              <w:right w:val="single" w:sz="8" w:space="0" w:color="auto"/>
            </w:tcBorders>
            <w:shd w:val="clear" w:color="auto" w:fill="auto"/>
            <w:vAlign w:val="center"/>
            <w:hideMark/>
          </w:tcPr>
          <w:p w14:paraId="7CC8AA39"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214,209 </w:t>
            </w:r>
          </w:p>
        </w:tc>
        <w:tc>
          <w:tcPr>
            <w:tcW w:w="722" w:type="dxa"/>
            <w:tcBorders>
              <w:top w:val="nil"/>
              <w:left w:val="nil"/>
              <w:bottom w:val="single" w:sz="8" w:space="0" w:color="auto"/>
              <w:right w:val="single" w:sz="8" w:space="0" w:color="auto"/>
            </w:tcBorders>
            <w:shd w:val="clear" w:color="auto" w:fill="auto"/>
            <w:vAlign w:val="center"/>
            <w:hideMark/>
          </w:tcPr>
          <w:p w14:paraId="393735D5"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251,196 </w:t>
            </w:r>
          </w:p>
        </w:tc>
        <w:tc>
          <w:tcPr>
            <w:tcW w:w="723" w:type="dxa"/>
            <w:tcBorders>
              <w:top w:val="nil"/>
              <w:left w:val="nil"/>
              <w:bottom w:val="single" w:sz="8" w:space="0" w:color="auto"/>
              <w:right w:val="single" w:sz="8" w:space="0" w:color="auto"/>
            </w:tcBorders>
            <w:shd w:val="clear" w:color="auto" w:fill="auto"/>
            <w:vAlign w:val="center"/>
            <w:hideMark/>
          </w:tcPr>
          <w:p w14:paraId="1619003A"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210,121 </w:t>
            </w:r>
          </w:p>
        </w:tc>
        <w:tc>
          <w:tcPr>
            <w:tcW w:w="723" w:type="dxa"/>
            <w:tcBorders>
              <w:top w:val="nil"/>
              <w:left w:val="nil"/>
              <w:bottom w:val="single" w:sz="8" w:space="0" w:color="auto"/>
              <w:right w:val="single" w:sz="8" w:space="0" w:color="auto"/>
            </w:tcBorders>
            <w:shd w:val="clear" w:color="auto" w:fill="auto"/>
            <w:vAlign w:val="center"/>
            <w:hideMark/>
          </w:tcPr>
          <w:p w14:paraId="582A6E5C"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235,765 </w:t>
            </w:r>
          </w:p>
        </w:tc>
        <w:tc>
          <w:tcPr>
            <w:tcW w:w="725" w:type="dxa"/>
            <w:tcBorders>
              <w:top w:val="nil"/>
              <w:left w:val="nil"/>
              <w:bottom w:val="single" w:sz="8" w:space="0" w:color="auto"/>
              <w:right w:val="single" w:sz="8" w:space="0" w:color="auto"/>
            </w:tcBorders>
            <w:shd w:val="clear" w:color="auto" w:fill="auto"/>
            <w:vAlign w:val="center"/>
            <w:hideMark/>
          </w:tcPr>
          <w:p w14:paraId="6ED8AF96"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227,640 </w:t>
            </w:r>
          </w:p>
        </w:tc>
        <w:tc>
          <w:tcPr>
            <w:tcW w:w="765" w:type="dxa"/>
            <w:tcBorders>
              <w:top w:val="nil"/>
              <w:left w:val="nil"/>
              <w:bottom w:val="single" w:sz="8" w:space="0" w:color="auto"/>
              <w:right w:val="single" w:sz="8" w:space="0" w:color="auto"/>
            </w:tcBorders>
            <w:shd w:val="clear" w:color="auto" w:fill="auto"/>
            <w:vAlign w:val="center"/>
            <w:hideMark/>
          </w:tcPr>
          <w:p w14:paraId="09D50A7A"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231,677 </w:t>
            </w:r>
          </w:p>
        </w:tc>
        <w:tc>
          <w:tcPr>
            <w:tcW w:w="726" w:type="dxa"/>
            <w:tcBorders>
              <w:top w:val="nil"/>
              <w:left w:val="nil"/>
              <w:bottom w:val="single" w:sz="8" w:space="0" w:color="auto"/>
              <w:right w:val="single" w:sz="8" w:space="0" w:color="auto"/>
            </w:tcBorders>
            <w:shd w:val="clear" w:color="auto" w:fill="auto"/>
            <w:vAlign w:val="center"/>
            <w:hideMark/>
          </w:tcPr>
          <w:p w14:paraId="4CFF9CE5"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214,212 </w:t>
            </w:r>
          </w:p>
        </w:tc>
        <w:tc>
          <w:tcPr>
            <w:tcW w:w="741" w:type="dxa"/>
            <w:tcBorders>
              <w:top w:val="nil"/>
              <w:left w:val="nil"/>
              <w:bottom w:val="single" w:sz="8" w:space="0" w:color="auto"/>
              <w:right w:val="single" w:sz="8" w:space="0" w:color="auto"/>
            </w:tcBorders>
            <w:shd w:val="clear" w:color="auto" w:fill="auto"/>
            <w:vAlign w:val="center"/>
            <w:hideMark/>
          </w:tcPr>
          <w:p w14:paraId="0532EE56"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313,036 </w:t>
            </w:r>
          </w:p>
        </w:tc>
        <w:tc>
          <w:tcPr>
            <w:tcW w:w="728" w:type="dxa"/>
            <w:tcBorders>
              <w:top w:val="nil"/>
              <w:left w:val="nil"/>
              <w:bottom w:val="single" w:sz="8" w:space="0" w:color="auto"/>
              <w:right w:val="single" w:sz="8" w:space="0" w:color="auto"/>
            </w:tcBorders>
            <w:shd w:val="clear" w:color="auto" w:fill="auto"/>
            <w:vAlign w:val="center"/>
            <w:hideMark/>
          </w:tcPr>
          <w:p w14:paraId="0DEE175C"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345,090 </w:t>
            </w:r>
          </w:p>
        </w:tc>
      </w:tr>
      <w:tr w:rsidR="00B07508" w:rsidRPr="00B07508" w14:paraId="0F6BE154" w14:textId="77777777" w:rsidTr="00B07508">
        <w:trPr>
          <w:trHeight w:val="330"/>
        </w:trPr>
        <w:tc>
          <w:tcPr>
            <w:tcW w:w="637" w:type="dxa"/>
            <w:tcBorders>
              <w:top w:val="nil"/>
              <w:left w:val="single" w:sz="8" w:space="0" w:color="auto"/>
              <w:bottom w:val="single" w:sz="8" w:space="0" w:color="auto"/>
              <w:right w:val="single" w:sz="8" w:space="0" w:color="auto"/>
            </w:tcBorders>
            <w:shd w:val="clear" w:color="auto" w:fill="auto"/>
            <w:vAlign w:val="center"/>
            <w:hideMark/>
          </w:tcPr>
          <w:p w14:paraId="45771DD1" w14:textId="77777777" w:rsidR="00B07508" w:rsidRPr="00B07508" w:rsidRDefault="00B07508" w:rsidP="00B07508">
            <w:pPr>
              <w:widowControl/>
              <w:suppressAutoHyphens w:val="0"/>
              <w:autoSpaceDE/>
              <w:jc w:val="center"/>
              <w:rPr>
                <w:rFonts w:ascii="Montserrat" w:hAnsi="Montserrat" w:cs="Calibri"/>
                <w:b/>
                <w:bCs/>
                <w:color w:val="000000"/>
                <w:sz w:val="10"/>
                <w:szCs w:val="10"/>
                <w:lang w:eastAsia="es-MX"/>
              </w:rPr>
            </w:pPr>
            <w:r w:rsidRPr="00B07508">
              <w:rPr>
                <w:rFonts w:ascii="Montserrat" w:hAnsi="Montserrat" w:cs="Calibri"/>
                <w:b/>
                <w:bCs/>
                <w:color w:val="000000"/>
                <w:sz w:val="10"/>
                <w:szCs w:val="10"/>
                <w:lang w:eastAsia="es-MX"/>
              </w:rPr>
              <w:t>2000</w:t>
            </w:r>
          </w:p>
        </w:tc>
        <w:tc>
          <w:tcPr>
            <w:tcW w:w="815" w:type="dxa"/>
            <w:tcBorders>
              <w:top w:val="nil"/>
              <w:left w:val="nil"/>
              <w:bottom w:val="single" w:sz="8" w:space="0" w:color="auto"/>
              <w:right w:val="single" w:sz="8" w:space="0" w:color="auto"/>
            </w:tcBorders>
            <w:shd w:val="clear" w:color="auto" w:fill="auto"/>
            <w:vAlign w:val="center"/>
            <w:hideMark/>
          </w:tcPr>
          <w:p w14:paraId="05BFB7FE"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660,000 </w:t>
            </w:r>
          </w:p>
        </w:tc>
        <w:tc>
          <w:tcPr>
            <w:tcW w:w="723" w:type="dxa"/>
            <w:tcBorders>
              <w:top w:val="nil"/>
              <w:left w:val="nil"/>
              <w:bottom w:val="single" w:sz="8" w:space="0" w:color="auto"/>
              <w:right w:val="single" w:sz="8" w:space="0" w:color="auto"/>
            </w:tcBorders>
            <w:shd w:val="clear" w:color="auto" w:fill="auto"/>
            <w:vAlign w:val="center"/>
            <w:hideMark/>
          </w:tcPr>
          <w:p w14:paraId="27024652"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66,000 </w:t>
            </w:r>
          </w:p>
        </w:tc>
        <w:tc>
          <w:tcPr>
            <w:tcW w:w="726" w:type="dxa"/>
            <w:tcBorders>
              <w:top w:val="nil"/>
              <w:left w:val="nil"/>
              <w:bottom w:val="single" w:sz="8" w:space="0" w:color="auto"/>
              <w:right w:val="single" w:sz="8" w:space="0" w:color="auto"/>
            </w:tcBorders>
            <w:shd w:val="clear" w:color="auto" w:fill="auto"/>
            <w:vAlign w:val="center"/>
            <w:hideMark/>
          </w:tcPr>
          <w:p w14:paraId="1D50705D"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39,600 </w:t>
            </w:r>
          </w:p>
        </w:tc>
        <w:tc>
          <w:tcPr>
            <w:tcW w:w="724" w:type="dxa"/>
            <w:tcBorders>
              <w:top w:val="nil"/>
              <w:left w:val="nil"/>
              <w:bottom w:val="single" w:sz="8" w:space="0" w:color="auto"/>
              <w:right w:val="single" w:sz="8" w:space="0" w:color="auto"/>
            </w:tcBorders>
            <w:shd w:val="clear" w:color="auto" w:fill="auto"/>
            <w:vAlign w:val="center"/>
            <w:hideMark/>
          </w:tcPr>
          <w:p w14:paraId="31F35895"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66,000 </w:t>
            </w:r>
          </w:p>
        </w:tc>
        <w:tc>
          <w:tcPr>
            <w:tcW w:w="723" w:type="dxa"/>
            <w:tcBorders>
              <w:top w:val="nil"/>
              <w:left w:val="nil"/>
              <w:bottom w:val="single" w:sz="8" w:space="0" w:color="auto"/>
              <w:right w:val="single" w:sz="8" w:space="0" w:color="auto"/>
            </w:tcBorders>
            <w:shd w:val="clear" w:color="auto" w:fill="auto"/>
            <w:vAlign w:val="center"/>
            <w:hideMark/>
          </w:tcPr>
          <w:p w14:paraId="5F9A19D4"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39,600 </w:t>
            </w:r>
          </w:p>
        </w:tc>
        <w:tc>
          <w:tcPr>
            <w:tcW w:w="722" w:type="dxa"/>
            <w:tcBorders>
              <w:top w:val="nil"/>
              <w:left w:val="nil"/>
              <w:bottom w:val="single" w:sz="8" w:space="0" w:color="auto"/>
              <w:right w:val="single" w:sz="8" w:space="0" w:color="auto"/>
            </w:tcBorders>
            <w:shd w:val="clear" w:color="auto" w:fill="auto"/>
            <w:vAlign w:val="center"/>
            <w:hideMark/>
          </w:tcPr>
          <w:p w14:paraId="35DDC1B8"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66,000 </w:t>
            </w:r>
          </w:p>
        </w:tc>
        <w:tc>
          <w:tcPr>
            <w:tcW w:w="723" w:type="dxa"/>
            <w:tcBorders>
              <w:top w:val="nil"/>
              <w:left w:val="nil"/>
              <w:bottom w:val="single" w:sz="8" w:space="0" w:color="auto"/>
              <w:right w:val="single" w:sz="8" w:space="0" w:color="auto"/>
            </w:tcBorders>
            <w:shd w:val="clear" w:color="auto" w:fill="auto"/>
            <w:vAlign w:val="center"/>
            <w:hideMark/>
          </w:tcPr>
          <w:p w14:paraId="175D724F"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39,600 </w:t>
            </w:r>
          </w:p>
        </w:tc>
        <w:tc>
          <w:tcPr>
            <w:tcW w:w="723" w:type="dxa"/>
            <w:tcBorders>
              <w:top w:val="nil"/>
              <w:left w:val="nil"/>
              <w:bottom w:val="single" w:sz="8" w:space="0" w:color="auto"/>
              <w:right w:val="single" w:sz="8" w:space="0" w:color="auto"/>
            </w:tcBorders>
            <w:shd w:val="clear" w:color="auto" w:fill="auto"/>
            <w:vAlign w:val="center"/>
            <w:hideMark/>
          </w:tcPr>
          <w:p w14:paraId="76F6F898"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66,000 </w:t>
            </w:r>
          </w:p>
        </w:tc>
        <w:tc>
          <w:tcPr>
            <w:tcW w:w="725" w:type="dxa"/>
            <w:tcBorders>
              <w:top w:val="nil"/>
              <w:left w:val="nil"/>
              <w:bottom w:val="single" w:sz="8" w:space="0" w:color="auto"/>
              <w:right w:val="single" w:sz="8" w:space="0" w:color="auto"/>
            </w:tcBorders>
            <w:shd w:val="clear" w:color="auto" w:fill="auto"/>
            <w:vAlign w:val="center"/>
            <w:hideMark/>
          </w:tcPr>
          <w:p w14:paraId="7BABCC63"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39,600 </w:t>
            </w:r>
          </w:p>
        </w:tc>
        <w:tc>
          <w:tcPr>
            <w:tcW w:w="765" w:type="dxa"/>
            <w:tcBorders>
              <w:top w:val="nil"/>
              <w:left w:val="nil"/>
              <w:bottom w:val="single" w:sz="8" w:space="0" w:color="auto"/>
              <w:right w:val="single" w:sz="8" w:space="0" w:color="auto"/>
            </w:tcBorders>
            <w:shd w:val="clear" w:color="auto" w:fill="auto"/>
            <w:vAlign w:val="center"/>
            <w:hideMark/>
          </w:tcPr>
          <w:p w14:paraId="08CCE4D5"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66,000 </w:t>
            </w:r>
          </w:p>
        </w:tc>
        <w:tc>
          <w:tcPr>
            <w:tcW w:w="726" w:type="dxa"/>
            <w:tcBorders>
              <w:top w:val="nil"/>
              <w:left w:val="nil"/>
              <w:bottom w:val="single" w:sz="8" w:space="0" w:color="auto"/>
              <w:right w:val="single" w:sz="8" w:space="0" w:color="auto"/>
            </w:tcBorders>
            <w:shd w:val="clear" w:color="auto" w:fill="auto"/>
            <w:vAlign w:val="center"/>
            <w:hideMark/>
          </w:tcPr>
          <w:p w14:paraId="37738464"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39,600 </w:t>
            </w:r>
          </w:p>
        </w:tc>
        <w:tc>
          <w:tcPr>
            <w:tcW w:w="741" w:type="dxa"/>
            <w:tcBorders>
              <w:top w:val="nil"/>
              <w:left w:val="nil"/>
              <w:bottom w:val="single" w:sz="8" w:space="0" w:color="auto"/>
              <w:right w:val="single" w:sz="8" w:space="0" w:color="auto"/>
            </w:tcBorders>
            <w:shd w:val="clear" w:color="auto" w:fill="auto"/>
            <w:vAlign w:val="center"/>
            <w:hideMark/>
          </w:tcPr>
          <w:p w14:paraId="65AAAEF7"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66,000 </w:t>
            </w:r>
          </w:p>
        </w:tc>
        <w:tc>
          <w:tcPr>
            <w:tcW w:w="728" w:type="dxa"/>
            <w:tcBorders>
              <w:top w:val="nil"/>
              <w:left w:val="nil"/>
              <w:bottom w:val="single" w:sz="8" w:space="0" w:color="auto"/>
              <w:right w:val="single" w:sz="8" w:space="0" w:color="auto"/>
            </w:tcBorders>
            <w:shd w:val="clear" w:color="auto" w:fill="auto"/>
            <w:vAlign w:val="center"/>
            <w:hideMark/>
          </w:tcPr>
          <w:p w14:paraId="6007343D"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66,000 </w:t>
            </w:r>
          </w:p>
        </w:tc>
      </w:tr>
      <w:tr w:rsidR="00B07508" w:rsidRPr="00B07508" w14:paraId="5B9BAD4E" w14:textId="77777777" w:rsidTr="00B07508">
        <w:trPr>
          <w:trHeight w:val="330"/>
        </w:trPr>
        <w:tc>
          <w:tcPr>
            <w:tcW w:w="637" w:type="dxa"/>
            <w:tcBorders>
              <w:top w:val="nil"/>
              <w:left w:val="single" w:sz="8" w:space="0" w:color="auto"/>
              <w:bottom w:val="single" w:sz="8" w:space="0" w:color="auto"/>
              <w:right w:val="single" w:sz="8" w:space="0" w:color="auto"/>
            </w:tcBorders>
            <w:shd w:val="clear" w:color="auto" w:fill="auto"/>
            <w:vAlign w:val="center"/>
            <w:hideMark/>
          </w:tcPr>
          <w:p w14:paraId="38B00CD6" w14:textId="77777777" w:rsidR="00B07508" w:rsidRPr="00B07508" w:rsidRDefault="00B07508" w:rsidP="00B07508">
            <w:pPr>
              <w:widowControl/>
              <w:suppressAutoHyphens w:val="0"/>
              <w:autoSpaceDE/>
              <w:jc w:val="center"/>
              <w:rPr>
                <w:rFonts w:ascii="Montserrat" w:hAnsi="Montserrat" w:cs="Calibri"/>
                <w:b/>
                <w:bCs/>
                <w:color w:val="000000"/>
                <w:sz w:val="10"/>
                <w:szCs w:val="10"/>
                <w:lang w:eastAsia="es-MX"/>
              </w:rPr>
            </w:pPr>
            <w:r w:rsidRPr="00B07508">
              <w:rPr>
                <w:rFonts w:ascii="Montserrat" w:hAnsi="Montserrat" w:cs="Calibri"/>
                <w:b/>
                <w:bCs/>
                <w:color w:val="000000"/>
                <w:sz w:val="10"/>
                <w:szCs w:val="10"/>
                <w:lang w:eastAsia="es-MX"/>
              </w:rPr>
              <w:t>3000</w:t>
            </w:r>
          </w:p>
        </w:tc>
        <w:tc>
          <w:tcPr>
            <w:tcW w:w="815" w:type="dxa"/>
            <w:tcBorders>
              <w:top w:val="nil"/>
              <w:left w:val="nil"/>
              <w:bottom w:val="single" w:sz="8" w:space="0" w:color="auto"/>
              <w:right w:val="single" w:sz="8" w:space="0" w:color="auto"/>
            </w:tcBorders>
            <w:shd w:val="clear" w:color="auto" w:fill="auto"/>
            <w:vAlign w:val="center"/>
            <w:hideMark/>
          </w:tcPr>
          <w:p w14:paraId="54E945DB"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c>
          <w:tcPr>
            <w:tcW w:w="723" w:type="dxa"/>
            <w:tcBorders>
              <w:top w:val="nil"/>
              <w:left w:val="nil"/>
              <w:bottom w:val="single" w:sz="8" w:space="0" w:color="auto"/>
              <w:right w:val="single" w:sz="8" w:space="0" w:color="auto"/>
            </w:tcBorders>
            <w:shd w:val="clear" w:color="auto" w:fill="auto"/>
            <w:vAlign w:val="center"/>
            <w:hideMark/>
          </w:tcPr>
          <w:p w14:paraId="1429D3C7"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c>
          <w:tcPr>
            <w:tcW w:w="726" w:type="dxa"/>
            <w:tcBorders>
              <w:top w:val="nil"/>
              <w:left w:val="nil"/>
              <w:bottom w:val="single" w:sz="8" w:space="0" w:color="auto"/>
              <w:right w:val="single" w:sz="8" w:space="0" w:color="auto"/>
            </w:tcBorders>
            <w:shd w:val="clear" w:color="auto" w:fill="auto"/>
            <w:vAlign w:val="center"/>
            <w:hideMark/>
          </w:tcPr>
          <w:p w14:paraId="23AE3E61"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c>
          <w:tcPr>
            <w:tcW w:w="724" w:type="dxa"/>
            <w:tcBorders>
              <w:top w:val="nil"/>
              <w:left w:val="nil"/>
              <w:bottom w:val="single" w:sz="8" w:space="0" w:color="auto"/>
              <w:right w:val="single" w:sz="8" w:space="0" w:color="auto"/>
            </w:tcBorders>
            <w:shd w:val="clear" w:color="auto" w:fill="auto"/>
            <w:vAlign w:val="center"/>
            <w:hideMark/>
          </w:tcPr>
          <w:p w14:paraId="6E9BD4D8"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c>
          <w:tcPr>
            <w:tcW w:w="723" w:type="dxa"/>
            <w:tcBorders>
              <w:top w:val="nil"/>
              <w:left w:val="nil"/>
              <w:bottom w:val="single" w:sz="8" w:space="0" w:color="auto"/>
              <w:right w:val="single" w:sz="8" w:space="0" w:color="auto"/>
            </w:tcBorders>
            <w:shd w:val="clear" w:color="auto" w:fill="auto"/>
            <w:vAlign w:val="center"/>
            <w:hideMark/>
          </w:tcPr>
          <w:p w14:paraId="6B4158DA"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c>
          <w:tcPr>
            <w:tcW w:w="722" w:type="dxa"/>
            <w:tcBorders>
              <w:top w:val="nil"/>
              <w:left w:val="nil"/>
              <w:bottom w:val="single" w:sz="8" w:space="0" w:color="auto"/>
              <w:right w:val="single" w:sz="8" w:space="0" w:color="auto"/>
            </w:tcBorders>
            <w:shd w:val="clear" w:color="auto" w:fill="auto"/>
            <w:vAlign w:val="center"/>
            <w:hideMark/>
          </w:tcPr>
          <w:p w14:paraId="44FAA319"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c>
          <w:tcPr>
            <w:tcW w:w="723" w:type="dxa"/>
            <w:tcBorders>
              <w:top w:val="nil"/>
              <w:left w:val="nil"/>
              <w:bottom w:val="single" w:sz="8" w:space="0" w:color="auto"/>
              <w:right w:val="single" w:sz="8" w:space="0" w:color="auto"/>
            </w:tcBorders>
            <w:shd w:val="clear" w:color="auto" w:fill="auto"/>
            <w:vAlign w:val="center"/>
            <w:hideMark/>
          </w:tcPr>
          <w:p w14:paraId="5E4FD251"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c>
          <w:tcPr>
            <w:tcW w:w="723" w:type="dxa"/>
            <w:tcBorders>
              <w:top w:val="nil"/>
              <w:left w:val="nil"/>
              <w:bottom w:val="single" w:sz="8" w:space="0" w:color="auto"/>
              <w:right w:val="single" w:sz="8" w:space="0" w:color="auto"/>
            </w:tcBorders>
            <w:shd w:val="clear" w:color="auto" w:fill="auto"/>
            <w:vAlign w:val="center"/>
            <w:hideMark/>
          </w:tcPr>
          <w:p w14:paraId="37445E45"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c>
          <w:tcPr>
            <w:tcW w:w="725" w:type="dxa"/>
            <w:tcBorders>
              <w:top w:val="nil"/>
              <w:left w:val="nil"/>
              <w:bottom w:val="single" w:sz="8" w:space="0" w:color="auto"/>
              <w:right w:val="single" w:sz="8" w:space="0" w:color="auto"/>
            </w:tcBorders>
            <w:shd w:val="clear" w:color="auto" w:fill="auto"/>
            <w:vAlign w:val="center"/>
            <w:hideMark/>
          </w:tcPr>
          <w:p w14:paraId="54E145AC"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c>
          <w:tcPr>
            <w:tcW w:w="765" w:type="dxa"/>
            <w:tcBorders>
              <w:top w:val="nil"/>
              <w:left w:val="nil"/>
              <w:bottom w:val="single" w:sz="8" w:space="0" w:color="auto"/>
              <w:right w:val="single" w:sz="8" w:space="0" w:color="auto"/>
            </w:tcBorders>
            <w:shd w:val="clear" w:color="auto" w:fill="auto"/>
            <w:vAlign w:val="center"/>
            <w:hideMark/>
          </w:tcPr>
          <w:p w14:paraId="613AB1B2"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c>
          <w:tcPr>
            <w:tcW w:w="726" w:type="dxa"/>
            <w:tcBorders>
              <w:top w:val="nil"/>
              <w:left w:val="nil"/>
              <w:bottom w:val="single" w:sz="8" w:space="0" w:color="auto"/>
              <w:right w:val="single" w:sz="8" w:space="0" w:color="auto"/>
            </w:tcBorders>
            <w:shd w:val="clear" w:color="auto" w:fill="auto"/>
            <w:vAlign w:val="center"/>
            <w:hideMark/>
          </w:tcPr>
          <w:p w14:paraId="23BFEE2E"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c>
          <w:tcPr>
            <w:tcW w:w="741" w:type="dxa"/>
            <w:tcBorders>
              <w:top w:val="nil"/>
              <w:left w:val="nil"/>
              <w:bottom w:val="single" w:sz="8" w:space="0" w:color="auto"/>
              <w:right w:val="single" w:sz="8" w:space="0" w:color="auto"/>
            </w:tcBorders>
            <w:shd w:val="clear" w:color="auto" w:fill="auto"/>
            <w:vAlign w:val="center"/>
            <w:hideMark/>
          </w:tcPr>
          <w:p w14:paraId="15211F80"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c>
          <w:tcPr>
            <w:tcW w:w="728" w:type="dxa"/>
            <w:tcBorders>
              <w:top w:val="nil"/>
              <w:left w:val="nil"/>
              <w:bottom w:val="single" w:sz="8" w:space="0" w:color="auto"/>
              <w:right w:val="single" w:sz="8" w:space="0" w:color="auto"/>
            </w:tcBorders>
            <w:shd w:val="clear" w:color="auto" w:fill="auto"/>
            <w:vAlign w:val="center"/>
            <w:hideMark/>
          </w:tcPr>
          <w:p w14:paraId="32C21B3C"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r>
      <w:tr w:rsidR="00B07508" w:rsidRPr="00B07508" w14:paraId="214C6A4B" w14:textId="77777777" w:rsidTr="00B07508">
        <w:trPr>
          <w:trHeight w:val="330"/>
        </w:trPr>
        <w:tc>
          <w:tcPr>
            <w:tcW w:w="637" w:type="dxa"/>
            <w:tcBorders>
              <w:top w:val="nil"/>
              <w:left w:val="single" w:sz="8" w:space="0" w:color="auto"/>
              <w:bottom w:val="single" w:sz="8" w:space="0" w:color="auto"/>
              <w:right w:val="single" w:sz="8" w:space="0" w:color="auto"/>
            </w:tcBorders>
            <w:shd w:val="clear" w:color="auto" w:fill="auto"/>
            <w:vAlign w:val="center"/>
            <w:hideMark/>
          </w:tcPr>
          <w:p w14:paraId="7E546160" w14:textId="77777777" w:rsidR="00B07508" w:rsidRPr="00B07508" w:rsidRDefault="00B07508" w:rsidP="00B07508">
            <w:pPr>
              <w:widowControl/>
              <w:suppressAutoHyphens w:val="0"/>
              <w:autoSpaceDE/>
              <w:jc w:val="center"/>
              <w:rPr>
                <w:rFonts w:ascii="Montserrat" w:hAnsi="Montserrat" w:cs="Calibri"/>
                <w:b/>
                <w:bCs/>
                <w:color w:val="000000"/>
                <w:sz w:val="10"/>
                <w:szCs w:val="10"/>
                <w:lang w:eastAsia="es-MX"/>
              </w:rPr>
            </w:pPr>
            <w:r w:rsidRPr="00B07508">
              <w:rPr>
                <w:rFonts w:ascii="Montserrat" w:hAnsi="Montserrat" w:cs="Calibri"/>
                <w:b/>
                <w:bCs/>
                <w:color w:val="000000"/>
                <w:sz w:val="10"/>
                <w:szCs w:val="10"/>
                <w:lang w:eastAsia="es-MX"/>
              </w:rPr>
              <w:t>IP</w:t>
            </w:r>
          </w:p>
        </w:tc>
        <w:tc>
          <w:tcPr>
            <w:tcW w:w="815" w:type="dxa"/>
            <w:tcBorders>
              <w:top w:val="nil"/>
              <w:left w:val="nil"/>
              <w:bottom w:val="single" w:sz="8" w:space="0" w:color="auto"/>
              <w:right w:val="single" w:sz="8" w:space="0" w:color="auto"/>
            </w:tcBorders>
            <w:shd w:val="clear" w:color="auto" w:fill="auto"/>
            <w:vAlign w:val="center"/>
            <w:hideMark/>
          </w:tcPr>
          <w:p w14:paraId="06288A21"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c>
          <w:tcPr>
            <w:tcW w:w="723" w:type="dxa"/>
            <w:tcBorders>
              <w:top w:val="nil"/>
              <w:left w:val="nil"/>
              <w:bottom w:val="single" w:sz="8" w:space="0" w:color="auto"/>
              <w:right w:val="single" w:sz="8" w:space="0" w:color="auto"/>
            </w:tcBorders>
            <w:shd w:val="clear" w:color="auto" w:fill="auto"/>
            <w:vAlign w:val="center"/>
            <w:hideMark/>
          </w:tcPr>
          <w:p w14:paraId="5C47B6FA"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c>
          <w:tcPr>
            <w:tcW w:w="726" w:type="dxa"/>
            <w:tcBorders>
              <w:top w:val="nil"/>
              <w:left w:val="nil"/>
              <w:bottom w:val="single" w:sz="8" w:space="0" w:color="auto"/>
              <w:right w:val="single" w:sz="8" w:space="0" w:color="auto"/>
            </w:tcBorders>
            <w:shd w:val="clear" w:color="auto" w:fill="auto"/>
            <w:vAlign w:val="center"/>
            <w:hideMark/>
          </w:tcPr>
          <w:p w14:paraId="46438E5B"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c>
          <w:tcPr>
            <w:tcW w:w="724" w:type="dxa"/>
            <w:tcBorders>
              <w:top w:val="nil"/>
              <w:left w:val="nil"/>
              <w:bottom w:val="single" w:sz="8" w:space="0" w:color="auto"/>
              <w:right w:val="single" w:sz="8" w:space="0" w:color="auto"/>
            </w:tcBorders>
            <w:shd w:val="clear" w:color="auto" w:fill="auto"/>
            <w:vAlign w:val="center"/>
            <w:hideMark/>
          </w:tcPr>
          <w:p w14:paraId="28B9045D"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c>
          <w:tcPr>
            <w:tcW w:w="723" w:type="dxa"/>
            <w:tcBorders>
              <w:top w:val="nil"/>
              <w:left w:val="nil"/>
              <w:bottom w:val="single" w:sz="8" w:space="0" w:color="auto"/>
              <w:right w:val="single" w:sz="8" w:space="0" w:color="auto"/>
            </w:tcBorders>
            <w:shd w:val="clear" w:color="auto" w:fill="auto"/>
            <w:vAlign w:val="center"/>
            <w:hideMark/>
          </w:tcPr>
          <w:p w14:paraId="5CE92C50"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c>
          <w:tcPr>
            <w:tcW w:w="722" w:type="dxa"/>
            <w:tcBorders>
              <w:top w:val="nil"/>
              <w:left w:val="nil"/>
              <w:bottom w:val="single" w:sz="8" w:space="0" w:color="auto"/>
              <w:right w:val="single" w:sz="8" w:space="0" w:color="auto"/>
            </w:tcBorders>
            <w:shd w:val="clear" w:color="auto" w:fill="auto"/>
            <w:vAlign w:val="center"/>
            <w:hideMark/>
          </w:tcPr>
          <w:p w14:paraId="7855F2AB"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c>
          <w:tcPr>
            <w:tcW w:w="723" w:type="dxa"/>
            <w:tcBorders>
              <w:top w:val="nil"/>
              <w:left w:val="nil"/>
              <w:bottom w:val="single" w:sz="8" w:space="0" w:color="auto"/>
              <w:right w:val="single" w:sz="8" w:space="0" w:color="auto"/>
            </w:tcBorders>
            <w:shd w:val="clear" w:color="auto" w:fill="auto"/>
            <w:vAlign w:val="center"/>
            <w:hideMark/>
          </w:tcPr>
          <w:p w14:paraId="144B82C2"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c>
          <w:tcPr>
            <w:tcW w:w="723" w:type="dxa"/>
            <w:tcBorders>
              <w:top w:val="nil"/>
              <w:left w:val="nil"/>
              <w:bottom w:val="single" w:sz="8" w:space="0" w:color="auto"/>
              <w:right w:val="single" w:sz="8" w:space="0" w:color="auto"/>
            </w:tcBorders>
            <w:shd w:val="clear" w:color="auto" w:fill="auto"/>
            <w:vAlign w:val="center"/>
            <w:hideMark/>
          </w:tcPr>
          <w:p w14:paraId="2FE4110A"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c>
          <w:tcPr>
            <w:tcW w:w="725" w:type="dxa"/>
            <w:tcBorders>
              <w:top w:val="nil"/>
              <w:left w:val="nil"/>
              <w:bottom w:val="single" w:sz="8" w:space="0" w:color="auto"/>
              <w:right w:val="single" w:sz="8" w:space="0" w:color="auto"/>
            </w:tcBorders>
            <w:shd w:val="clear" w:color="auto" w:fill="auto"/>
            <w:vAlign w:val="center"/>
            <w:hideMark/>
          </w:tcPr>
          <w:p w14:paraId="5B6E67D3"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c>
          <w:tcPr>
            <w:tcW w:w="765" w:type="dxa"/>
            <w:tcBorders>
              <w:top w:val="nil"/>
              <w:left w:val="nil"/>
              <w:bottom w:val="single" w:sz="8" w:space="0" w:color="auto"/>
              <w:right w:val="single" w:sz="8" w:space="0" w:color="auto"/>
            </w:tcBorders>
            <w:shd w:val="clear" w:color="auto" w:fill="auto"/>
            <w:vAlign w:val="center"/>
            <w:hideMark/>
          </w:tcPr>
          <w:p w14:paraId="3591F686"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c>
          <w:tcPr>
            <w:tcW w:w="726" w:type="dxa"/>
            <w:tcBorders>
              <w:top w:val="nil"/>
              <w:left w:val="nil"/>
              <w:bottom w:val="single" w:sz="8" w:space="0" w:color="auto"/>
              <w:right w:val="single" w:sz="8" w:space="0" w:color="auto"/>
            </w:tcBorders>
            <w:shd w:val="clear" w:color="auto" w:fill="auto"/>
            <w:vAlign w:val="center"/>
            <w:hideMark/>
          </w:tcPr>
          <w:p w14:paraId="3BAB4999"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c>
          <w:tcPr>
            <w:tcW w:w="741" w:type="dxa"/>
            <w:tcBorders>
              <w:top w:val="nil"/>
              <w:left w:val="nil"/>
              <w:bottom w:val="single" w:sz="8" w:space="0" w:color="auto"/>
              <w:right w:val="single" w:sz="8" w:space="0" w:color="auto"/>
            </w:tcBorders>
            <w:shd w:val="clear" w:color="auto" w:fill="auto"/>
            <w:vAlign w:val="center"/>
            <w:hideMark/>
          </w:tcPr>
          <w:p w14:paraId="35334108"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c>
          <w:tcPr>
            <w:tcW w:w="728" w:type="dxa"/>
            <w:tcBorders>
              <w:top w:val="nil"/>
              <w:left w:val="nil"/>
              <w:bottom w:val="single" w:sz="8" w:space="0" w:color="auto"/>
              <w:right w:val="single" w:sz="8" w:space="0" w:color="auto"/>
            </w:tcBorders>
            <w:shd w:val="clear" w:color="auto" w:fill="auto"/>
            <w:vAlign w:val="center"/>
            <w:hideMark/>
          </w:tcPr>
          <w:p w14:paraId="0A52B091"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r>
      <w:tr w:rsidR="00B07508" w:rsidRPr="00B07508" w14:paraId="62CF58A9" w14:textId="77777777" w:rsidTr="00B07508">
        <w:trPr>
          <w:trHeight w:val="330"/>
        </w:trPr>
        <w:tc>
          <w:tcPr>
            <w:tcW w:w="637" w:type="dxa"/>
            <w:tcBorders>
              <w:top w:val="nil"/>
              <w:left w:val="single" w:sz="8" w:space="0" w:color="auto"/>
              <w:bottom w:val="single" w:sz="8" w:space="0" w:color="auto"/>
              <w:right w:val="single" w:sz="8" w:space="0" w:color="auto"/>
            </w:tcBorders>
            <w:shd w:val="clear" w:color="auto" w:fill="auto"/>
            <w:vAlign w:val="center"/>
            <w:hideMark/>
          </w:tcPr>
          <w:p w14:paraId="0B967AE4" w14:textId="77777777" w:rsidR="00B07508" w:rsidRPr="00B07508" w:rsidRDefault="00B07508" w:rsidP="00B07508">
            <w:pPr>
              <w:widowControl/>
              <w:suppressAutoHyphens w:val="0"/>
              <w:autoSpaceDE/>
              <w:jc w:val="center"/>
              <w:rPr>
                <w:rFonts w:ascii="Montserrat" w:hAnsi="Montserrat" w:cs="Calibri"/>
                <w:b/>
                <w:bCs/>
                <w:color w:val="000000"/>
                <w:sz w:val="10"/>
                <w:szCs w:val="10"/>
                <w:lang w:eastAsia="es-MX"/>
              </w:rPr>
            </w:pPr>
            <w:r w:rsidRPr="00B07508">
              <w:rPr>
                <w:rFonts w:ascii="Montserrat" w:hAnsi="Montserrat" w:cs="Calibri"/>
                <w:b/>
                <w:bCs/>
                <w:color w:val="000000"/>
                <w:sz w:val="10"/>
                <w:szCs w:val="10"/>
                <w:lang w:eastAsia="es-MX"/>
              </w:rPr>
              <w:t>4000</w:t>
            </w:r>
          </w:p>
        </w:tc>
        <w:tc>
          <w:tcPr>
            <w:tcW w:w="815" w:type="dxa"/>
            <w:tcBorders>
              <w:top w:val="nil"/>
              <w:left w:val="nil"/>
              <w:bottom w:val="single" w:sz="8" w:space="0" w:color="auto"/>
              <w:right w:val="single" w:sz="8" w:space="0" w:color="auto"/>
            </w:tcBorders>
            <w:shd w:val="clear" w:color="auto" w:fill="auto"/>
            <w:vAlign w:val="center"/>
            <w:hideMark/>
          </w:tcPr>
          <w:p w14:paraId="26F546C9"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c>
          <w:tcPr>
            <w:tcW w:w="723" w:type="dxa"/>
            <w:tcBorders>
              <w:top w:val="nil"/>
              <w:left w:val="nil"/>
              <w:bottom w:val="single" w:sz="8" w:space="0" w:color="auto"/>
              <w:right w:val="single" w:sz="8" w:space="0" w:color="auto"/>
            </w:tcBorders>
            <w:shd w:val="clear" w:color="auto" w:fill="auto"/>
            <w:vAlign w:val="center"/>
            <w:hideMark/>
          </w:tcPr>
          <w:p w14:paraId="2AA94B36"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c>
          <w:tcPr>
            <w:tcW w:w="726" w:type="dxa"/>
            <w:tcBorders>
              <w:top w:val="nil"/>
              <w:left w:val="nil"/>
              <w:bottom w:val="single" w:sz="8" w:space="0" w:color="auto"/>
              <w:right w:val="single" w:sz="8" w:space="0" w:color="auto"/>
            </w:tcBorders>
            <w:shd w:val="clear" w:color="auto" w:fill="auto"/>
            <w:vAlign w:val="center"/>
            <w:hideMark/>
          </w:tcPr>
          <w:p w14:paraId="3BB72751"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c>
          <w:tcPr>
            <w:tcW w:w="724" w:type="dxa"/>
            <w:tcBorders>
              <w:top w:val="nil"/>
              <w:left w:val="nil"/>
              <w:bottom w:val="single" w:sz="8" w:space="0" w:color="auto"/>
              <w:right w:val="single" w:sz="8" w:space="0" w:color="auto"/>
            </w:tcBorders>
            <w:shd w:val="clear" w:color="auto" w:fill="auto"/>
            <w:vAlign w:val="center"/>
            <w:hideMark/>
          </w:tcPr>
          <w:p w14:paraId="7C6C19F3"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c>
          <w:tcPr>
            <w:tcW w:w="723" w:type="dxa"/>
            <w:tcBorders>
              <w:top w:val="nil"/>
              <w:left w:val="nil"/>
              <w:bottom w:val="single" w:sz="8" w:space="0" w:color="auto"/>
              <w:right w:val="single" w:sz="8" w:space="0" w:color="auto"/>
            </w:tcBorders>
            <w:shd w:val="clear" w:color="auto" w:fill="auto"/>
            <w:vAlign w:val="center"/>
            <w:hideMark/>
          </w:tcPr>
          <w:p w14:paraId="5A2C8313"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c>
          <w:tcPr>
            <w:tcW w:w="722" w:type="dxa"/>
            <w:tcBorders>
              <w:top w:val="nil"/>
              <w:left w:val="nil"/>
              <w:bottom w:val="single" w:sz="8" w:space="0" w:color="auto"/>
              <w:right w:val="single" w:sz="8" w:space="0" w:color="auto"/>
            </w:tcBorders>
            <w:shd w:val="clear" w:color="auto" w:fill="auto"/>
            <w:vAlign w:val="center"/>
            <w:hideMark/>
          </w:tcPr>
          <w:p w14:paraId="78AD5D38"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c>
          <w:tcPr>
            <w:tcW w:w="723" w:type="dxa"/>
            <w:tcBorders>
              <w:top w:val="nil"/>
              <w:left w:val="nil"/>
              <w:bottom w:val="single" w:sz="8" w:space="0" w:color="auto"/>
              <w:right w:val="single" w:sz="8" w:space="0" w:color="auto"/>
            </w:tcBorders>
            <w:shd w:val="clear" w:color="auto" w:fill="auto"/>
            <w:vAlign w:val="center"/>
            <w:hideMark/>
          </w:tcPr>
          <w:p w14:paraId="2DDE2E12"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c>
          <w:tcPr>
            <w:tcW w:w="723" w:type="dxa"/>
            <w:tcBorders>
              <w:top w:val="nil"/>
              <w:left w:val="nil"/>
              <w:bottom w:val="single" w:sz="8" w:space="0" w:color="auto"/>
              <w:right w:val="single" w:sz="8" w:space="0" w:color="auto"/>
            </w:tcBorders>
            <w:shd w:val="clear" w:color="auto" w:fill="auto"/>
            <w:vAlign w:val="center"/>
            <w:hideMark/>
          </w:tcPr>
          <w:p w14:paraId="3F9A44C7"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c>
          <w:tcPr>
            <w:tcW w:w="725" w:type="dxa"/>
            <w:tcBorders>
              <w:top w:val="nil"/>
              <w:left w:val="nil"/>
              <w:bottom w:val="single" w:sz="8" w:space="0" w:color="auto"/>
              <w:right w:val="single" w:sz="8" w:space="0" w:color="auto"/>
            </w:tcBorders>
            <w:shd w:val="clear" w:color="auto" w:fill="auto"/>
            <w:vAlign w:val="center"/>
            <w:hideMark/>
          </w:tcPr>
          <w:p w14:paraId="1C4D50C6"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c>
          <w:tcPr>
            <w:tcW w:w="765" w:type="dxa"/>
            <w:tcBorders>
              <w:top w:val="nil"/>
              <w:left w:val="nil"/>
              <w:bottom w:val="single" w:sz="8" w:space="0" w:color="auto"/>
              <w:right w:val="single" w:sz="8" w:space="0" w:color="auto"/>
            </w:tcBorders>
            <w:shd w:val="clear" w:color="auto" w:fill="auto"/>
            <w:vAlign w:val="center"/>
            <w:hideMark/>
          </w:tcPr>
          <w:p w14:paraId="5D208489"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c>
          <w:tcPr>
            <w:tcW w:w="726" w:type="dxa"/>
            <w:tcBorders>
              <w:top w:val="nil"/>
              <w:left w:val="nil"/>
              <w:bottom w:val="single" w:sz="8" w:space="0" w:color="auto"/>
              <w:right w:val="single" w:sz="8" w:space="0" w:color="auto"/>
            </w:tcBorders>
            <w:shd w:val="clear" w:color="auto" w:fill="auto"/>
            <w:vAlign w:val="center"/>
            <w:hideMark/>
          </w:tcPr>
          <w:p w14:paraId="438955FC"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c>
          <w:tcPr>
            <w:tcW w:w="741" w:type="dxa"/>
            <w:tcBorders>
              <w:top w:val="nil"/>
              <w:left w:val="nil"/>
              <w:bottom w:val="single" w:sz="8" w:space="0" w:color="auto"/>
              <w:right w:val="single" w:sz="8" w:space="0" w:color="auto"/>
            </w:tcBorders>
            <w:shd w:val="clear" w:color="auto" w:fill="auto"/>
            <w:vAlign w:val="center"/>
            <w:hideMark/>
          </w:tcPr>
          <w:p w14:paraId="06B472B3"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c>
          <w:tcPr>
            <w:tcW w:w="728" w:type="dxa"/>
            <w:tcBorders>
              <w:top w:val="nil"/>
              <w:left w:val="nil"/>
              <w:bottom w:val="single" w:sz="8" w:space="0" w:color="auto"/>
              <w:right w:val="single" w:sz="8" w:space="0" w:color="auto"/>
            </w:tcBorders>
            <w:shd w:val="clear" w:color="auto" w:fill="auto"/>
            <w:vAlign w:val="center"/>
            <w:hideMark/>
          </w:tcPr>
          <w:p w14:paraId="53A101D0"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r>
      <w:tr w:rsidR="00B07508" w:rsidRPr="00B07508" w14:paraId="13714652" w14:textId="77777777" w:rsidTr="00B07508">
        <w:trPr>
          <w:trHeight w:val="330"/>
        </w:trPr>
        <w:tc>
          <w:tcPr>
            <w:tcW w:w="637" w:type="dxa"/>
            <w:tcBorders>
              <w:top w:val="nil"/>
              <w:left w:val="single" w:sz="8" w:space="0" w:color="auto"/>
              <w:bottom w:val="single" w:sz="8" w:space="0" w:color="auto"/>
              <w:right w:val="single" w:sz="8" w:space="0" w:color="auto"/>
            </w:tcBorders>
            <w:shd w:val="clear" w:color="auto" w:fill="auto"/>
            <w:vAlign w:val="center"/>
            <w:hideMark/>
          </w:tcPr>
          <w:p w14:paraId="47892BE7" w14:textId="77777777" w:rsidR="00B07508" w:rsidRPr="00B07508" w:rsidRDefault="00B07508" w:rsidP="00B07508">
            <w:pPr>
              <w:widowControl/>
              <w:suppressAutoHyphens w:val="0"/>
              <w:autoSpaceDE/>
              <w:jc w:val="center"/>
              <w:rPr>
                <w:rFonts w:ascii="Montserrat" w:hAnsi="Montserrat" w:cs="Calibri"/>
                <w:b/>
                <w:bCs/>
                <w:color w:val="000000"/>
                <w:sz w:val="10"/>
                <w:szCs w:val="10"/>
                <w:lang w:eastAsia="es-MX"/>
              </w:rPr>
            </w:pPr>
            <w:r w:rsidRPr="00B07508">
              <w:rPr>
                <w:rFonts w:ascii="Montserrat" w:hAnsi="Montserrat" w:cs="Calibri"/>
                <w:b/>
                <w:bCs/>
                <w:color w:val="000000"/>
                <w:sz w:val="10"/>
                <w:szCs w:val="10"/>
                <w:lang w:eastAsia="es-MX"/>
              </w:rPr>
              <w:t>5000</w:t>
            </w:r>
          </w:p>
        </w:tc>
        <w:tc>
          <w:tcPr>
            <w:tcW w:w="815" w:type="dxa"/>
            <w:tcBorders>
              <w:top w:val="nil"/>
              <w:left w:val="nil"/>
              <w:bottom w:val="single" w:sz="8" w:space="0" w:color="auto"/>
              <w:right w:val="single" w:sz="8" w:space="0" w:color="auto"/>
            </w:tcBorders>
            <w:shd w:val="clear" w:color="auto" w:fill="auto"/>
            <w:vAlign w:val="center"/>
            <w:hideMark/>
          </w:tcPr>
          <w:p w14:paraId="746614F5"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c>
          <w:tcPr>
            <w:tcW w:w="723" w:type="dxa"/>
            <w:tcBorders>
              <w:top w:val="nil"/>
              <w:left w:val="nil"/>
              <w:bottom w:val="single" w:sz="8" w:space="0" w:color="auto"/>
              <w:right w:val="single" w:sz="8" w:space="0" w:color="auto"/>
            </w:tcBorders>
            <w:shd w:val="clear" w:color="auto" w:fill="auto"/>
            <w:vAlign w:val="center"/>
            <w:hideMark/>
          </w:tcPr>
          <w:p w14:paraId="0B3EE541"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c>
          <w:tcPr>
            <w:tcW w:w="726" w:type="dxa"/>
            <w:tcBorders>
              <w:top w:val="nil"/>
              <w:left w:val="nil"/>
              <w:bottom w:val="single" w:sz="8" w:space="0" w:color="auto"/>
              <w:right w:val="single" w:sz="8" w:space="0" w:color="auto"/>
            </w:tcBorders>
            <w:shd w:val="clear" w:color="auto" w:fill="auto"/>
            <w:vAlign w:val="center"/>
            <w:hideMark/>
          </w:tcPr>
          <w:p w14:paraId="06EDB7F9"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c>
          <w:tcPr>
            <w:tcW w:w="724" w:type="dxa"/>
            <w:tcBorders>
              <w:top w:val="nil"/>
              <w:left w:val="nil"/>
              <w:bottom w:val="single" w:sz="8" w:space="0" w:color="auto"/>
              <w:right w:val="single" w:sz="8" w:space="0" w:color="auto"/>
            </w:tcBorders>
            <w:shd w:val="clear" w:color="auto" w:fill="auto"/>
            <w:vAlign w:val="center"/>
            <w:hideMark/>
          </w:tcPr>
          <w:p w14:paraId="68B77843"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c>
          <w:tcPr>
            <w:tcW w:w="723" w:type="dxa"/>
            <w:tcBorders>
              <w:top w:val="nil"/>
              <w:left w:val="nil"/>
              <w:bottom w:val="single" w:sz="8" w:space="0" w:color="auto"/>
              <w:right w:val="single" w:sz="8" w:space="0" w:color="auto"/>
            </w:tcBorders>
            <w:shd w:val="clear" w:color="auto" w:fill="auto"/>
            <w:vAlign w:val="center"/>
            <w:hideMark/>
          </w:tcPr>
          <w:p w14:paraId="618D9401"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c>
          <w:tcPr>
            <w:tcW w:w="722" w:type="dxa"/>
            <w:tcBorders>
              <w:top w:val="nil"/>
              <w:left w:val="nil"/>
              <w:bottom w:val="single" w:sz="8" w:space="0" w:color="auto"/>
              <w:right w:val="single" w:sz="8" w:space="0" w:color="auto"/>
            </w:tcBorders>
            <w:shd w:val="clear" w:color="auto" w:fill="auto"/>
            <w:vAlign w:val="center"/>
            <w:hideMark/>
          </w:tcPr>
          <w:p w14:paraId="0F73D943"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c>
          <w:tcPr>
            <w:tcW w:w="723" w:type="dxa"/>
            <w:tcBorders>
              <w:top w:val="nil"/>
              <w:left w:val="nil"/>
              <w:bottom w:val="single" w:sz="8" w:space="0" w:color="auto"/>
              <w:right w:val="single" w:sz="8" w:space="0" w:color="auto"/>
            </w:tcBorders>
            <w:shd w:val="clear" w:color="auto" w:fill="auto"/>
            <w:vAlign w:val="center"/>
            <w:hideMark/>
          </w:tcPr>
          <w:p w14:paraId="6A628C38"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c>
          <w:tcPr>
            <w:tcW w:w="723" w:type="dxa"/>
            <w:tcBorders>
              <w:top w:val="nil"/>
              <w:left w:val="nil"/>
              <w:bottom w:val="single" w:sz="8" w:space="0" w:color="auto"/>
              <w:right w:val="single" w:sz="8" w:space="0" w:color="auto"/>
            </w:tcBorders>
            <w:shd w:val="clear" w:color="auto" w:fill="auto"/>
            <w:vAlign w:val="center"/>
            <w:hideMark/>
          </w:tcPr>
          <w:p w14:paraId="61AA38FA"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c>
          <w:tcPr>
            <w:tcW w:w="725" w:type="dxa"/>
            <w:tcBorders>
              <w:top w:val="nil"/>
              <w:left w:val="nil"/>
              <w:bottom w:val="single" w:sz="8" w:space="0" w:color="auto"/>
              <w:right w:val="single" w:sz="8" w:space="0" w:color="auto"/>
            </w:tcBorders>
            <w:shd w:val="clear" w:color="auto" w:fill="auto"/>
            <w:vAlign w:val="center"/>
            <w:hideMark/>
          </w:tcPr>
          <w:p w14:paraId="5A58B998"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c>
          <w:tcPr>
            <w:tcW w:w="765" w:type="dxa"/>
            <w:tcBorders>
              <w:top w:val="nil"/>
              <w:left w:val="nil"/>
              <w:bottom w:val="single" w:sz="8" w:space="0" w:color="auto"/>
              <w:right w:val="single" w:sz="8" w:space="0" w:color="auto"/>
            </w:tcBorders>
            <w:shd w:val="clear" w:color="auto" w:fill="auto"/>
            <w:vAlign w:val="center"/>
            <w:hideMark/>
          </w:tcPr>
          <w:p w14:paraId="18D4CFD7"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c>
          <w:tcPr>
            <w:tcW w:w="726" w:type="dxa"/>
            <w:tcBorders>
              <w:top w:val="nil"/>
              <w:left w:val="nil"/>
              <w:bottom w:val="single" w:sz="8" w:space="0" w:color="auto"/>
              <w:right w:val="single" w:sz="8" w:space="0" w:color="auto"/>
            </w:tcBorders>
            <w:shd w:val="clear" w:color="auto" w:fill="auto"/>
            <w:vAlign w:val="center"/>
            <w:hideMark/>
          </w:tcPr>
          <w:p w14:paraId="373639DB"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c>
          <w:tcPr>
            <w:tcW w:w="741" w:type="dxa"/>
            <w:tcBorders>
              <w:top w:val="nil"/>
              <w:left w:val="nil"/>
              <w:bottom w:val="single" w:sz="8" w:space="0" w:color="auto"/>
              <w:right w:val="single" w:sz="8" w:space="0" w:color="auto"/>
            </w:tcBorders>
            <w:shd w:val="clear" w:color="auto" w:fill="auto"/>
            <w:vAlign w:val="center"/>
            <w:hideMark/>
          </w:tcPr>
          <w:p w14:paraId="36565CBA"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c>
          <w:tcPr>
            <w:tcW w:w="728" w:type="dxa"/>
            <w:tcBorders>
              <w:top w:val="nil"/>
              <w:left w:val="nil"/>
              <w:bottom w:val="single" w:sz="8" w:space="0" w:color="auto"/>
              <w:right w:val="single" w:sz="8" w:space="0" w:color="auto"/>
            </w:tcBorders>
            <w:shd w:val="clear" w:color="auto" w:fill="auto"/>
            <w:vAlign w:val="center"/>
            <w:hideMark/>
          </w:tcPr>
          <w:p w14:paraId="2A302111"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r>
      <w:tr w:rsidR="00B07508" w:rsidRPr="00B07508" w14:paraId="0816A4BF" w14:textId="77777777" w:rsidTr="00B07508">
        <w:trPr>
          <w:trHeight w:val="330"/>
        </w:trPr>
        <w:tc>
          <w:tcPr>
            <w:tcW w:w="637" w:type="dxa"/>
            <w:tcBorders>
              <w:top w:val="nil"/>
              <w:left w:val="single" w:sz="8" w:space="0" w:color="auto"/>
              <w:bottom w:val="single" w:sz="8" w:space="0" w:color="auto"/>
              <w:right w:val="single" w:sz="8" w:space="0" w:color="auto"/>
            </w:tcBorders>
            <w:shd w:val="clear" w:color="auto" w:fill="auto"/>
            <w:vAlign w:val="center"/>
            <w:hideMark/>
          </w:tcPr>
          <w:p w14:paraId="7BA373A7" w14:textId="77777777" w:rsidR="00B07508" w:rsidRPr="00B07508" w:rsidRDefault="00B07508" w:rsidP="00B07508">
            <w:pPr>
              <w:widowControl/>
              <w:suppressAutoHyphens w:val="0"/>
              <w:autoSpaceDE/>
              <w:jc w:val="center"/>
              <w:rPr>
                <w:rFonts w:ascii="Montserrat" w:hAnsi="Montserrat" w:cs="Calibri"/>
                <w:b/>
                <w:bCs/>
                <w:color w:val="000000"/>
                <w:sz w:val="10"/>
                <w:szCs w:val="10"/>
                <w:lang w:eastAsia="es-MX"/>
              </w:rPr>
            </w:pPr>
            <w:r w:rsidRPr="00B07508">
              <w:rPr>
                <w:rFonts w:ascii="Montserrat" w:hAnsi="Montserrat" w:cs="Calibri"/>
                <w:b/>
                <w:bCs/>
                <w:color w:val="000000"/>
                <w:sz w:val="10"/>
                <w:szCs w:val="10"/>
                <w:lang w:eastAsia="es-MX"/>
              </w:rPr>
              <w:t>6000</w:t>
            </w:r>
          </w:p>
        </w:tc>
        <w:tc>
          <w:tcPr>
            <w:tcW w:w="815" w:type="dxa"/>
            <w:tcBorders>
              <w:top w:val="nil"/>
              <w:left w:val="nil"/>
              <w:bottom w:val="single" w:sz="8" w:space="0" w:color="auto"/>
              <w:right w:val="single" w:sz="8" w:space="0" w:color="auto"/>
            </w:tcBorders>
            <w:shd w:val="clear" w:color="auto" w:fill="auto"/>
            <w:vAlign w:val="center"/>
            <w:hideMark/>
          </w:tcPr>
          <w:p w14:paraId="4898D2E4"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c>
          <w:tcPr>
            <w:tcW w:w="723" w:type="dxa"/>
            <w:tcBorders>
              <w:top w:val="nil"/>
              <w:left w:val="nil"/>
              <w:bottom w:val="single" w:sz="8" w:space="0" w:color="auto"/>
              <w:right w:val="single" w:sz="8" w:space="0" w:color="auto"/>
            </w:tcBorders>
            <w:shd w:val="clear" w:color="auto" w:fill="auto"/>
            <w:vAlign w:val="center"/>
            <w:hideMark/>
          </w:tcPr>
          <w:p w14:paraId="29DF4D2C"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c>
          <w:tcPr>
            <w:tcW w:w="726" w:type="dxa"/>
            <w:tcBorders>
              <w:top w:val="nil"/>
              <w:left w:val="nil"/>
              <w:bottom w:val="single" w:sz="8" w:space="0" w:color="auto"/>
              <w:right w:val="single" w:sz="8" w:space="0" w:color="auto"/>
            </w:tcBorders>
            <w:shd w:val="clear" w:color="auto" w:fill="auto"/>
            <w:vAlign w:val="center"/>
            <w:hideMark/>
          </w:tcPr>
          <w:p w14:paraId="76A04A60"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c>
          <w:tcPr>
            <w:tcW w:w="724" w:type="dxa"/>
            <w:tcBorders>
              <w:top w:val="nil"/>
              <w:left w:val="nil"/>
              <w:bottom w:val="single" w:sz="8" w:space="0" w:color="auto"/>
              <w:right w:val="single" w:sz="8" w:space="0" w:color="auto"/>
            </w:tcBorders>
            <w:shd w:val="clear" w:color="auto" w:fill="auto"/>
            <w:vAlign w:val="center"/>
            <w:hideMark/>
          </w:tcPr>
          <w:p w14:paraId="7E524A52"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c>
          <w:tcPr>
            <w:tcW w:w="723" w:type="dxa"/>
            <w:tcBorders>
              <w:top w:val="nil"/>
              <w:left w:val="nil"/>
              <w:bottom w:val="single" w:sz="8" w:space="0" w:color="auto"/>
              <w:right w:val="single" w:sz="8" w:space="0" w:color="auto"/>
            </w:tcBorders>
            <w:shd w:val="clear" w:color="auto" w:fill="auto"/>
            <w:vAlign w:val="center"/>
            <w:hideMark/>
          </w:tcPr>
          <w:p w14:paraId="35FA18F6"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c>
          <w:tcPr>
            <w:tcW w:w="722" w:type="dxa"/>
            <w:tcBorders>
              <w:top w:val="nil"/>
              <w:left w:val="nil"/>
              <w:bottom w:val="single" w:sz="8" w:space="0" w:color="auto"/>
              <w:right w:val="single" w:sz="8" w:space="0" w:color="auto"/>
            </w:tcBorders>
            <w:shd w:val="clear" w:color="auto" w:fill="auto"/>
            <w:vAlign w:val="center"/>
            <w:hideMark/>
          </w:tcPr>
          <w:p w14:paraId="569C61DE"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c>
          <w:tcPr>
            <w:tcW w:w="723" w:type="dxa"/>
            <w:tcBorders>
              <w:top w:val="nil"/>
              <w:left w:val="nil"/>
              <w:bottom w:val="single" w:sz="8" w:space="0" w:color="auto"/>
              <w:right w:val="single" w:sz="8" w:space="0" w:color="auto"/>
            </w:tcBorders>
            <w:shd w:val="clear" w:color="auto" w:fill="auto"/>
            <w:vAlign w:val="center"/>
            <w:hideMark/>
          </w:tcPr>
          <w:p w14:paraId="48636CF2"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c>
          <w:tcPr>
            <w:tcW w:w="723" w:type="dxa"/>
            <w:tcBorders>
              <w:top w:val="nil"/>
              <w:left w:val="nil"/>
              <w:bottom w:val="single" w:sz="8" w:space="0" w:color="auto"/>
              <w:right w:val="single" w:sz="8" w:space="0" w:color="auto"/>
            </w:tcBorders>
            <w:shd w:val="clear" w:color="auto" w:fill="auto"/>
            <w:vAlign w:val="center"/>
            <w:hideMark/>
          </w:tcPr>
          <w:p w14:paraId="29575DF3"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c>
          <w:tcPr>
            <w:tcW w:w="725" w:type="dxa"/>
            <w:tcBorders>
              <w:top w:val="nil"/>
              <w:left w:val="nil"/>
              <w:bottom w:val="single" w:sz="8" w:space="0" w:color="auto"/>
              <w:right w:val="single" w:sz="8" w:space="0" w:color="auto"/>
            </w:tcBorders>
            <w:shd w:val="clear" w:color="auto" w:fill="auto"/>
            <w:vAlign w:val="center"/>
            <w:hideMark/>
          </w:tcPr>
          <w:p w14:paraId="17BC0B8C"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c>
          <w:tcPr>
            <w:tcW w:w="765" w:type="dxa"/>
            <w:tcBorders>
              <w:top w:val="nil"/>
              <w:left w:val="nil"/>
              <w:bottom w:val="single" w:sz="8" w:space="0" w:color="auto"/>
              <w:right w:val="single" w:sz="8" w:space="0" w:color="auto"/>
            </w:tcBorders>
            <w:shd w:val="clear" w:color="auto" w:fill="auto"/>
            <w:vAlign w:val="center"/>
            <w:hideMark/>
          </w:tcPr>
          <w:p w14:paraId="2413AC4A"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c>
          <w:tcPr>
            <w:tcW w:w="726" w:type="dxa"/>
            <w:tcBorders>
              <w:top w:val="nil"/>
              <w:left w:val="nil"/>
              <w:bottom w:val="single" w:sz="8" w:space="0" w:color="auto"/>
              <w:right w:val="single" w:sz="8" w:space="0" w:color="auto"/>
            </w:tcBorders>
            <w:shd w:val="clear" w:color="auto" w:fill="auto"/>
            <w:vAlign w:val="center"/>
            <w:hideMark/>
          </w:tcPr>
          <w:p w14:paraId="21C54FBA"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c>
          <w:tcPr>
            <w:tcW w:w="741" w:type="dxa"/>
            <w:tcBorders>
              <w:top w:val="nil"/>
              <w:left w:val="nil"/>
              <w:bottom w:val="single" w:sz="8" w:space="0" w:color="auto"/>
              <w:right w:val="single" w:sz="8" w:space="0" w:color="auto"/>
            </w:tcBorders>
            <w:shd w:val="clear" w:color="auto" w:fill="auto"/>
            <w:vAlign w:val="center"/>
            <w:hideMark/>
          </w:tcPr>
          <w:p w14:paraId="299058EE"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c>
          <w:tcPr>
            <w:tcW w:w="728" w:type="dxa"/>
            <w:tcBorders>
              <w:top w:val="nil"/>
              <w:left w:val="nil"/>
              <w:bottom w:val="single" w:sz="8" w:space="0" w:color="auto"/>
              <w:right w:val="single" w:sz="8" w:space="0" w:color="auto"/>
            </w:tcBorders>
            <w:shd w:val="clear" w:color="auto" w:fill="auto"/>
            <w:vAlign w:val="center"/>
            <w:hideMark/>
          </w:tcPr>
          <w:p w14:paraId="21B06B71"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w:t>
            </w:r>
          </w:p>
        </w:tc>
      </w:tr>
      <w:tr w:rsidR="00B07508" w:rsidRPr="00B07508" w14:paraId="190C26B3" w14:textId="77777777" w:rsidTr="00B07508">
        <w:trPr>
          <w:trHeight w:val="330"/>
        </w:trPr>
        <w:tc>
          <w:tcPr>
            <w:tcW w:w="637" w:type="dxa"/>
            <w:tcBorders>
              <w:top w:val="nil"/>
              <w:left w:val="single" w:sz="8" w:space="0" w:color="auto"/>
              <w:bottom w:val="single" w:sz="8" w:space="0" w:color="auto"/>
              <w:right w:val="single" w:sz="8" w:space="0" w:color="auto"/>
            </w:tcBorders>
            <w:shd w:val="clear" w:color="000000" w:fill="D9D9D9"/>
            <w:vAlign w:val="center"/>
            <w:hideMark/>
          </w:tcPr>
          <w:p w14:paraId="67BAECEE" w14:textId="77777777" w:rsidR="00B07508" w:rsidRPr="00B07508" w:rsidRDefault="00B07508" w:rsidP="00B07508">
            <w:pPr>
              <w:widowControl/>
              <w:suppressAutoHyphens w:val="0"/>
              <w:autoSpaceDE/>
              <w:jc w:val="center"/>
              <w:rPr>
                <w:rFonts w:ascii="Montserrat" w:hAnsi="Montserrat" w:cs="Calibri"/>
                <w:b/>
                <w:bCs/>
                <w:color w:val="000000"/>
                <w:sz w:val="10"/>
                <w:szCs w:val="10"/>
                <w:lang w:eastAsia="es-MX"/>
              </w:rPr>
            </w:pPr>
            <w:r w:rsidRPr="00B07508">
              <w:rPr>
                <w:rFonts w:ascii="Montserrat" w:hAnsi="Montserrat" w:cs="Calibri"/>
                <w:b/>
                <w:bCs/>
                <w:color w:val="000000"/>
                <w:sz w:val="10"/>
                <w:szCs w:val="10"/>
                <w:lang w:eastAsia="es-MX"/>
              </w:rPr>
              <w:t>TOTAL</w:t>
            </w:r>
          </w:p>
        </w:tc>
        <w:tc>
          <w:tcPr>
            <w:tcW w:w="815" w:type="dxa"/>
            <w:tcBorders>
              <w:top w:val="nil"/>
              <w:left w:val="nil"/>
              <w:bottom w:val="single" w:sz="8" w:space="0" w:color="auto"/>
              <w:right w:val="single" w:sz="8" w:space="0" w:color="auto"/>
            </w:tcBorders>
            <w:shd w:val="clear" w:color="000000" w:fill="D9D9D9"/>
            <w:vAlign w:val="center"/>
            <w:hideMark/>
          </w:tcPr>
          <w:p w14:paraId="0920537C"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3,576,163 </w:t>
            </w:r>
          </w:p>
        </w:tc>
        <w:tc>
          <w:tcPr>
            <w:tcW w:w="723" w:type="dxa"/>
            <w:tcBorders>
              <w:top w:val="nil"/>
              <w:left w:val="nil"/>
              <w:bottom w:val="single" w:sz="8" w:space="0" w:color="auto"/>
              <w:right w:val="single" w:sz="8" w:space="0" w:color="auto"/>
            </w:tcBorders>
            <w:shd w:val="clear" w:color="000000" w:fill="D9D9D9"/>
            <w:vAlign w:val="center"/>
            <w:hideMark/>
          </w:tcPr>
          <w:p w14:paraId="382F7A8A"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279,900 </w:t>
            </w:r>
          </w:p>
        </w:tc>
        <w:tc>
          <w:tcPr>
            <w:tcW w:w="726" w:type="dxa"/>
            <w:tcBorders>
              <w:top w:val="nil"/>
              <w:left w:val="nil"/>
              <w:bottom w:val="single" w:sz="8" w:space="0" w:color="auto"/>
              <w:right w:val="single" w:sz="8" w:space="0" w:color="auto"/>
            </w:tcBorders>
            <w:shd w:val="clear" w:color="000000" w:fill="D9D9D9"/>
            <w:vAlign w:val="center"/>
            <w:hideMark/>
          </w:tcPr>
          <w:p w14:paraId="107CC658"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267,240 </w:t>
            </w:r>
          </w:p>
        </w:tc>
        <w:tc>
          <w:tcPr>
            <w:tcW w:w="724" w:type="dxa"/>
            <w:tcBorders>
              <w:top w:val="nil"/>
              <w:left w:val="nil"/>
              <w:bottom w:val="single" w:sz="8" w:space="0" w:color="auto"/>
              <w:right w:val="single" w:sz="8" w:space="0" w:color="auto"/>
            </w:tcBorders>
            <w:shd w:val="clear" w:color="000000" w:fill="D9D9D9"/>
            <w:vAlign w:val="center"/>
            <w:hideMark/>
          </w:tcPr>
          <w:p w14:paraId="1DD1D904"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297,677 </w:t>
            </w:r>
          </w:p>
        </w:tc>
        <w:tc>
          <w:tcPr>
            <w:tcW w:w="723" w:type="dxa"/>
            <w:tcBorders>
              <w:top w:val="nil"/>
              <w:left w:val="nil"/>
              <w:bottom w:val="single" w:sz="8" w:space="0" w:color="auto"/>
              <w:right w:val="single" w:sz="8" w:space="0" w:color="auto"/>
            </w:tcBorders>
            <w:shd w:val="clear" w:color="000000" w:fill="D9D9D9"/>
            <w:vAlign w:val="center"/>
            <w:hideMark/>
          </w:tcPr>
          <w:p w14:paraId="167F2707"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253,809 </w:t>
            </w:r>
          </w:p>
        </w:tc>
        <w:tc>
          <w:tcPr>
            <w:tcW w:w="722" w:type="dxa"/>
            <w:tcBorders>
              <w:top w:val="nil"/>
              <w:left w:val="nil"/>
              <w:bottom w:val="single" w:sz="8" w:space="0" w:color="auto"/>
              <w:right w:val="single" w:sz="8" w:space="0" w:color="auto"/>
            </w:tcBorders>
            <w:shd w:val="clear" w:color="000000" w:fill="D9D9D9"/>
            <w:vAlign w:val="center"/>
            <w:hideMark/>
          </w:tcPr>
          <w:p w14:paraId="2708F057"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317,196 </w:t>
            </w:r>
          </w:p>
        </w:tc>
        <w:tc>
          <w:tcPr>
            <w:tcW w:w="723" w:type="dxa"/>
            <w:tcBorders>
              <w:top w:val="nil"/>
              <w:left w:val="nil"/>
              <w:bottom w:val="single" w:sz="8" w:space="0" w:color="auto"/>
              <w:right w:val="single" w:sz="8" w:space="0" w:color="auto"/>
            </w:tcBorders>
            <w:shd w:val="clear" w:color="000000" w:fill="D9D9D9"/>
            <w:vAlign w:val="center"/>
            <w:hideMark/>
          </w:tcPr>
          <w:p w14:paraId="1CF9074F"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249,721 </w:t>
            </w:r>
          </w:p>
        </w:tc>
        <w:tc>
          <w:tcPr>
            <w:tcW w:w="723" w:type="dxa"/>
            <w:tcBorders>
              <w:top w:val="nil"/>
              <w:left w:val="nil"/>
              <w:bottom w:val="single" w:sz="8" w:space="0" w:color="auto"/>
              <w:right w:val="single" w:sz="8" w:space="0" w:color="auto"/>
            </w:tcBorders>
            <w:shd w:val="clear" w:color="000000" w:fill="D9D9D9"/>
            <w:vAlign w:val="center"/>
            <w:hideMark/>
          </w:tcPr>
          <w:p w14:paraId="189A230A"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301,765 </w:t>
            </w:r>
          </w:p>
        </w:tc>
        <w:tc>
          <w:tcPr>
            <w:tcW w:w="725" w:type="dxa"/>
            <w:tcBorders>
              <w:top w:val="nil"/>
              <w:left w:val="nil"/>
              <w:bottom w:val="single" w:sz="8" w:space="0" w:color="auto"/>
              <w:right w:val="single" w:sz="8" w:space="0" w:color="auto"/>
            </w:tcBorders>
            <w:shd w:val="clear" w:color="000000" w:fill="D9D9D9"/>
            <w:vAlign w:val="center"/>
            <w:hideMark/>
          </w:tcPr>
          <w:p w14:paraId="6C3EF918"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267,240 </w:t>
            </w:r>
          </w:p>
        </w:tc>
        <w:tc>
          <w:tcPr>
            <w:tcW w:w="765" w:type="dxa"/>
            <w:tcBorders>
              <w:top w:val="nil"/>
              <w:left w:val="nil"/>
              <w:bottom w:val="single" w:sz="8" w:space="0" w:color="auto"/>
              <w:right w:val="single" w:sz="8" w:space="0" w:color="auto"/>
            </w:tcBorders>
            <w:shd w:val="clear" w:color="000000" w:fill="D9D9D9"/>
            <w:vAlign w:val="center"/>
            <w:hideMark/>
          </w:tcPr>
          <w:p w14:paraId="46E6EBFA"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297,677 </w:t>
            </w:r>
          </w:p>
        </w:tc>
        <w:tc>
          <w:tcPr>
            <w:tcW w:w="726" w:type="dxa"/>
            <w:tcBorders>
              <w:top w:val="nil"/>
              <w:left w:val="nil"/>
              <w:bottom w:val="single" w:sz="8" w:space="0" w:color="auto"/>
              <w:right w:val="single" w:sz="8" w:space="0" w:color="auto"/>
            </w:tcBorders>
            <w:shd w:val="clear" w:color="000000" w:fill="D9D9D9"/>
            <w:vAlign w:val="center"/>
            <w:hideMark/>
          </w:tcPr>
          <w:p w14:paraId="23F7C325"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253,812 </w:t>
            </w:r>
          </w:p>
        </w:tc>
        <w:tc>
          <w:tcPr>
            <w:tcW w:w="741" w:type="dxa"/>
            <w:tcBorders>
              <w:top w:val="nil"/>
              <w:left w:val="nil"/>
              <w:bottom w:val="single" w:sz="8" w:space="0" w:color="auto"/>
              <w:right w:val="single" w:sz="8" w:space="0" w:color="auto"/>
            </w:tcBorders>
            <w:shd w:val="clear" w:color="000000" w:fill="D9D9D9"/>
            <w:vAlign w:val="center"/>
            <w:hideMark/>
          </w:tcPr>
          <w:p w14:paraId="73061670"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379,036 </w:t>
            </w:r>
          </w:p>
        </w:tc>
        <w:tc>
          <w:tcPr>
            <w:tcW w:w="728" w:type="dxa"/>
            <w:tcBorders>
              <w:top w:val="nil"/>
              <w:left w:val="nil"/>
              <w:bottom w:val="single" w:sz="8" w:space="0" w:color="auto"/>
              <w:right w:val="single" w:sz="8" w:space="0" w:color="auto"/>
            </w:tcBorders>
            <w:shd w:val="clear" w:color="000000" w:fill="D9D9D9"/>
            <w:vAlign w:val="center"/>
            <w:hideMark/>
          </w:tcPr>
          <w:p w14:paraId="4B97C923" w14:textId="77777777" w:rsidR="00B07508" w:rsidRPr="00B07508" w:rsidRDefault="00B07508" w:rsidP="00B07508">
            <w:pPr>
              <w:widowControl/>
              <w:suppressAutoHyphens w:val="0"/>
              <w:autoSpaceDE/>
              <w:jc w:val="center"/>
              <w:rPr>
                <w:rFonts w:ascii="Montserrat" w:hAnsi="Montserrat" w:cs="Calibri"/>
                <w:color w:val="000000"/>
                <w:sz w:val="10"/>
                <w:szCs w:val="10"/>
                <w:lang w:eastAsia="es-MX"/>
              </w:rPr>
            </w:pPr>
            <w:r w:rsidRPr="00B07508">
              <w:rPr>
                <w:rFonts w:ascii="Montserrat" w:hAnsi="Montserrat" w:cs="Calibri"/>
                <w:color w:val="000000"/>
                <w:sz w:val="10"/>
                <w:szCs w:val="10"/>
                <w:lang w:eastAsia="es-MX"/>
              </w:rPr>
              <w:t xml:space="preserve">                        411,090 </w:t>
            </w:r>
          </w:p>
        </w:tc>
      </w:tr>
    </w:tbl>
    <w:p w14:paraId="5E354AC3" w14:textId="77777777" w:rsidR="005C1929" w:rsidRPr="000862F7" w:rsidRDefault="005C1929" w:rsidP="005C1929">
      <w:pPr>
        <w:jc w:val="both"/>
        <w:rPr>
          <w:rFonts w:ascii="Montserrat" w:hAnsi="Montserrat"/>
        </w:rPr>
      </w:pPr>
    </w:p>
    <w:p w14:paraId="3D81F2B2" w14:textId="77777777" w:rsidR="005C1929" w:rsidRPr="000862F7" w:rsidRDefault="005C1929" w:rsidP="005C1929">
      <w:pPr>
        <w:jc w:val="both"/>
        <w:rPr>
          <w:rFonts w:ascii="Montserrat" w:hAnsi="Montserrat"/>
          <w:b/>
        </w:rPr>
      </w:pPr>
    </w:p>
    <w:p w14:paraId="3D485C59" w14:textId="77777777" w:rsidR="005C1929" w:rsidRPr="000862F7" w:rsidRDefault="00B66DB8" w:rsidP="00B66DB8">
      <w:pPr>
        <w:pStyle w:val="Ttulo3"/>
        <w:rPr>
          <w:rFonts w:ascii="Montserrat" w:hAnsi="Montserrat"/>
          <w:b w:val="0"/>
        </w:rPr>
      </w:pPr>
      <w:bookmarkStart w:id="28" w:name="_Toc2000188"/>
      <w:r w:rsidRPr="000862F7">
        <w:rPr>
          <w:rFonts w:ascii="Montserrat" w:hAnsi="Montserrat"/>
          <w:sz w:val="24"/>
          <w:szCs w:val="24"/>
        </w:rPr>
        <w:lastRenderedPageBreak/>
        <w:t>10.</w:t>
      </w:r>
      <w:r w:rsidR="00C94408" w:rsidRPr="000862F7">
        <w:rPr>
          <w:rFonts w:ascii="Montserrat" w:hAnsi="Montserrat"/>
          <w:sz w:val="24"/>
          <w:szCs w:val="24"/>
        </w:rPr>
        <w:t>4</w:t>
      </w:r>
      <w:r w:rsidRPr="000862F7">
        <w:rPr>
          <w:rFonts w:ascii="Montserrat" w:hAnsi="Montserrat"/>
          <w:sz w:val="24"/>
          <w:szCs w:val="24"/>
        </w:rPr>
        <w:t xml:space="preserve">.3 </w:t>
      </w:r>
      <w:r w:rsidR="005C1929" w:rsidRPr="000862F7">
        <w:rPr>
          <w:rFonts w:ascii="Montserrat" w:hAnsi="Montserrat"/>
          <w:sz w:val="24"/>
          <w:szCs w:val="24"/>
        </w:rPr>
        <w:t>Presupuesto anual 2019 del programa E10, calendarizado por capítulo</w:t>
      </w:r>
      <w:bookmarkEnd w:id="28"/>
      <w:r w:rsidR="005C1929" w:rsidRPr="000862F7">
        <w:rPr>
          <w:rFonts w:ascii="Montserrat" w:hAnsi="Montserrat"/>
          <w:sz w:val="24"/>
          <w:szCs w:val="24"/>
        </w:rPr>
        <w:t xml:space="preserve"> </w:t>
      </w:r>
      <w:r w:rsidR="005C1929" w:rsidRPr="000862F7">
        <w:rPr>
          <w:rFonts w:ascii="Montserrat" w:hAnsi="Montserrat"/>
          <w:b w:val="0"/>
        </w:rPr>
        <w:t xml:space="preserve"> </w:t>
      </w:r>
    </w:p>
    <w:p w14:paraId="1C0B9954" w14:textId="77777777" w:rsidR="005C1929" w:rsidRPr="000862F7" w:rsidRDefault="005C1929" w:rsidP="005C1929">
      <w:pPr>
        <w:jc w:val="both"/>
        <w:rPr>
          <w:rFonts w:ascii="Montserrat" w:hAnsi="Montserrat"/>
          <w:b/>
        </w:rPr>
      </w:pPr>
    </w:p>
    <w:tbl>
      <w:tblPr>
        <w:tblW w:w="10211" w:type="dxa"/>
        <w:tblCellMar>
          <w:left w:w="70" w:type="dxa"/>
          <w:right w:w="70" w:type="dxa"/>
        </w:tblCellMar>
        <w:tblLook w:val="04A0" w:firstRow="1" w:lastRow="0" w:firstColumn="1" w:lastColumn="0" w:noHBand="0" w:noVBand="1"/>
      </w:tblPr>
      <w:tblGrid>
        <w:gridCol w:w="683"/>
        <w:gridCol w:w="798"/>
        <w:gridCol w:w="704"/>
        <w:gridCol w:w="718"/>
        <w:gridCol w:w="707"/>
        <w:gridCol w:w="701"/>
        <w:gridCol w:w="705"/>
        <w:gridCol w:w="703"/>
        <w:gridCol w:w="706"/>
        <w:gridCol w:w="713"/>
        <w:gridCol w:w="819"/>
        <w:gridCol w:w="719"/>
        <w:gridCol w:w="793"/>
        <w:gridCol w:w="742"/>
      </w:tblGrid>
      <w:tr w:rsidR="008E178F" w:rsidRPr="008E178F" w14:paraId="6DC5EE38" w14:textId="77777777" w:rsidTr="00111734">
        <w:trPr>
          <w:trHeight w:val="354"/>
        </w:trPr>
        <w:tc>
          <w:tcPr>
            <w:tcW w:w="638"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405AA329" w14:textId="77777777" w:rsidR="008E178F" w:rsidRPr="008E178F" w:rsidRDefault="008E178F" w:rsidP="008E178F">
            <w:pPr>
              <w:widowControl/>
              <w:suppressAutoHyphens w:val="0"/>
              <w:autoSpaceDE/>
              <w:jc w:val="center"/>
              <w:rPr>
                <w:rFonts w:ascii="Montserrat" w:hAnsi="Montserrat" w:cs="Calibri"/>
                <w:b/>
                <w:bCs/>
                <w:color w:val="000000"/>
                <w:sz w:val="10"/>
                <w:szCs w:val="10"/>
                <w:lang w:eastAsia="es-MX"/>
              </w:rPr>
            </w:pPr>
            <w:r w:rsidRPr="008E178F">
              <w:rPr>
                <w:rFonts w:ascii="Montserrat" w:hAnsi="Montserrat" w:cs="Calibri"/>
                <w:b/>
                <w:bCs/>
                <w:color w:val="000000"/>
                <w:sz w:val="10"/>
                <w:szCs w:val="10"/>
                <w:lang w:eastAsia="es-MX"/>
              </w:rPr>
              <w:t>CAPÍTULO</w:t>
            </w:r>
          </w:p>
        </w:tc>
        <w:tc>
          <w:tcPr>
            <w:tcW w:w="817" w:type="dxa"/>
            <w:tcBorders>
              <w:top w:val="single" w:sz="8" w:space="0" w:color="auto"/>
              <w:left w:val="nil"/>
              <w:bottom w:val="single" w:sz="8" w:space="0" w:color="auto"/>
              <w:right w:val="single" w:sz="8" w:space="0" w:color="auto"/>
            </w:tcBorders>
            <w:shd w:val="clear" w:color="000000" w:fill="D9D9D9"/>
            <w:vAlign w:val="center"/>
            <w:hideMark/>
          </w:tcPr>
          <w:p w14:paraId="5977DAE1" w14:textId="77777777" w:rsidR="00111734" w:rsidRDefault="00111734" w:rsidP="008E178F">
            <w:pPr>
              <w:widowControl/>
              <w:suppressAutoHyphens w:val="0"/>
              <w:autoSpaceDE/>
              <w:jc w:val="center"/>
              <w:rPr>
                <w:rFonts w:ascii="Montserrat" w:hAnsi="Montserrat" w:cs="Calibri"/>
                <w:b/>
                <w:bCs/>
                <w:color w:val="000000"/>
                <w:sz w:val="10"/>
                <w:szCs w:val="10"/>
                <w:lang w:eastAsia="es-MX"/>
              </w:rPr>
            </w:pPr>
            <w:r w:rsidRPr="008E178F">
              <w:rPr>
                <w:rFonts w:ascii="Montserrat" w:hAnsi="Montserrat" w:cs="Calibri"/>
                <w:b/>
                <w:bCs/>
                <w:color w:val="000000"/>
                <w:sz w:val="10"/>
                <w:szCs w:val="10"/>
                <w:lang w:eastAsia="es-MX"/>
              </w:rPr>
              <w:t>TOTAL,</w:t>
            </w:r>
          </w:p>
          <w:p w14:paraId="70323F66" w14:textId="128D8018" w:rsidR="008E178F" w:rsidRPr="008E178F" w:rsidRDefault="008E178F" w:rsidP="008E178F">
            <w:pPr>
              <w:widowControl/>
              <w:suppressAutoHyphens w:val="0"/>
              <w:autoSpaceDE/>
              <w:jc w:val="center"/>
              <w:rPr>
                <w:rFonts w:ascii="Montserrat" w:hAnsi="Montserrat" w:cs="Calibri"/>
                <w:b/>
                <w:bCs/>
                <w:color w:val="000000"/>
                <w:sz w:val="10"/>
                <w:szCs w:val="10"/>
                <w:lang w:eastAsia="es-MX"/>
              </w:rPr>
            </w:pPr>
            <w:r w:rsidRPr="008E178F">
              <w:rPr>
                <w:rFonts w:ascii="Montserrat" w:hAnsi="Montserrat" w:cs="Calibri"/>
                <w:b/>
                <w:bCs/>
                <w:color w:val="000000"/>
                <w:sz w:val="10"/>
                <w:szCs w:val="10"/>
                <w:lang w:eastAsia="es-MX"/>
              </w:rPr>
              <w:t>ANUAL</w:t>
            </w:r>
          </w:p>
        </w:tc>
        <w:tc>
          <w:tcPr>
            <w:tcW w:w="724" w:type="dxa"/>
            <w:tcBorders>
              <w:top w:val="single" w:sz="8" w:space="0" w:color="auto"/>
              <w:left w:val="nil"/>
              <w:bottom w:val="single" w:sz="8" w:space="0" w:color="auto"/>
              <w:right w:val="single" w:sz="8" w:space="0" w:color="auto"/>
            </w:tcBorders>
            <w:shd w:val="clear" w:color="000000" w:fill="D9D9D9"/>
            <w:vAlign w:val="center"/>
            <w:hideMark/>
          </w:tcPr>
          <w:p w14:paraId="52B70E49" w14:textId="77777777" w:rsidR="008E178F" w:rsidRPr="008E178F" w:rsidRDefault="008E178F" w:rsidP="008E178F">
            <w:pPr>
              <w:widowControl/>
              <w:suppressAutoHyphens w:val="0"/>
              <w:autoSpaceDE/>
              <w:jc w:val="center"/>
              <w:rPr>
                <w:rFonts w:ascii="Montserrat" w:hAnsi="Montserrat" w:cs="Calibri"/>
                <w:b/>
                <w:bCs/>
                <w:color w:val="000000"/>
                <w:sz w:val="10"/>
                <w:szCs w:val="10"/>
                <w:lang w:eastAsia="es-MX"/>
              </w:rPr>
            </w:pPr>
            <w:r w:rsidRPr="008E178F">
              <w:rPr>
                <w:rFonts w:ascii="Montserrat" w:hAnsi="Montserrat" w:cs="Calibri"/>
                <w:b/>
                <w:bCs/>
                <w:color w:val="000000"/>
                <w:sz w:val="10"/>
                <w:szCs w:val="10"/>
                <w:lang w:eastAsia="es-MX"/>
              </w:rPr>
              <w:t>ENERO</w:t>
            </w:r>
          </w:p>
        </w:tc>
        <w:tc>
          <w:tcPr>
            <w:tcW w:w="726" w:type="dxa"/>
            <w:tcBorders>
              <w:top w:val="single" w:sz="8" w:space="0" w:color="auto"/>
              <w:left w:val="nil"/>
              <w:bottom w:val="single" w:sz="8" w:space="0" w:color="auto"/>
              <w:right w:val="single" w:sz="8" w:space="0" w:color="auto"/>
            </w:tcBorders>
            <w:shd w:val="clear" w:color="000000" w:fill="D9D9D9"/>
            <w:vAlign w:val="center"/>
            <w:hideMark/>
          </w:tcPr>
          <w:p w14:paraId="53ABE574" w14:textId="77777777" w:rsidR="008E178F" w:rsidRPr="008E178F" w:rsidRDefault="008E178F" w:rsidP="008E178F">
            <w:pPr>
              <w:widowControl/>
              <w:suppressAutoHyphens w:val="0"/>
              <w:autoSpaceDE/>
              <w:jc w:val="center"/>
              <w:rPr>
                <w:rFonts w:ascii="Montserrat" w:hAnsi="Montserrat" w:cs="Calibri"/>
                <w:b/>
                <w:bCs/>
                <w:color w:val="000000"/>
                <w:sz w:val="10"/>
                <w:szCs w:val="10"/>
                <w:lang w:eastAsia="es-MX"/>
              </w:rPr>
            </w:pPr>
            <w:r w:rsidRPr="008E178F">
              <w:rPr>
                <w:rFonts w:ascii="Montserrat" w:hAnsi="Montserrat" w:cs="Calibri"/>
                <w:b/>
                <w:bCs/>
                <w:color w:val="000000"/>
                <w:sz w:val="10"/>
                <w:szCs w:val="10"/>
                <w:lang w:eastAsia="es-MX"/>
              </w:rPr>
              <w:t>FEBRERO</w:t>
            </w:r>
          </w:p>
        </w:tc>
        <w:tc>
          <w:tcPr>
            <w:tcW w:w="724" w:type="dxa"/>
            <w:tcBorders>
              <w:top w:val="single" w:sz="8" w:space="0" w:color="auto"/>
              <w:left w:val="nil"/>
              <w:bottom w:val="single" w:sz="8" w:space="0" w:color="auto"/>
              <w:right w:val="single" w:sz="8" w:space="0" w:color="auto"/>
            </w:tcBorders>
            <w:shd w:val="clear" w:color="000000" w:fill="D9D9D9"/>
            <w:vAlign w:val="center"/>
            <w:hideMark/>
          </w:tcPr>
          <w:p w14:paraId="048E724E" w14:textId="77777777" w:rsidR="008E178F" w:rsidRPr="008E178F" w:rsidRDefault="008E178F" w:rsidP="008E178F">
            <w:pPr>
              <w:widowControl/>
              <w:suppressAutoHyphens w:val="0"/>
              <w:autoSpaceDE/>
              <w:jc w:val="center"/>
              <w:rPr>
                <w:rFonts w:ascii="Montserrat" w:hAnsi="Montserrat" w:cs="Calibri"/>
                <w:b/>
                <w:bCs/>
                <w:color w:val="000000"/>
                <w:sz w:val="10"/>
                <w:szCs w:val="10"/>
                <w:lang w:eastAsia="es-MX"/>
              </w:rPr>
            </w:pPr>
            <w:r w:rsidRPr="008E178F">
              <w:rPr>
                <w:rFonts w:ascii="Montserrat" w:hAnsi="Montserrat" w:cs="Calibri"/>
                <w:b/>
                <w:bCs/>
                <w:color w:val="000000"/>
                <w:sz w:val="10"/>
                <w:szCs w:val="10"/>
                <w:lang w:eastAsia="es-MX"/>
              </w:rPr>
              <w:t>MARZO</w:t>
            </w:r>
          </w:p>
        </w:tc>
        <w:tc>
          <w:tcPr>
            <w:tcW w:w="723" w:type="dxa"/>
            <w:tcBorders>
              <w:top w:val="single" w:sz="8" w:space="0" w:color="auto"/>
              <w:left w:val="nil"/>
              <w:bottom w:val="single" w:sz="8" w:space="0" w:color="auto"/>
              <w:right w:val="single" w:sz="8" w:space="0" w:color="auto"/>
            </w:tcBorders>
            <w:shd w:val="clear" w:color="000000" w:fill="D9D9D9"/>
            <w:vAlign w:val="center"/>
            <w:hideMark/>
          </w:tcPr>
          <w:p w14:paraId="67C3C1AC" w14:textId="77777777" w:rsidR="008E178F" w:rsidRPr="008E178F" w:rsidRDefault="008E178F" w:rsidP="008E178F">
            <w:pPr>
              <w:widowControl/>
              <w:suppressAutoHyphens w:val="0"/>
              <w:autoSpaceDE/>
              <w:jc w:val="center"/>
              <w:rPr>
                <w:rFonts w:ascii="Montserrat" w:hAnsi="Montserrat" w:cs="Calibri"/>
                <w:b/>
                <w:bCs/>
                <w:color w:val="000000"/>
                <w:sz w:val="10"/>
                <w:szCs w:val="10"/>
                <w:lang w:eastAsia="es-MX"/>
              </w:rPr>
            </w:pPr>
            <w:r w:rsidRPr="008E178F">
              <w:rPr>
                <w:rFonts w:ascii="Montserrat" w:hAnsi="Montserrat" w:cs="Calibri"/>
                <w:b/>
                <w:bCs/>
                <w:color w:val="000000"/>
                <w:sz w:val="10"/>
                <w:szCs w:val="10"/>
                <w:lang w:eastAsia="es-MX"/>
              </w:rPr>
              <w:t>ABRIL</w:t>
            </w:r>
          </w:p>
        </w:tc>
        <w:tc>
          <w:tcPr>
            <w:tcW w:w="724" w:type="dxa"/>
            <w:tcBorders>
              <w:top w:val="single" w:sz="8" w:space="0" w:color="auto"/>
              <w:left w:val="nil"/>
              <w:bottom w:val="single" w:sz="8" w:space="0" w:color="auto"/>
              <w:right w:val="single" w:sz="8" w:space="0" w:color="auto"/>
            </w:tcBorders>
            <w:shd w:val="clear" w:color="000000" w:fill="D9D9D9"/>
            <w:vAlign w:val="center"/>
            <w:hideMark/>
          </w:tcPr>
          <w:p w14:paraId="5BE9CB2F" w14:textId="77777777" w:rsidR="008E178F" w:rsidRPr="008E178F" w:rsidRDefault="008E178F" w:rsidP="008E178F">
            <w:pPr>
              <w:widowControl/>
              <w:suppressAutoHyphens w:val="0"/>
              <w:autoSpaceDE/>
              <w:jc w:val="center"/>
              <w:rPr>
                <w:rFonts w:ascii="Montserrat" w:hAnsi="Montserrat" w:cs="Calibri"/>
                <w:b/>
                <w:bCs/>
                <w:color w:val="000000"/>
                <w:sz w:val="10"/>
                <w:szCs w:val="10"/>
                <w:lang w:eastAsia="es-MX"/>
              </w:rPr>
            </w:pPr>
            <w:r w:rsidRPr="008E178F">
              <w:rPr>
                <w:rFonts w:ascii="Montserrat" w:hAnsi="Montserrat" w:cs="Calibri"/>
                <w:b/>
                <w:bCs/>
                <w:color w:val="000000"/>
                <w:sz w:val="10"/>
                <w:szCs w:val="10"/>
                <w:lang w:eastAsia="es-MX"/>
              </w:rPr>
              <w:t>MAYO</w:t>
            </w:r>
          </w:p>
        </w:tc>
        <w:tc>
          <w:tcPr>
            <w:tcW w:w="724" w:type="dxa"/>
            <w:tcBorders>
              <w:top w:val="single" w:sz="8" w:space="0" w:color="auto"/>
              <w:left w:val="nil"/>
              <w:bottom w:val="single" w:sz="8" w:space="0" w:color="auto"/>
              <w:right w:val="single" w:sz="8" w:space="0" w:color="auto"/>
            </w:tcBorders>
            <w:shd w:val="clear" w:color="000000" w:fill="D9D9D9"/>
            <w:vAlign w:val="center"/>
            <w:hideMark/>
          </w:tcPr>
          <w:p w14:paraId="3324B2E6" w14:textId="77777777" w:rsidR="008E178F" w:rsidRPr="008E178F" w:rsidRDefault="008E178F" w:rsidP="008E178F">
            <w:pPr>
              <w:widowControl/>
              <w:suppressAutoHyphens w:val="0"/>
              <w:autoSpaceDE/>
              <w:jc w:val="center"/>
              <w:rPr>
                <w:rFonts w:ascii="Montserrat" w:hAnsi="Montserrat" w:cs="Calibri"/>
                <w:b/>
                <w:bCs/>
                <w:color w:val="000000"/>
                <w:sz w:val="10"/>
                <w:szCs w:val="10"/>
                <w:lang w:eastAsia="es-MX"/>
              </w:rPr>
            </w:pPr>
            <w:r w:rsidRPr="008E178F">
              <w:rPr>
                <w:rFonts w:ascii="Montserrat" w:hAnsi="Montserrat" w:cs="Calibri"/>
                <w:b/>
                <w:bCs/>
                <w:color w:val="000000"/>
                <w:sz w:val="10"/>
                <w:szCs w:val="10"/>
                <w:lang w:eastAsia="es-MX"/>
              </w:rPr>
              <w:t>JUNIO</w:t>
            </w:r>
          </w:p>
        </w:tc>
        <w:tc>
          <w:tcPr>
            <w:tcW w:w="724" w:type="dxa"/>
            <w:tcBorders>
              <w:top w:val="single" w:sz="8" w:space="0" w:color="auto"/>
              <w:left w:val="nil"/>
              <w:bottom w:val="single" w:sz="8" w:space="0" w:color="auto"/>
              <w:right w:val="single" w:sz="8" w:space="0" w:color="auto"/>
            </w:tcBorders>
            <w:shd w:val="clear" w:color="000000" w:fill="D9D9D9"/>
            <w:vAlign w:val="center"/>
            <w:hideMark/>
          </w:tcPr>
          <w:p w14:paraId="21EFFFD1" w14:textId="77777777" w:rsidR="008E178F" w:rsidRPr="008E178F" w:rsidRDefault="008E178F" w:rsidP="008E178F">
            <w:pPr>
              <w:widowControl/>
              <w:suppressAutoHyphens w:val="0"/>
              <w:autoSpaceDE/>
              <w:jc w:val="center"/>
              <w:rPr>
                <w:rFonts w:ascii="Montserrat" w:hAnsi="Montserrat" w:cs="Calibri"/>
                <w:b/>
                <w:bCs/>
                <w:color w:val="000000"/>
                <w:sz w:val="10"/>
                <w:szCs w:val="10"/>
                <w:lang w:eastAsia="es-MX"/>
              </w:rPr>
            </w:pPr>
            <w:r w:rsidRPr="008E178F">
              <w:rPr>
                <w:rFonts w:ascii="Montserrat" w:hAnsi="Montserrat" w:cs="Calibri"/>
                <w:b/>
                <w:bCs/>
                <w:color w:val="000000"/>
                <w:sz w:val="10"/>
                <w:szCs w:val="10"/>
                <w:lang w:eastAsia="es-MX"/>
              </w:rPr>
              <w:t>JULIO</w:t>
            </w:r>
          </w:p>
        </w:tc>
        <w:tc>
          <w:tcPr>
            <w:tcW w:w="726" w:type="dxa"/>
            <w:tcBorders>
              <w:top w:val="single" w:sz="8" w:space="0" w:color="auto"/>
              <w:left w:val="nil"/>
              <w:bottom w:val="single" w:sz="8" w:space="0" w:color="auto"/>
              <w:right w:val="single" w:sz="8" w:space="0" w:color="auto"/>
            </w:tcBorders>
            <w:shd w:val="clear" w:color="000000" w:fill="D9D9D9"/>
            <w:vAlign w:val="center"/>
            <w:hideMark/>
          </w:tcPr>
          <w:p w14:paraId="0F35BBBC" w14:textId="77777777" w:rsidR="008E178F" w:rsidRPr="008E178F" w:rsidRDefault="008E178F" w:rsidP="008E178F">
            <w:pPr>
              <w:widowControl/>
              <w:suppressAutoHyphens w:val="0"/>
              <w:autoSpaceDE/>
              <w:jc w:val="center"/>
              <w:rPr>
                <w:rFonts w:ascii="Montserrat" w:hAnsi="Montserrat" w:cs="Calibri"/>
                <w:b/>
                <w:bCs/>
                <w:color w:val="000000"/>
                <w:sz w:val="10"/>
                <w:szCs w:val="10"/>
                <w:lang w:eastAsia="es-MX"/>
              </w:rPr>
            </w:pPr>
            <w:r w:rsidRPr="008E178F">
              <w:rPr>
                <w:rFonts w:ascii="Montserrat" w:hAnsi="Montserrat" w:cs="Calibri"/>
                <w:b/>
                <w:bCs/>
                <w:color w:val="000000"/>
                <w:sz w:val="10"/>
                <w:szCs w:val="10"/>
                <w:lang w:eastAsia="es-MX"/>
              </w:rPr>
              <w:t>AGOSTO</w:t>
            </w:r>
          </w:p>
        </w:tc>
        <w:tc>
          <w:tcPr>
            <w:tcW w:w="766" w:type="dxa"/>
            <w:tcBorders>
              <w:top w:val="single" w:sz="8" w:space="0" w:color="auto"/>
              <w:left w:val="nil"/>
              <w:bottom w:val="single" w:sz="8" w:space="0" w:color="auto"/>
              <w:right w:val="single" w:sz="8" w:space="0" w:color="auto"/>
            </w:tcBorders>
            <w:shd w:val="clear" w:color="000000" w:fill="D9D9D9"/>
            <w:vAlign w:val="center"/>
            <w:hideMark/>
          </w:tcPr>
          <w:p w14:paraId="1B6FE7BA" w14:textId="77777777" w:rsidR="008E178F" w:rsidRPr="008E178F" w:rsidRDefault="008E178F" w:rsidP="008E178F">
            <w:pPr>
              <w:widowControl/>
              <w:suppressAutoHyphens w:val="0"/>
              <w:autoSpaceDE/>
              <w:jc w:val="center"/>
              <w:rPr>
                <w:rFonts w:ascii="Montserrat" w:hAnsi="Montserrat" w:cs="Calibri"/>
                <w:b/>
                <w:bCs/>
                <w:color w:val="000000"/>
                <w:sz w:val="10"/>
                <w:szCs w:val="10"/>
                <w:lang w:eastAsia="es-MX"/>
              </w:rPr>
            </w:pPr>
            <w:r w:rsidRPr="008E178F">
              <w:rPr>
                <w:rFonts w:ascii="Montserrat" w:hAnsi="Montserrat" w:cs="Calibri"/>
                <w:b/>
                <w:bCs/>
                <w:color w:val="000000"/>
                <w:sz w:val="10"/>
                <w:szCs w:val="10"/>
                <w:lang w:eastAsia="es-MX"/>
              </w:rPr>
              <w:t>SEPTIEMBRE</w:t>
            </w:r>
          </w:p>
        </w:tc>
        <w:tc>
          <w:tcPr>
            <w:tcW w:w="726" w:type="dxa"/>
            <w:tcBorders>
              <w:top w:val="single" w:sz="8" w:space="0" w:color="auto"/>
              <w:left w:val="nil"/>
              <w:bottom w:val="single" w:sz="8" w:space="0" w:color="auto"/>
              <w:right w:val="single" w:sz="8" w:space="0" w:color="auto"/>
            </w:tcBorders>
            <w:shd w:val="clear" w:color="000000" w:fill="D9D9D9"/>
            <w:vAlign w:val="center"/>
            <w:hideMark/>
          </w:tcPr>
          <w:p w14:paraId="2F19888A" w14:textId="77777777" w:rsidR="008E178F" w:rsidRPr="008E178F" w:rsidRDefault="008E178F" w:rsidP="008E178F">
            <w:pPr>
              <w:widowControl/>
              <w:suppressAutoHyphens w:val="0"/>
              <w:autoSpaceDE/>
              <w:jc w:val="center"/>
              <w:rPr>
                <w:rFonts w:ascii="Montserrat" w:hAnsi="Montserrat" w:cs="Calibri"/>
                <w:b/>
                <w:bCs/>
                <w:color w:val="000000"/>
                <w:sz w:val="10"/>
                <w:szCs w:val="10"/>
                <w:lang w:eastAsia="es-MX"/>
              </w:rPr>
            </w:pPr>
            <w:r w:rsidRPr="008E178F">
              <w:rPr>
                <w:rFonts w:ascii="Montserrat" w:hAnsi="Montserrat" w:cs="Calibri"/>
                <w:b/>
                <w:bCs/>
                <w:color w:val="000000"/>
                <w:sz w:val="10"/>
                <w:szCs w:val="10"/>
                <w:lang w:eastAsia="es-MX"/>
              </w:rPr>
              <w:t>OCTUBRE</w:t>
            </w:r>
          </w:p>
        </w:tc>
        <w:tc>
          <w:tcPr>
            <w:tcW w:w="741" w:type="dxa"/>
            <w:tcBorders>
              <w:top w:val="single" w:sz="8" w:space="0" w:color="auto"/>
              <w:left w:val="nil"/>
              <w:bottom w:val="single" w:sz="8" w:space="0" w:color="auto"/>
              <w:right w:val="single" w:sz="8" w:space="0" w:color="auto"/>
            </w:tcBorders>
            <w:shd w:val="clear" w:color="000000" w:fill="D9D9D9"/>
            <w:vAlign w:val="center"/>
            <w:hideMark/>
          </w:tcPr>
          <w:p w14:paraId="0197D1EE" w14:textId="77777777" w:rsidR="008E178F" w:rsidRPr="008E178F" w:rsidRDefault="008E178F" w:rsidP="008E178F">
            <w:pPr>
              <w:widowControl/>
              <w:suppressAutoHyphens w:val="0"/>
              <w:autoSpaceDE/>
              <w:jc w:val="center"/>
              <w:rPr>
                <w:rFonts w:ascii="Montserrat" w:hAnsi="Montserrat" w:cs="Calibri"/>
                <w:b/>
                <w:bCs/>
                <w:color w:val="000000"/>
                <w:sz w:val="10"/>
                <w:szCs w:val="10"/>
                <w:lang w:eastAsia="es-MX"/>
              </w:rPr>
            </w:pPr>
            <w:r w:rsidRPr="008E178F">
              <w:rPr>
                <w:rFonts w:ascii="Montserrat" w:hAnsi="Montserrat" w:cs="Calibri"/>
                <w:b/>
                <w:bCs/>
                <w:color w:val="000000"/>
                <w:sz w:val="10"/>
                <w:szCs w:val="10"/>
                <w:lang w:eastAsia="es-MX"/>
              </w:rPr>
              <w:t>NOVIEMBRE</w:t>
            </w:r>
          </w:p>
        </w:tc>
        <w:tc>
          <w:tcPr>
            <w:tcW w:w="728" w:type="dxa"/>
            <w:tcBorders>
              <w:top w:val="single" w:sz="8" w:space="0" w:color="auto"/>
              <w:left w:val="nil"/>
              <w:bottom w:val="single" w:sz="8" w:space="0" w:color="auto"/>
              <w:right w:val="single" w:sz="8" w:space="0" w:color="auto"/>
            </w:tcBorders>
            <w:shd w:val="clear" w:color="000000" w:fill="D9D9D9"/>
            <w:vAlign w:val="center"/>
            <w:hideMark/>
          </w:tcPr>
          <w:p w14:paraId="385D48FD" w14:textId="77777777" w:rsidR="008E178F" w:rsidRPr="008E178F" w:rsidRDefault="008E178F" w:rsidP="008E178F">
            <w:pPr>
              <w:widowControl/>
              <w:suppressAutoHyphens w:val="0"/>
              <w:autoSpaceDE/>
              <w:jc w:val="center"/>
              <w:rPr>
                <w:rFonts w:ascii="Montserrat" w:hAnsi="Montserrat" w:cs="Calibri"/>
                <w:b/>
                <w:bCs/>
                <w:color w:val="000000"/>
                <w:sz w:val="10"/>
                <w:szCs w:val="10"/>
                <w:lang w:eastAsia="es-MX"/>
              </w:rPr>
            </w:pPr>
            <w:r w:rsidRPr="008E178F">
              <w:rPr>
                <w:rFonts w:ascii="Montserrat" w:hAnsi="Montserrat" w:cs="Calibri"/>
                <w:b/>
                <w:bCs/>
                <w:color w:val="000000"/>
                <w:sz w:val="10"/>
                <w:szCs w:val="10"/>
                <w:lang w:eastAsia="es-MX"/>
              </w:rPr>
              <w:t>DICIEMBRE</w:t>
            </w:r>
          </w:p>
        </w:tc>
      </w:tr>
      <w:tr w:rsidR="00111734" w:rsidRPr="008E178F" w14:paraId="0B12CC7D" w14:textId="77777777" w:rsidTr="00111734">
        <w:trPr>
          <w:trHeight w:val="323"/>
        </w:trPr>
        <w:tc>
          <w:tcPr>
            <w:tcW w:w="638" w:type="dxa"/>
            <w:tcBorders>
              <w:top w:val="nil"/>
              <w:left w:val="single" w:sz="8" w:space="0" w:color="auto"/>
              <w:bottom w:val="single" w:sz="8" w:space="0" w:color="auto"/>
              <w:right w:val="single" w:sz="8" w:space="0" w:color="auto"/>
            </w:tcBorders>
            <w:shd w:val="clear" w:color="auto" w:fill="auto"/>
            <w:vAlign w:val="center"/>
            <w:hideMark/>
          </w:tcPr>
          <w:p w14:paraId="5D50DD9E" w14:textId="77777777" w:rsidR="008E178F" w:rsidRPr="008E178F" w:rsidRDefault="008E178F" w:rsidP="008E178F">
            <w:pPr>
              <w:widowControl/>
              <w:suppressAutoHyphens w:val="0"/>
              <w:autoSpaceDE/>
              <w:jc w:val="center"/>
              <w:rPr>
                <w:rFonts w:ascii="Montserrat" w:hAnsi="Montserrat" w:cs="Calibri"/>
                <w:b/>
                <w:bCs/>
                <w:color w:val="000000"/>
                <w:sz w:val="10"/>
                <w:szCs w:val="10"/>
                <w:lang w:eastAsia="es-MX"/>
              </w:rPr>
            </w:pPr>
            <w:r w:rsidRPr="008E178F">
              <w:rPr>
                <w:rFonts w:ascii="Montserrat" w:hAnsi="Montserrat" w:cs="Calibri"/>
                <w:b/>
                <w:bCs/>
                <w:color w:val="000000"/>
                <w:sz w:val="10"/>
                <w:szCs w:val="10"/>
                <w:lang w:eastAsia="es-MX"/>
              </w:rPr>
              <w:t>1000</w:t>
            </w:r>
          </w:p>
        </w:tc>
        <w:tc>
          <w:tcPr>
            <w:tcW w:w="817" w:type="dxa"/>
            <w:tcBorders>
              <w:top w:val="nil"/>
              <w:left w:val="nil"/>
              <w:bottom w:val="single" w:sz="8" w:space="0" w:color="auto"/>
              <w:right w:val="single" w:sz="8" w:space="0" w:color="auto"/>
            </w:tcBorders>
            <w:shd w:val="clear" w:color="auto" w:fill="auto"/>
            <w:vAlign w:val="center"/>
            <w:hideMark/>
          </w:tcPr>
          <w:p w14:paraId="0252D93C"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xml:space="preserve">                        2,922,651 </w:t>
            </w:r>
          </w:p>
        </w:tc>
        <w:tc>
          <w:tcPr>
            <w:tcW w:w="724" w:type="dxa"/>
            <w:tcBorders>
              <w:top w:val="nil"/>
              <w:left w:val="nil"/>
              <w:bottom w:val="single" w:sz="8" w:space="0" w:color="auto"/>
              <w:right w:val="single" w:sz="8" w:space="0" w:color="auto"/>
            </w:tcBorders>
            <w:shd w:val="clear" w:color="auto" w:fill="auto"/>
            <w:vAlign w:val="center"/>
            <w:hideMark/>
          </w:tcPr>
          <w:p w14:paraId="3F647650"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xml:space="preserve">                       214,503 </w:t>
            </w:r>
          </w:p>
        </w:tc>
        <w:tc>
          <w:tcPr>
            <w:tcW w:w="726" w:type="dxa"/>
            <w:tcBorders>
              <w:top w:val="nil"/>
              <w:left w:val="nil"/>
              <w:bottom w:val="single" w:sz="8" w:space="0" w:color="auto"/>
              <w:right w:val="single" w:sz="8" w:space="0" w:color="auto"/>
            </w:tcBorders>
            <w:shd w:val="clear" w:color="auto" w:fill="auto"/>
            <w:vAlign w:val="center"/>
            <w:hideMark/>
          </w:tcPr>
          <w:p w14:paraId="0C1BB8A7"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xml:space="preserve">                       228,213 </w:t>
            </w:r>
          </w:p>
        </w:tc>
        <w:tc>
          <w:tcPr>
            <w:tcW w:w="724" w:type="dxa"/>
            <w:tcBorders>
              <w:top w:val="nil"/>
              <w:left w:val="nil"/>
              <w:bottom w:val="single" w:sz="8" w:space="0" w:color="auto"/>
              <w:right w:val="single" w:sz="8" w:space="0" w:color="auto"/>
            </w:tcBorders>
            <w:shd w:val="clear" w:color="auto" w:fill="auto"/>
            <w:vAlign w:val="center"/>
            <w:hideMark/>
          </w:tcPr>
          <w:p w14:paraId="1E87A421"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xml:space="preserve">                      232,242 </w:t>
            </w:r>
          </w:p>
        </w:tc>
        <w:tc>
          <w:tcPr>
            <w:tcW w:w="723" w:type="dxa"/>
            <w:tcBorders>
              <w:top w:val="nil"/>
              <w:left w:val="nil"/>
              <w:bottom w:val="single" w:sz="8" w:space="0" w:color="auto"/>
              <w:right w:val="single" w:sz="8" w:space="0" w:color="auto"/>
            </w:tcBorders>
            <w:shd w:val="clear" w:color="auto" w:fill="auto"/>
            <w:vAlign w:val="center"/>
            <w:hideMark/>
          </w:tcPr>
          <w:p w14:paraId="54B04813"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xml:space="preserve">                         214,811 </w:t>
            </w:r>
          </w:p>
        </w:tc>
        <w:tc>
          <w:tcPr>
            <w:tcW w:w="724" w:type="dxa"/>
            <w:tcBorders>
              <w:top w:val="nil"/>
              <w:left w:val="nil"/>
              <w:bottom w:val="single" w:sz="8" w:space="0" w:color="auto"/>
              <w:right w:val="single" w:sz="8" w:space="0" w:color="auto"/>
            </w:tcBorders>
            <w:shd w:val="clear" w:color="auto" w:fill="auto"/>
            <w:vAlign w:val="center"/>
            <w:hideMark/>
          </w:tcPr>
          <w:p w14:paraId="09C9E2B0"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xml:space="preserve">                       251,723 </w:t>
            </w:r>
          </w:p>
        </w:tc>
        <w:tc>
          <w:tcPr>
            <w:tcW w:w="724" w:type="dxa"/>
            <w:tcBorders>
              <w:top w:val="nil"/>
              <w:left w:val="nil"/>
              <w:bottom w:val="single" w:sz="8" w:space="0" w:color="auto"/>
              <w:right w:val="single" w:sz="8" w:space="0" w:color="auto"/>
            </w:tcBorders>
            <w:shd w:val="clear" w:color="auto" w:fill="auto"/>
            <w:vAlign w:val="center"/>
            <w:hideMark/>
          </w:tcPr>
          <w:p w14:paraId="210A2EFD"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xml:space="preserve">                       210,732 </w:t>
            </w:r>
          </w:p>
        </w:tc>
        <w:tc>
          <w:tcPr>
            <w:tcW w:w="724" w:type="dxa"/>
            <w:tcBorders>
              <w:top w:val="nil"/>
              <w:left w:val="nil"/>
              <w:bottom w:val="single" w:sz="8" w:space="0" w:color="auto"/>
              <w:right w:val="single" w:sz="8" w:space="0" w:color="auto"/>
            </w:tcBorders>
            <w:shd w:val="clear" w:color="auto" w:fill="auto"/>
            <w:vAlign w:val="center"/>
            <w:hideMark/>
          </w:tcPr>
          <w:p w14:paraId="1EB96A77"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xml:space="preserve">                       236,321 </w:t>
            </w:r>
          </w:p>
        </w:tc>
        <w:tc>
          <w:tcPr>
            <w:tcW w:w="726" w:type="dxa"/>
            <w:tcBorders>
              <w:top w:val="nil"/>
              <w:left w:val="nil"/>
              <w:bottom w:val="single" w:sz="8" w:space="0" w:color="auto"/>
              <w:right w:val="single" w:sz="8" w:space="0" w:color="auto"/>
            </w:tcBorders>
            <w:shd w:val="clear" w:color="auto" w:fill="auto"/>
            <w:vAlign w:val="center"/>
            <w:hideMark/>
          </w:tcPr>
          <w:p w14:paraId="4A3626CE"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xml:space="preserve">                       228,213 </w:t>
            </w:r>
          </w:p>
        </w:tc>
        <w:tc>
          <w:tcPr>
            <w:tcW w:w="766" w:type="dxa"/>
            <w:tcBorders>
              <w:top w:val="nil"/>
              <w:left w:val="nil"/>
              <w:bottom w:val="single" w:sz="8" w:space="0" w:color="auto"/>
              <w:right w:val="single" w:sz="8" w:space="0" w:color="auto"/>
            </w:tcBorders>
            <w:shd w:val="clear" w:color="auto" w:fill="auto"/>
            <w:vAlign w:val="center"/>
            <w:hideMark/>
          </w:tcPr>
          <w:p w14:paraId="1A7B82EE"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xml:space="preserve">                      232,242 </w:t>
            </w:r>
          </w:p>
        </w:tc>
        <w:tc>
          <w:tcPr>
            <w:tcW w:w="726" w:type="dxa"/>
            <w:tcBorders>
              <w:top w:val="nil"/>
              <w:left w:val="nil"/>
              <w:bottom w:val="single" w:sz="8" w:space="0" w:color="auto"/>
              <w:right w:val="single" w:sz="8" w:space="0" w:color="auto"/>
            </w:tcBorders>
            <w:shd w:val="clear" w:color="auto" w:fill="auto"/>
            <w:vAlign w:val="center"/>
            <w:hideMark/>
          </w:tcPr>
          <w:p w14:paraId="0F5AB2FD"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xml:space="preserve">                        214,814 </w:t>
            </w:r>
          </w:p>
        </w:tc>
        <w:tc>
          <w:tcPr>
            <w:tcW w:w="741" w:type="dxa"/>
            <w:tcBorders>
              <w:top w:val="nil"/>
              <w:left w:val="nil"/>
              <w:bottom w:val="single" w:sz="8" w:space="0" w:color="auto"/>
              <w:right w:val="single" w:sz="8" w:space="0" w:color="auto"/>
            </w:tcBorders>
            <w:shd w:val="clear" w:color="auto" w:fill="auto"/>
            <w:vAlign w:val="center"/>
            <w:hideMark/>
          </w:tcPr>
          <w:p w14:paraId="2591552D"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xml:space="preserve">                       313,427 </w:t>
            </w:r>
          </w:p>
        </w:tc>
        <w:tc>
          <w:tcPr>
            <w:tcW w:w="728" w:type="dxa"/>
            <w:tcBorders>
              <w:top w:val="nil"/>
              <w:left w:val="nil"/>
              <w:bottom w:val="single" w:sz="8" w:space="0" w:color="auto"/>
              <w:right w:val="single" w:sz="8" w:space="0" w:color="auto"/>
            </w:tcBorders>
            <w:shd w:val="clear" w:color="auto" w:fill="auto"/>
            <w:vAlign w:val="center"/>
            <w:hideMark/>
          </w:tcPr>
          <w:p w14:paraId="537D5AD7"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xml:space="preserve">                       345,410 </w:t>
            </w:r>
          </w:p>
        </w:tc>
      </w:tr>
      <w:tr w:rsidR="00111734" w:rsidRPr="008E178F" w14:paraId="43262CEC" w14:textId="77777777" w:rsidTr="00111734">
        <w:trPr>
          <w:trHeight w:val="323"/>
        </w:trPr>
        <w:tc>
          <w:tcPr>
            <w:tcW w:w="638" w:type="dxa"/>
            <w:tcBorders>
              <w:top w:val="nil"/>
              <w:left w:val="single" w:sz="8" w:space="0" w:color="auto"/>
              <w:bottom w:val="single" w:sz="8" w:space="0" w:color="auto"/>
              <w:right w:val="single" w:sz="8" w:space="0" w:color="auto"/>
            </w:tcBorders>
            <w:shd w:val="clear" w:color="auto" w:fill="auto"/>
            <w:vAlign w:val="center"/>
            <w:hideMark/>
          </w:tcPr>
          <w:p w14:paraId="6B3B9DD7" w14:textId="77777777" w:rsidR="008E178F" w:rsidRPr="008E178F" w:rsidRDefault="008E178F" w:rsidP="008E178F">
            <w:pPr>
              <w:widowControl/>
              <w:suppressAutoHyphens w:val="0"/>
              <w:autoSpaceDE/>
              <w:jc w:val="center"/>
              <w:rPr>
                <w:rFonts w:ascii="Montserrat" w:hAnsi="Montserrat" w:cs="Calibri"/>
                <w:b/>
                <w:bCs/>
                <w:color w:val="000000"/>
                <w:sz w:val="10"/>
                <w:szCs w:val="10"/>
                <w:lang w:eastAsia="es-MX"/>
              </w:rPr>
            </w:pPr>
            <w:r w:rsidRPr="008E178F">
              <w:rPr>
                <w:rFonts w:ascii="Montserrat" w:hAnsi="Montserrat" w:cs="Calibri"/>
                <w:b/>
                <w:bCs/>
                <w:color w:val="000000"/>
                <w:sz w:val="10"/>
                <w:szCs w:val="10"/>
                <w:lang w:eastAsia="es-MX"/>
              </w:rPr>
              <w:t>2000</w:t>
            </w:r>
          </w:p>
        </w:tc>
        <w:tc>
          <w:tcPr>
            <w:tcW w:w="817" w:type="dxa"/>
            <w:tcBorders>
              <w:top w:val="nil"/>
              <w:left w:val="nil"/>
              <w:bottom w:val="single" w:sz="8" w:space="0" w:color="auto"/>
              <w:right w:val="single" w:sz="8" w:space="0" w:color="auto"/>
            </w:tcBorders>
            <w:shd w:val="clear" w:color="auto" w:fill="auto"/>
            <w:vAlign w:val="center"/>
            <w:hideMark/>
          </w:tcPr>
          <w:p w14:paraId="6923376A"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w:t>
            </w:r>
          </w:p>
        </w:tc>
        <w:tc>
          <w:tcPr>
            <w:tcW w:w="724" w:type="dxa"/>
            <w:tcBorders>
              <w:top w:val="nil"/>
              <w:left w:val="nil"/>
              <w:bottom w:val="single" w:sz="8" w:space="0" w:color="auto"/>
              <w:right w:val="single" w:sz="8" w:space="0" w:color="auto"/>
            </w:tcBorders>
            <w:shd w:val="clear" w:color="auto" w:fill="auto"/>
            <w:vAlign w:val="center"/>
            <w:hideMark/>
          </w:tcPr>
          <w:p w14:paraId="0711D685"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w:t>
            </w:r>
          </w:p>
        </w:tc>
        <w:tc>
          <w:tcPr>
            <w:tcW w:w="726" w:type="dxa"/>
            <w:tcBorders>
              <w:top w:val="nil"/>
              <w:left w:val="nil"/>
              <w:bottom w:val="single" w:sz="8" w:space="0" w:color="auto"/>
              <w:right w:val="single" w:sz="8" w:space="0" w:color="auto"/>
            </w:tcBorders>
            <w:shd w:val="clear" w:color="auto" w:fill="auto"/>
            <w:vAlign w:val="center"/>
            <w:hideMark/>
          </w:tcPr>
          <w:p w14:paraId="525F6D34"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w:t>
            </w:r>
          </w:p>
        </w:tc>
        <w:tc>
          <w:tcPr>
            <w:tcW w:w="724" w:type="dxa"/>
            <w:tcBorders>
              <w:top w:val="nil"/>
              <w:left w:val="nil"/>
              <w:bottom w:val="single" w:sz="8" w:space="0" w:color="auto"/>
              <w:right w:val="single" w:sz="8" w:space="0" w:color="auto"/>
            </w:tcBorders>
            <w:shd w:val="clear" w:color="auto" w:fill="auto"/>
            <w:vAlign w:val="center"/>
            <w:hideMark/>
          </w:tcPr>
          <w:p w14:paraId="31ED4945"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w:t>
            </w:r>
          </w:p>
        </w:tc>
        <w:tc>
          <w:tcPr>
            <w:tcW w:w="723" w:type="dxa"/>
            <w:tcBorders>
              <w:top w:val="nil"/>
              <w:left w:val="nil"/>
              <w:bottom w:val="single" w:sz="8" w:space="0" w:color="auto"/>
              <w:right w:val="single" w:sz="8" w:space="0" w:color="auto"/>
            </w:tcBorders>
            <w:shd w:val="clear" w:color="auto" w:fill="auto"/>
            <w:vAlign w:val="center"/>
            <w:hideMark/>
          </w:tcPr>
          <w:p w14:paraId="7720ACB0"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w:t>
            </w:r>
          </w:p>
        </w:tc>
        <w:tc>
          <w:tcPr>
            <w:tcW w:w="724" w:type="dxa"/>
            <w:tcBorders>
              <w:top w:val="nil"/>
              <w:left w:val="nil"/>
              <w:bottom w:val="single" w:sz="8" w:space="0" w:color="auto"/>
              <w:right w:val="single" w:sz="8" w:space="0" w:color="auto"/>
            </w:tcBorders>
            <w:shd w:val="clear" w:color="auto" w:fill="auto"/>
            <w:vAlign w:val="center"/>
            <w:hideMark/>
          </w:tcPr>
          <w:p w14:paraId="3B8DC6DC"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w:t>
            </w:r>
          </w:p>
        </w:tc>
        <w:tc>
          <w:tcPr>
            <w:tcW w:w="724" w:type="dxa"/>
            <w:tcBorders>
              <w:top w:val="nil"/>
              <w:left w:val="nil"/>
              <w:bottom w:val="single" w:sz="8" w:space="0" w:color="auto"/>
              <w:right w:val="single" w:sz="8" w:space="0" w:color="auto"/>
            </w:tcBorders>
            <w:shd w:val="clear" w:color="auto" w:fill="auto"/>
            <w:vAlign w:val="center"/>
            <w:hideMark/>
          </w:tcPr>
          <w:p w14:paraId="4912C78E"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w:t>
            </w:r>
          </w:p>
        </w:tc>
        <w:tc>
          <w:tcPr>
            <w:tcW w:w="724" w:type="dxa"/>
            <w:tcBorders>
              <w:top w:val="nil"/>
              <w:left w:val="nil"/>
              <w:bottom w:val="single" w:sz="8" w:space="0" w:color="auto"/>
              <w:right w:val="single" w:sz="8" w:space="0" w:color="auto"/>
            </w:tcBorders>
            <w:shd w:val="clear" w:color="auto" w:fill="auto"/>
            <w:vAlign w:val="center"/>
            <w:hideMark/>
          </w:tcPr>
          <w:p w14:paraId="707E600F"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w:t>
            </w:r>
          </w:p>
        </w:tc>
        <w:tc>
          <w:tcPr>
            <w:tcW w:w="726" w:type="dxa"/>
            <w:tcBorders>
              <w:top w:val="nil"/>
              <w:left w:val="nil"/>
              <w:bottom w:val="single" w:sz="8" w:space="0" w:color="auto"/>
              <w:right w:val="single" w:sz="8" w:space="0" w:color="auto"/>
            </w:tcBorders>
            <w:shd w:val="clear" w:color="auto" w:fill="auto"/>
            <w:vAlign w:val="center"/>
            <w:hideMark/>
          </w:tcPr>
          <w:p w14:paraId="3B38189C"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w:t>
            </w:r>
          </w:p>
        </w:tc>
        <w:tc>
          <w:tcPr>
            <w:tcW w:w="766" w:type="dxa"/>
            <w:tcBorders>
              <w:top w:val="nil"/>
              <w:left w:val="nil"/>
              <w:bottom w:val="single" w:sz="8" w:space="0" w:color="auto"/>
              <w:right w:val="single" w:sz="8" w:space="0" w:color="auto"/>
            </w:tcBorders>
            <w:shd w:val="clear" w:color="auto" w:fill="auto"/>
            <w:vAlign w:val="center"/>
            <w:hideMark/>
          </w:tcPr>
          <w:p w14:paraId="7214E792"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w:t>
            </w:r>
          </w:p>
        </w:tc>
        <w:tc>
          <w:tcPr>
            <w:tcW w:w="726" w:type="dxa"/>
            <w:tcBorders>
              <w:top w:val="nil"/>
              <w:left w:val="nil"/>
              <w:bottom w:val="single" w:sz="8" w:space="0" w:color="auto"/>
              <w:right w:val="single" w:sz="8" w:space="0" w:color="auto"/>
            </w:tcBorders>
            <w:shd w:val="clear" w:color="auto" w:fill="auto"/>
            <w:vAlign w:val="center"/>
            <w:hideMark/>
          </w:tcPr>
          <w:p w14:paraId="2704B025"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w:t>
            </w:r>
          </w:p>
        </w:tc>
        <w:tc>
          <w:tcPr>
            <w:tcW w:w="741" w:type="dxa"/>
            <w:tcBorders>
              <w:top w:val="nil"/>
              <w:left w:val="nil"/>
              <w:bottom w:val="single" w:sz="8" w:space="0" w:color="auto"/>
              <w:right w:val="single" w:sz="8" w:space="0" w:color="auto"/>
            </w:tcBorders>
            <w:shd w:val="clear" w:color="auto" w:fill="auto"/>
            <w:vAlign w:val="center"/>
            <w:hideMark/>
          </w:tcPr>
          <w:p w14:paraId="79E648B0"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w:t>
            </w:r>
          </w:p>
        </w:tc>
        <w:tc>
          <w:tcPr>
            <w:tcW w:w="728" w:type="dxa"/>
            <w:tcBorders>
              <w:top w:val="nil"/>
              <w:left w:val="nil"/>
              <w:bottom w:val="single" w:sz="8" w:space="0" w:color="auto"/>
              <w:right w:val="single" w:sz="8" w:space="0" w:color="auto"/>
            </w:tcBorders>
            <w:shd w:val="clear" w:color="auto" w:fill="auto"/>
            <w:vAlign w:val="center"/>
            <w:hideMark/>
          </w:tcPr>
          <w:p w14:paraId="127F928F"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w:t>
            </w:r>
          </w:p>
        </w:tc>
      </w:tr>
      <w:tr w:rsidR="00111734" w:rsidRPr="008E178F" w14:paraId="2B0ED627" w14:textId="77777777" w:rsidTr="00111734">
        <w:trPr>
          <w:trHeight w:val="323"/>
        </w:trPr>
        <w:tc>
          <w:tcPr>
            <w:tcW w:w="638" w:type="dxa"/>
            <w:tcBorders>
              <w:top w:val="nil"/>
              <w:left w:val="single" w:sz="8" w:space="0" w:color="auto"/>
              <w:bottom w:val="single" w:sz="8" w:space="0" w:color="auto"/>
              <w:right w:val="single" w:sz="8" w:space="0" w:color="auto"/>
            </w:tcBorders>
            <w:shd w:val="clear" w:color="auto" w:fill="auto"/>
            <w:vAlign w:val="center"/>
            <w:hideMark/>
          </w:tcPr>
          <w:p w14:paraId="2A9643AF" w14:textId="77777777" w:rsidR="008E178F" w:rsidRPr="008E178F" w:rsidRDefault="008E178F" w:rsidP="008E178F">
            <w:pPr>
              <w:widowControl/>
              <w:suppressAutoHyphens w:val="0"/>
              <w:autoSpaceDE/>
              <w:jc w:val="center"/>
              <w:rPr>
                <w:rFonts w:ascii="Montserrat" w:hAnsi="Montserrat" w:cs="Calibri"/>
                <w:b/>
                <w:bCs/>
                <w:color w:val="000000"/>
                <w:sz w:val="10"/>
                <w:szCs w:val="10"/>
                <w:lang w:eastAsia="es-MX"/>
              </w:rPr>
            </w:pPr>
            <w:r w:rsidRPr="008E178F">
              <w:rPr>
                <w:rFonts w:ascii="Montserrat" w:hAnsi="Montserrat" w:cs="Calibri"/>
                <w:b/>
                <w:bCs/>
                <w:color w:val="000000"/>
                <w:sz w:val="10"/>
                <w:szCs w:val="10"/>
                <w:lang w:eastAsia="es-MX"/>
              </w:rPr>
              <w:t>3000</w:t>
            </w:r>
          </w:p>
        </w:tc>
        <w:tc>
          <w:tcPr>
            <w:tcW w:w="817" w:type="dxa"/>
            <w:tcBorders>
              <w:top w:val="nil"/>
              <w:left w:val="nil"/>
              <w:bottom w:val="single" w:sz="8" w:space="0" w:color="auto"/>
              <w:right w:val="single" w:sz="8" w:space="0" w:color="auto"/>
            </w:tcBorders>
            <w:shd w:val="clear" w:color="auto" w:fill="auto"/>
            <w:vAlign w:val="center"/>
            <w:hideMark/>
          </w:tcPr>
          <w:p w14:paraId="61AF6444"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xml:space="preserve">                        1,927,024 </w:t>
            </w:r>
          </w:p>
        </w:tc>
        <w:tc>
          <w:tcPr>
            <w:tcW w:w="724" w:type="dxa"/>
            <w:tcBorders>
              <w:top w:val="nil"/>
              <w:left w:val="nil"/>
              <w:bottom w:val="single" w:sz="8" w:space="0" w:color="auto"/>
              <w:right w:val="single" w:sz="8" w:space="0" w:color="auto"/>
            </w:tcBorders>
            <w:shd w:val="clear" w:color="auto" w:fill="auto"/>
            <w:vAlign w:val="center"/>
            <w:hideMark/>
          </w:tcPr>
          <w:p w14:paraId="20A680C9"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xml:space="preserve">                       123,000 </w:t>
            </w:r>
          </w:p>
        </w:tc>
        <w:tc>
          <w:tcPr>
            <w:tcW w:w="726" w:type="dxa"/>
            <w:tcBorders>
              <w:top w:val="nil"/>
              <w:left w:val="nil"/>
              <w:bottom w:val="single" w:sz="8" w:space="0" w:color="auto"/>
              <w:right w:val="single" w:sz="8" w:space="0" w:color="auto"/>
            </w:tcBorders>
            <w:shd w:val="clear" w:color="auto" w:fill="auto"/>
            <w:vAlign w:val="center"/>
            <w:hideMark/>
          </w:tcPr>
          <w:p w14:paraId="2EA77111"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xml:space="preserve">                       100,330 </w:t>
            </w:r>
          </w:p>
        </w:tc>
        <w:tc>
          <w:tcPr>
            <w:tcW w:w="724" w:type="dxa"/>
            <w:tcBorders>
              <w:top w:val="nil"/>
              <w:left w:val="nil"/>
              <w:bottom w:val="single" w:sz="8" w:space="0" w:color="auto"/>
              <w:right w:val="single" w:sz="8" w:space="0" w:color="auto"/>
            </w:tcBorders>
            <w:shd w:val="clear" w:color="auto" w:fill="auto"/>
            <w:vAlign w:val="center"/>
            <w:hideMark/>
          </w:tcPr>
          <w:p w14:paraId="68A96F0B"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xml:space="preserve">                       133,000 </w:t>
            </w:r>
          </w:p>
        </w:tc>
        <w:tc>
          <w:tcPr>
            <w:tcW w:w="723" w:type="dxa"/>
            <w:tcBorders>
              <w:top w:val="nil"/>
              <w:left w:val="nil"/>
              <w:bottom w:val="single" w:sz="8" w:space="0" w:color="auto"/>
              <w:right w:val="single" w:sz="8" w:space="0" w:color="auto"/>
            </w:tcBorders>
            <w:shd w:val="clear" w:color="auto" w:fill="auto"/>
            <w:vAlign w:val="center"/>
            <w:hideMark/>
          </w:tcPr>
          <w:p w14:paraId="4715D8FB"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xml:space="preserve">                        157,014 </w:t>
            </w:r>
          </w:p>
        </w:tc>
        <w:tc>
          <w:tcPr>
            <w:tcW w:w="724" w:type="dxa"/>
            <w:tcBorders>
              <w:top w:val="nil"/>
              <w:left w:val="nil"/>
              <w:bottom w:val="single" w:sz="8" w:space="0" w:color="auto"/>
              <w:right w:val="single" w:sz="8" w:space="0" w:color="auto"/>
            </w:tcBorders>
            <w:shd w:val="clear" w:color="auto" w:fill="auto"/>
            <w:vAlign w:val="center"/>
            <w:hideMark/>
          </w:tcPr>
          <w:p w14:paraId="2C31E2D0"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xml:space="preserve">                       133,000 </w:t>
            </w:r>
          </w:p>
        </w:tc>
        <w:tc>
          <w:tcPr>
            <w:tcW w:w="724" w:type="dxa"/>
            <w:tcBorders>
              <w:top w:val="nil"/>
              <w:left w:val="nil"/>
              <w:bottom w:val="single" w:sz="8" w:space="0" w:color="auto"/>
              <w:right w:val="single" w:sz="8" w:space="0" w:color="auto"/>
            </w:tcBorders>
            <w:shd w:val="clear" w:color="auto" w:fill="auto"/>
            <w:vAlign w:val="center"/>
            <w:hideMark/>
          </w:tcPr>
          <w:p w14:paraId="10D6FFEF"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xml:space="preserve">                       150,346 </w:t>
            </w:r>
          </w:p>
        </w:tc>
        <w:tc>
          <w:tcPr>
            <w:tcW w:w="724" w:type="dxa"/>
            <w:tcBorders>
              <w:top w:val="nil"/>
              <w:left w:val="nil"/>
              <w:bottom w:val="single" w:sz="8" w:space="0" w:color="auto"/>
              <w:right w:val="single" w:sz="8" w:space="0" w:color="auto"/>
            </w:tcBorders>
            <w:shd w:val="clear" w:color="auto" w:fill="auto"/>
            <w:vAlign w:val="center"/>
            <w:hideMark/>
          </w:tcPr>
          <w:p w14:paraId="23253A69"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xml:space="preserve">                      333,000 </w:t>
            </w:r>
          </w:p>
        </w:tc>
        <w:tc>
          <w:tcPr>
            <w:tcW w:w="726" w:type="dxa"/>
            <w:tcBorders>
              <w:top w:val="nil"/>
              <w:left w:val="nil"/>
              <w:bottom w:val="single" w:sz="8" w:space="0" w:color="auto"/>
              <w:right w:val="single" w:sz="8" w:space="0" w:color="auto"/>
            </w:tcBorders>
            <w:shd w:val="clear" w:color="auto" w:fill="auto"/>
            <w:vAlign w:val="center"/>
            <w:hideMark/>
          </w:tcPr>
          <w:p w14:paraId="663E85AA"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xml:space="preserve">                      223,969 </w:t>
            </w:r>
          </w:p>
        </w:tc>
        <w:tc>
          <w:tcPr>
            <w:tcW w:w="766" w:type="dxa"/>
            <w:tcBorders>
              <w:top w:val="nil"/>
              <w:left w:val="nil"/>
              <w:bottom w:val="single" w:sz="8" w:space="0" w:color="auto"/>
              <w:right w:val="single" w:sz="8" w:space="0" w:color="auto"/>
            </w:tcBorders>
            <w:shd w:val="clear" w:color="auto" w:fill="auto"/>
            <w:vAlign w:val="center"/>
            <w:hideMark/>
          </w:tcPr>
          <w:p w14:paraId="079ABB74"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xml:space="preserve">                       133,000 </w:t>
            </w:r>
          </w:p>
        </w:tc>
        <w:tc>
          <w:tcPr>
            <w:tcW w:w="726" w:type="dxa"/>
            <w:tcBorders>
              <w:top w:val="nil"/>
              <w:left w:val="nil"/>
              <w:bottom w:val="single" w:sz="8" w:space="0" w:color="auto"/>
              <w:right w:val="single" w:sz="8" w:space="0" w:color="auto"/>
            </w:tcBorders>
            <w:shd w:val="clear" w:color="auto" w:fill="auto"/>
            <w:vAlign w:val="center"/>
            <w:hideMark/>
          </w:tcPr>
          <w:p w14:paraId="56160BCF"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xml:space="preserve">                       158,348 </w:t>
            </w:r>
          </w:p>
        </w:tc>
        <w:tc>
          <w:tcPr>
            <w:tcW w:w="741" w:type="dxa"/>
            <w:tcBorders>
              <w:top w:val="nil"/>
              <w:left w:val="nil"/>
              <w:bottom w:val="single" w:sz="8" w:space="0" w:color="auto"/>
              <w:right w:val="single" w:sz="8" w:space="0" w:color="auto"/>
            </w:tcBorders>
            <w:shd w:val="clear" w:color="auto" w:fill="auto"/>
            <w:vAlign w:val="center"/>
            <w:hideMark/>
          </w:tcPr>
          <w:p w14:paraId="26CFE6A8"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xml:space="preserve">                       135,000 </w:t>
            </w:r>
          </w:p>
        </w:tc>
        <w:tc>
          <w:tcPr>
            <w:tcW w:w="728" w:type="dxa"/>
            <w:tcBorders>
              <w:top w:val="nil"/>
              <w:left w:val="nil"/>
              <w:bottom w:val="single" w:sz="8" w:space="0" w:color="auto"/>
              <w:right w:val="single" w:sz="8" w:space="0" w:color="auto"/>
            </w:tcBorders>
            <w:shd w:val="clear" w:color="auto" w:fill="auto"/>
            <w:vAlign w:val="center"/>
            <w:hideMark/>
          </w:tcPr>
          <w:p w14:paraId="10D0886F"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xml:space="preserve">                        147,017 </w:t>
            </w:r>
          </w:p>
        </w:tc>
      </w:tr>
      <w:tr w:rsidR="00111734" w:rsidRPr="008E178F" w14:paraId="6834B1F5" w14:textId="77777777" w:rsidTr="00111734">
        <w:trPr>
          <w:trHeight w:val="323"/>
        </w:trPr>
        <w:tc>
          <w:tcPr>
            <w:tcW w:w="638" w:type="dxa"/>
            <w:tcBorders>
              <w:top w:val="nil"/>
              <w:left w:val="single" w:sz="8" w:space="0" w:color="auto"/>
              <w:bottom w:val="single" w:sz="8" w:space="0" w:color="auto"/>
              <w:right w:val="single" w:sz="8" w:space="0" w:color="auto"/>
            </w:tcBorders>
            <w:shd w:val="clear" w:color="auto" w:fill="auto"/>
            <w:vAlign w:val="center"/>
            <w:hideMark/>
          </w:tcPr>
          <w:p w14:paraId="733A691C" w14:textId="77777777" w:rsidR="008E178F" w:rsidRPr="008E178F" w:rsidRDefault="008E178F" w:rsidP="008E178F">
            <w:pPr>
              <w:widowControl/>
              <w:suppressAutoHyphens w:val="0"/>
              <w:autoSpaceDE/>
              <w:jc w:val="center"/>
              <w:rPr>
                <w:rFonts w:ascii="Montserrat" w:hAnsi="Montserrat" w:cs="Calibri"/>
                <w:b/>
                <w:bCs/>
                <w:color w:val="000000"/>
                <w:sz w:val="10"/>
                <w:szCs w:val="10"/>
                <w:lang w:eastAsia="es-MX"/>
              </w:rPr>
            </w:pPr>
            <w:r w:rsidRPr="008E178F">
              <w:rPr>
                <w:rFonts w:ascii="Montserrat" w:hAnsi="Montserrat" w:cs="Calibri"/>
                <w:b/>
                <w:bCs/>
                <w:color w:val="000000"/>
                <w:sz w:val="10"/>
                <w:szCs w:val="10"/>
                <w:lang w:eastAsia="es-MX"/>
              </w:rPr>
              <w:t>IP</w:t>
            </w:r>
          </w:p>
        </w:tc>
        <w:tc>
          <w:tcPr>
            <w:tcW w:w="817" w:type="dxa"/>
            <w:tcBorders>
              <w:top w:val="nil"/>
              <w:left w:val="nil"/>
              <w:bottom w:val="single" w:sz="8" w:space="0" w:color="auto"/>
              <w:right w:val="single" w:sz="8" w:space="0" w:color="auto"/>
            </w:tcBorders>
            <w:shd w:val="clear" w:color="auto" w:fill="auto"/>
            <w:vAlign w:val="center"/>
            <w:hideMark/>
          </w:tcPr>
          <w:p w14:paraId="22DF5A4C"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w:t>
            </w:r>
          </w:p>
        </w:tc>
        <w:tc>
          <w:tcPr>
            <w:tcW w:w="724" w:type="dxa"/>
            <w:tcBorders>
              <w:top w:val="nil"/>
              <w:left w:val="nil"/>
              <w:bottom w:val="single" w:sz="8" w:space="0" w:color="auto"/>
              <w:right w:val="single" w:sz="8" w:space="0" w:color="auto"/>
            </w:tcBorders>
            <w:shd w:val="clear" w:color="auto" w:fill="auto"/>
            <w:vAlign w:val="center"/>
            <w:hideMark/>
          </w:tcPr>
          <w:p w14:paraId="6D97EAA7"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w:t>
            </w:r>
          </w:p>
        </w:tc>
        <w:tc>
          <w:tcPr>
            <w:tcW w:w="726" w:type="dxa"/>
            <w:tcBorders>
              <w:top w:val="nil"/>
              <w:left w:val="nil"/>
              <w:bottom w:val="single" w:sz="8" w:space="0" w:color="auto"/>
              <w:right w:val="single" w:sz="8" w:space="0" w:color="auto"/>
            </w:tcBorders>
            <w:shd w:val="clear" w:color="auto" w:fill="auto"/>
            <w:vAlign w:val="center"/>
            <w:hideMark/>
          </w:tcPr>
          <w:p w14:paraId="7811E8B9"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w:t>
            </w:r>
          </w:p>
        </w:tc>
        <w:tc>
          <w:tcPr>
            <w:tcW w:w="724" w:type="dxa"/>
            <w:tcBorders>
              <w:top w:val="nil"/>
              <w:left w:val="nil"/>
              <w:bottom w:val="single" w:sz="8" w:space="0" w:color="auto"/>
              <w:right w:val="single" w:sz="8" w:space="0" w:color="auto"/>
            </w:tcBorders>
            <w:shd w:val="clear" w:color="auto" w:fill="auto"/>
            <w:vAlign w:val="center"/>
            <w:hideMark/>
          </w:tcPr>
          <w:p w14:paraId="6219FC50"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w:t>
            </w:r>
          </w:p>
        </w:tc>
        <w:tc>
          <w:tcPr>
            <w:tcW w:w="723" w:type="dxa"/>
            <w:tcBorders>
              <w:top w:val="nil"/>
              <w:left w:val="nil"/>
              <w:bottom w:val="single" w:sz="8" w:space="0" w:color="auto"/>
              <w:right w:val="single" w:sz="8" w:space="0" w:color="auto"/>
            </w:tcBorders>
            <w:shd w:val="clear" w:color="auto" w:fill="auto"/>
            <w:vAlign w:val="center"/>
            <w:hideMark/>
          </w:tcPr>
          <w:p w14:paraId="19F173B0"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w:t>
            </w:r>
          </w:p>
        </w:tc>
        <w:tc>
          <w:tcPr>
            <w:tcW w:w="724" w:type="dxa"/>
            <w:tcBorders>
              <w:top w:val="nil"/>
              <w:left w:val="nil"/>
              <w:bottom w:val="single" w:sz="8" w:space="0" w:color="auto"/>
              <w:right w:val="single" w:sz="8" w:space="0" w:color="auto"/>
            </w:tcBorders>
            <w:shd w:val="clear" w:color="auto" w:fill="auto"/>
            <w:vAlign w:val="center"/>
            <w:hideMark/>
          </w:tcPr>
          <w:p w14:paraId="5EEFEC9F"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w:t>
            </w:r>
          </w:p>
        </w:tc>
        <w:tc>
          <w:tcPr>
            <w:tcW w:w="724" w:type="dxa"/>
            <w:tcBorders>
              <w:top w:val="nil"/>
              <w:left w:val="nil"/>
              <w:bottom w:val="single" w:sz="8" w:space="0" w:color="auto"/>
              <w:right w:val="single" w:sz="8" w:space="0" w:color="auto"/>
            </w:tcBorders>
            <w:shd w:val="clear" w:color="auto" w:fill="auto"/>
            <w:vAlign w:val="center"/>
            <w:hideMark/>
          </w:tcPr>
          <w:p w14:paraId="355566C1"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w:t>
            </w:r>
          </w:p>
        </w:tc>
        <w:tc>
          <w:tcPr>
            <w:tcW w:w="724" w:type="dxa"/>
            <w:tcBorders>
              <w:top w:val="nil"/>
              <w:left w:val="nil"/>
              <w:bottom w:val="single" w:sz="8" w:space="0" w:color="auto"/>
              <w:right w:val="single" w:sz="8" w:space="0" w:color="auto"/>
            </w:tcBorders>
            <w:shd w:val="clear" w:color="auto" w:fill="auto"/>
            <w:vAlign w:val="center"/>
            <w:hideMark/>
          </w:tcPr>
          <w:p w14:paraId="2853CF89"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w:t>
            </w:r>
          </w:p>
        </w:tc>
        <w:tc>
          <w:tcPr>
            <w:tcW w:w="726" w:type="dxa"/>
            <w:tcBorders>
              <w:top w:val="nil"/>
              <w:left w:val="nil"/>
              <w:bottom w:val="single" w:sz="8" w:space="0" w:color="auto"/>
              <w:right w:val="single" w:sz="8" w:space="0" w:color="auto"/>
            </w:tcBorders>
            <w:shd w:val="clear" w:color="auto" w:fill="auto"/>
            <w:vAlign w:val="center"/>
            <w:hideMark/>
          </w:tcPr>
          <w:p w14:paraId="324D70F2"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w:t>
            </w:r>
          </w:p>
        </w:tc>
        <w:tc>
          <w:tcPr>
            <w:tcW w:w="766" w:type="dxa"/>
            <w:tcBorders>
              <w:top w:val="nil"/>
              <w:left w:val="nil"/>
              <w:bottom w:val="single" w:sz="8" w:space="0" w:color="auto"/>
              <w:right w:val="single" w:sz="8" w:space="0" w:color="auto"/>
            </w:tcBorders>
            <w:shd w:val="clear" w:color="auto" w:fill="auto"/>
            <w:vAlign w:val="center"/>
            <w:hideMark/>
          </w:tcPr>
          <w:p w14:paraId="5FF2B3E7"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w:t>
            </w:r>
          </w:p>
        </w:tc>
        <w:tc>
          <w:tcPr>
            <w:tcW w:w="726" w:type="dxa"/>
            <w:tcBorders>
              <w:top w:val="nil"/>
              <w:left w:val="nil"/>
              <w:bottom w:val="single" w:sz="8" w:space="0" w:color="auto"/>
              <w:right w:val="single" w:sz="8" w:space="0" w:color="auto"/>
            </w:tcBorders>
            <w:shd w:val="clear" w:color="auto" w:fill="auto"/>
            <w:vAlign w:val="center"/>
            <w:hideMark/>
          </w:tcPr>
          <w:p w14:paraId="7CEC8366"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w:t>
            </w:r>
          </w:p>
        </w:tc>
        <w:tc>
          <w:tcPr>
            <w:tcW w:w="741" w:type="dxa"/>
            <w:tcBorders>
              <w:top w:val="nil"/>
              <w:left w:val="nil"/>
              <w:bottom w:val="single" w:sz="8" w:space="0" w:color="auto"/>
              <w:right w:val="single" w:sz="8" w:space="0" w:color="auto"/>
            </w:tcBorders>
            <w:shd w:val="clear" w:color="auto" w:fill="auto"/>
            <w:vAlign w:val="center"/>
            <w:hideMark/>
          </w:tcPr>
          <w:p w14:paraId="1879E222"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w:t>
            </w:r>
          </w:p>
        </w:tc>
        <w:tc>
          <w:tcPr>
            <w:tcW w:w="728" w:type="dxa"/>
            <w:tcBorders>
              <w:top w:val="nil"/>
              <w:left w:val="nil"/>
              <w:bottom w:val="single" w:sz="8" w:space="0" w:color="auto"/>
              <w:right w:val="single" w:sz="8" w:space="0" w:color="auto"/>
            </w:tcBorders>
            <w:shd w:val="clear" w:color="auto" w:fill="auto"/>
            <w:vAlign w:val="center"/>
            <w:hideMark/>
          </w:tcPr>
          <w:p w14:paraId="16E4F26B"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w:t>
            </w:r>
          </w:p>
        </w:tc>
      </w:tr>
      <w:tr w:rsidR="00111734" w:rsidRPr="008E178F" w14:paraId="546BDE00" w14:textId="77777777" w:rsidTr="00111734">
        <w:trPr>
          <w:trHeight w:val="323"/>
        </w:trPr>
        <w:tc>
          <w:tcPr>
            <w:tcW w:w="638" w:type="dxa"/>
            <w:tcBorders>
              <w:top w:val="nil"/>
              <w:left w:val="single" w:sz="8" w:space="0" w:color="auto"/>
              <w:bottom w:val="single" w:sz="8" w:space="0" w:color="auto"/>
              <w:right w:val="single" w:sz="8" w:space="0" w:color="auto"/>
            </w:tcBorders>
            <w:shd w:val="clear" w:color="auto" w:fill="auto"/>
            <w:vAlign w:val="center"/>
            <w:hideMark/>
          </w:tcPr>
          <w:p w14:paraId="489C01F5" w14:textId="77777777" w:rsidR="008E178F" w:rsidRPr="008E178F" w:rsidRDefault="008E178F" w:rsidP="008E178F">
            <w:pPr>
              <w:widowControl/>
              <w:suppressAutoHyphens w:val="0"/>
              <w:autoSpaceDE/>
              <w:jc w:val="center"/>
              <w:rPr>
                <w:rFonts w:ascii="Montserrat" w:hAnsi="Montserrat" w:cs="Calibri"/>
                <w:b/>
                <w:bCs/>
                <w:color w:val="000000"/>
                <w:sz w:val="10"/>
                <w:szCs w:val="10"/>
                <w:lang w:eastAsia="es-MX"/>
              </w:rPr>
            </w:pPr>
            <w:r w:rsidRPr="008E178F">
              <w:rPr>
                <w:rFonts w:ascii="Montserrat" w:hAnsi="Montserrat" w:cs="Calibri"/>
                <w:b/>
                <w:bCs/>
                <w:color w:val="000000"/>
                <w:sz w:val="10"/>
                <w:szCs w:val="10"/>
                <w:lang w:eastAsia="es-MX"/>
              </w:rPr>
              <w:t>4000</w:t>
            </w:r>
          </w:p>
        </w:tc>
        <w:tc>
          <w:tcPr>
            <w:tcW w:w="817" w:type="dxa"/>
            <w:tcBorders>
              <w:top w:val="nil"/>
              <w:left w:val="nil"/>
              <w:bottom w:val="single" w:sz="8" w:space="0" w:color="auto"/>
              <w:right w:val="single" w:sz="8" w:space="0" w:color="auto"/>
            </w:tcBorders>
            <w:shd w:val="clear" w:color="auto" w:fill="auto"/>
            <w:vAlign w:val="center"/>
            <w:hideMark/>
          </w:tcPr>
          <w:p w14:paraId="2403FACF"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w:t>
            </w:r>
          </w:p>
        </w:tc>
        <w:tc>
          <w:tcPr>
            <w:tcW w:w="724" w:type="dxa"/>
            <w:tcBorders>
              <w:top w:val="nil"/>
              <w:left w:val="nil"/>
              <w:bottom w:val="single" w:sz="8" w:space="0" w:color="auto"/>
              <w:right w:val="single" w:sz="8" w:space="0" w:color="auto"/>
            </w:tcBorders>
            <w:shd w:val="clear" w:color="auto" w:fill="auto"/>
            <w:vAlign w:val="center"/>
            <w:hideMark/>
          </w:tcPr>
          <w:p w14:paraId="47B992C4"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w:t>
            </w:r>
          </w:p>
        </w:tc>
        <w:tc>
          <w:tcPr>
            <w:tcW w:w="726" w:type="dxa"/>
            <w:tcBorders>
              <w:top w:val="nil"/>
              <w:left w:val="nil"/>
              <w:bottom w:val="single" w:sz="8" w:space="0" w:color="auto"/>
              <w:right w:val="single" w:sz="8" w:space="0" w:color="auto"/>
            </w:tcBorders>
            <w:shd w:val="clear" w:color="auto" w:fill="auto"/>
            <w:vAlign w:val="center"/>
            <w:hideMark/>
          </w:tcPr>
          <w:p w14:paraId="3540528E"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w:t>
            </w:r>
          </w:p>
        </w:tc>
        <w:tc>
          <w:tcPr>
            <w:tcW w:w="724" w:type="dxa"/>
            <w:tcBorders>
              <w:top w:val="nil"/>
              <w:left w:val="nil"/>
              <w:bottom w:val="single" w:sz="8" w:space="0" w:color="auto"/>
              <w:right w:val="single" w:sz="8" w:space="0" w:color="auto"/>
            </w:tcBorders>
            <w:shd w:val="clear" w:color="auto" w:fill="auto"/>
            <w:vAlign w:val="center"/>
            <w:hideMark/>
          </w:tcPr>
          <w:p w14:paraId="7FABD3E5"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w:t>
            </w:r>
          </w:p>
        </w:tc>
        <w:tc>
          <w:tcPr>
            <w:tcW w:w="723" w:type="dxa"/>
            <w:tcBorders>
              <w:top w:val="nil"/>
              <w:left w:val="nil"/>
              <w:bottom w:val="single" w:sz="8" w:space="0" w:color="auto"/>
              <w:right w:val="single" w:sz="8" w:space="0" w:color="auto"/>
            </w:tcBorders>
            <w:shd w:val="clear" w:color="auto" w:fill="auto"/>
            <w:vAlign w:val="center"/>
            <w:hideMark/>
          </w:tcPr>
          <w:p w14:paraId="7DECEEE0"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w:t>
            </w:r>
          </w:p>
        </w:tc>
        <w:tc>
          <w:tcPr>
            <w:tcW w:w="724" w:type="dxa"/>
            <w:tcBorders>
              <w:top w:val="nil"/>
              <w:left w:val="nil"/>
              <w:bottom w:val="single" w:sz="8" w:space="0" w:color="auto"/>
              <w:right w:val="single" w:sz="8" w:space="0" w:color="auto"/>
            </w:tcBorders>
            <w:shd w:val="clear" w:color="auto" w:fill="auto"/>
            <w:vAlign w:val="center"/>
            <w:hideMark/>
          </w:tcPr>
          <w:p w14:paraId="0594FCCB"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w:t>
            </w:r>
          </w:p>
        </w:tc>
        <w:tc>
          <w:tcPr>
            <w:tcW w:w="724" w:type="dxa"/>
            <w:tcBorders>
              <w:top w:val="nil"/>
              <w:left w:val="nil"/>
              <w:bottom w:val="single" w:sz="8" w:space="0" w:color="auto"/>
              <w:right w:val="single" w:sz="8" w:space="0" w:color="auto"/>
            </w:tcBorders>
            <w:shd w:val="clear" w:color="auto" w:fill="auto"/>
            <w:vAlign w:val="center"/>
            <w:hideMark/>
          </w:tcPr>
          <w:p w14:paraId="3FB29D23"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w:t>
            </w:r>
          </w:p>
        </w:tc>
        <w:tc>
          <w:tcPr>
            <w:tcW w:w="724" w:type="dxa"/>
            <w:tcBorders>
              <w:top w:val="nil"/>
              <w:left w:val="nil"/>
              <w:bottom w:val="single" w:sz="8" w:space="0" w:color="auto"/>
              <w:right w:val="single" w:sz="8" w:space="0" w:color="auto"/>
            </w:tcBorders>
            <w:shd w:val="clear" w:color="auto" w:fill="auto"/>
            <w:vAlign w:val="center"/>
            <w:hideMark/>
          </w:tcPr>
          <w:p w14:paraId="424313B1"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w:t>
            </w:r>
          </w:p>
        </w:tc>
        <w:tc>
          <w:tcPr>
            <w:tcW w:w="726" w:type="dxa"/>
            <w:tcBorders>
              <w:top w:val="nil"/>
              <w:left w:val="nil"/>
              <w:bottom w:val="single" w:sz="8" w:space="0" w:color="auto"/>
              <w:right w:val="single" w:sz="8" w:space="0" w:color="auto"/>
            </w:tcBorders>
            <w:shd w:val="clear" w:color="auto" w:fill="auto"/>
            <w:vAlign w:val="center"/>
            <w:hideMark/>
          </w:tcPr>
          <w:p w14:paraId="22574E2F"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w:t>
            </w:r>
          </w:p>
        </w:tc>
        <w:tc>
          <w:tcPr>
            <w:tcW w:w="766" w:type="dxa"/>
            <w:tcBorders>
              <w:top w:val="nil"/>
              <w:left w:val="nil"/>
              <w:bottom w:val="single" w:sz="8" w:space="0" w:color="auto"/>
              <w:right w:val="single" w:sz="8" w:space="0" w:color="auto"/>
            </w:tcBorders>
            <w:shd w:val="clear" w:color="auto" w:fill="auto"/>
            <w:vAlign w:val="center"/>
            <w:hideMark/>
          </w:tcPr>
          <w:p w14:paraId="0A5F3599"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w:t>
            </w:r>
          </w:p>
        </w:tc>
        <w:tc>
          <w:tcPr>
            <w:tcW w:w="726" w:type="dxa"/>
            <w:tcBorders>
              <w:top w:val="nil"/>
              <w:left w:val="nil"/>
              <w:bottom w:val="single" w:sz="8" w:space="0" w:color="auto"/>
              <w:right w:val="single" w:sz="8" w:space="0" w:color="auto"/>
            </w:tcBorders>
            <w:shd w:val="clear" w:color="auto" w:fill="auto"/>
            <w:vAlign w:val="center"/>
            <w:hideMark/>
          </w:tcPr>
          <w:p w14:paraId="0197DDDE"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w:t>
            </w:r>
          </w:p>
        </w:tc>
        <w:tc>
          <w:tcPr>
            <w:tcW w:w="741" w:type="dxa"/>
            <w:tcBorders>
              <w:top w:val="nil"/>
              <w:left w:val="nil"/>
              <w:bottom w:val="single" w:sz="8" w:space="0" w:color="auto"/>
              <w:right w:val="single" w:sz="8" w:space="0" w:color="auto"/>
            </w:tcBorders>
            <w:shd w:val="clear" w:color="auto" w:fill="auto"/>
            <w:vAlign w:val="center"/>
            <w:hideMark/>
          </w:tcPr>
          <w:p w14:paraId="3A27325D"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w:t>
            </w:r>
          </w:p>
        </w:tc>
        <w:tc>
          <w:tcPr>
            <w:tcW w:w="728" w:type="dxa"/>
            <w:tcBorders>
              <w:top w:val="nil"/>
              <w:left w:val="nil"/>
              <w:bottom w:val="single" w:sz="8" w:space="0" w:color="auto"/>
              <w:right w:val="single" w:sz="8" w:space="0" w:color="auto"/>
            </w:tcBorders>
            <w:shd w:val="clear" w:color="auto" w:fill="auto"/>
            <w:vAlign w:val="center"/>
            <w:hideMark/>
          </w:tcPr>
          <w:p w14:paraId="0CC3F3C7"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w:t>
            </w:r>
          </w:p>
        </w:tc>
      </w:tr>
      <w:tr w:rsidR="00111734" w:rsidRPr="008E178F" w14:paraId="2439CAD0" w14:textId="77777777" w:rsidTr="00111734">
        <w:trPr>
          <w:trHeight w:val="323"/>
        </w:trPr>
        <w:tc>
          <w:tcPr>
            <w:tcW w:w="638" w:type="dxa"/>
            <w:tcBorders>
              <w:top w:val="nil"/>
              <w:left w:val="single" w:sz="8" w:space="0" w:color="auto"/>
              <w:bottom w:val="single" w:sz="8" w:space="0" w:color="auto"/>
              <w:right w:val="single" w:sz="8" w:space="0" w:color="auto"/>
            </w:tcBorders>
            <w:shd w:val="clear" w:color="auto" w:fill="auto"/>
            <w:vAlign w:val="center"/>
            <w:hideMark/>
          </w:tcPr>
          <w:p w14:paraId="4930957E" w14:textId="77777777" w:rsidR="008E178F" w:rsidRPr="008E178F" w:rsidRDefault="008E178F" w:rsidP="008E178F">
            <w:pPr>
              <w:widowControl/>
              <w:suppressAutoHyphens w:val="0"/>
              <w:autoSpaceDE/>
              <w:jc w:val="center"/>
              <w:rPr>
                <w:rFonts w:ascii="Montserrat" w:hAnsi="Montserrat" w:cs="Calibri"/>
                <w:b/>
                <w:bCs/>
                <w:color w:val="000000"/>
                <w:sz w:val="10"/>
                <w:szCs w:val="10"/>
                <w:lang w:eastAsia="es-MX"/>
              </w:rPr>
            </w:pPr>
            <w:r w:rsidRPr="008E178F">
              <w:rPr>
                <w:rFonts w:ascii="Montserrat" w:hAnsi="Montserrat" w:cs="Calibri"/>
                <w:b/>
                <w:bCs/>
                <w:color w:val="000000"/>
                <w:sz w:val="10"/>
                <w:szCs w:val="10"/>
                <w:lang w:eastAsia="es-MX"/>
              </w:rPr>
              <w:t>5000</w:t>
            </w:r>
          </w:p>
        </w:tc>
        <w:tc>
          <w:tcPr>
            <w:tcW w:w="817" w:type="dxa"/>
            <w:tcBorders>
              <w:top w:val="nil"/>
              <w:left w:val="nil"/>
              <w:bottom w:val="single" w:sz="8" w:space="0" w:color="auto"/>
              <w:right w:val="single" w:sz="8" w:space="0" w:color="auto"/>
            </w:tcBorders>
            <w:shd w:val="clear" w:color="auto" w:fill="auto"/>
            <w:vAlign w:val="center"/>
            <w:hideMark/>
          </w:tcPr>
          <w:p w14:paraId="67E3E766"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w:t>
            </w:r>
          </w:p>
        </w:tc>
        <w:tc>
          <w:tcPr>
            <w:tcW w:w="724" w:type="dxa"/>
            <w:tcBorders>
              <w:top w:val="nil"/>
              <w:left w:val="nil"/>
              <w:bottom w:val="single" w:sz="8" w:space="0" w:color="auto"/>
              <w:right w:val="single" w:sz="8" w:space="0" w:color="auto"/>
            </w:tcBorders>
            <w:shd w:val="clear" w:color="auto" w:fill="auto"/>
            <w:vAlign w:val="center"/>
            <w:hideMark/>
          </w:tcPr>
          <w:p w14:paraId="2D313216"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w:t>
            </w:r>
          </w:p>
        </w:tc>
        <w:tc>
          <w:tcPr>
            <w:tcW w:w="726" w:type="dxa"/>
            <w:tcBorders>
              <w:top w:val="nil"/>
              <w:left w:val="nil"/>
              <w:bottom w:val="single" w:sz="8" w:space="0" w:color="auto"/>
              <w:right w:val="single" w:sz="8" w:space="0" w:color="auto"/>
            </w:tcBorders>
            <w:shd w:val="clear" w:color="auto" w:fill="auto"/>
            <w:vAlign w:val="center"/>
            <w:hideMark/>
          </w:tcPr>
          <w:p w14:paraId="535B3D66"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w:t>
            </w:r>
          </w:p>
        </w:tc>
        <w:tc>
          <w:tcPr>
            <w:tcW w:w="724" w:type="dxa"/>
            <w:tcBorders>
              <w:top w:val="nil"/>
              <w:left w:val="nil"/>
              <w:bottom w:val="single" w:sz="8" w:space="0" w:color="auto"/>
              <w:right w:val="single" w:sz="8" w:space="0" w:color="auto"/>
            </w:tcBorders>
            <w:shd w:val="clear" w:color="auto" w:fill="auto"/>
            <w:vAlign w:val="center"/>
            <w:hideMark/>
          </w:tcPr>
          <w:p w14:paraId="6E4F4FDD"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w:t>
            </w:r>
          </w:p>
        </w:tc>
        <w:tc>
          <w:tcPr>
            <w:tcW w:w="723" w:type="dxa"/>
            <w:tcBorders>
              <w:top w:val="nil"/>
              <w:left w:val="nil"/>
              <w:bottom w:val="single" w:sz="8" w:space="0" w:color="auto"/>
              <w:right w:val="single" w:sz="8" w:space="0" w:color="auto"/>
            </w:tcBorders>
            <w:shd w:val="clear" w:color="auto" w:fill="auto"/>
            <w:vAlign w:val="center"/>
            <w:hideMark/>
          </w:tcPr>
          <w:p w14:paraId="73B7BB02"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w:t>
            </w:r>
          </w:p>
        </w:tc>
        <w:tc>
          <w:tcPr>
            <w:tcW w:w="724" w:type="dxa"/>
            <w:tcBorders>
              <w:top w:val="nil"/>
              <w:left w:val="nil"/>
              <w:bottom w:val="single" w:sz="8" w:space="0" w:color="auto"/>
              <w:right w:val="single" w:sz="8" w:space="0" w:color="auto"/>
            </w:tcBorders>
            <w:shd w:val="clear" w:color="auto" w:fill="auto"/>
            <w:vAlign w:val="center"/>
            <w:hideMark/>
          </w:tcPr>
          <w:p w14:paraId="6A8E20F4"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w:t>
            </w:r>
          </w:p>
        </w:tc>
        <w:tc>
          <w:tcPr>
            <w:tcW w:w="724" w:type="dxa"/>
            <w:tcBorders>
              <w:top w:val="nil"/>
              <w:left w:val="nil"/>
              <w:bottom w:val="single" w:sz="8" w:space="0" w:color="auto"/>
              <w:right w:val="single" w:sz="8" w:space="0" w:color="auto"/>
            </w:tcBorders>
            <w:shd w:val="clear" w:color="auto" w:fill="auto"/>
            <w:vAlign w:val="center"/>
            <w:hideMark/>
          </w:tcPr>
          <w:p w14:paraId="699319C3"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w:t>
            </w:r>
          </w:p>
        </w:tc>
        <w:tc>
          <w:tcPr>
            <w:tcW w:w="724" w:type="dxa"/>
            <w:tcBorders>
              <w:top w:val="nil"/>
              <w:left w:val="nil"/>
              <w:bottom w:val="single" w:sz="8" w:space="0" w:color="auto"/>
              <w:right w:val="single" w:sz="8" w:space="0" w:color="auto"/>
            </w:tcBorders>
            <w:shd w:val="clear" w:color="auto" w:fill="auto"/>
            <w:vAlign w:val="center"/>
            <w:hideMark/>
          </w:tcPr>
          <w:p w14:paraId="4B5047F9"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w:t>
            </w:r>
          </w:p>
        </w:tc>
        <w:tc>
          <w:tcPr>
            <w:tcW w:w="726" w:type="dxa"/>
            <w:tcBorders>
              <w:top w:val="nil"/>
              <w:left w:val="nil"/>
              <w:bottom w:val="single" w:sz="8" w:space="0" w:color="auto"/>
              <w:right w:val="single" w:sz="8" w:space="0" w:color="auto"/>
            </w:tcBorders>
            <w:shd w:val="clear" w:color="auto" w:fill="auto"/>
            <w:vAlign w:val="center"/>
            <w:hideMark/>
          </w:tcPr>
          <w:p w14:paraId="61E5F824"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w:t>
            </w:r>
          </w:p>
        </w:tc>
        <w:tc>
          <w:tcPr>
            <w:tcW w:w="766" w:type="dxa"/>
            <w:tcBorders>
              <w:top w:val="nil"/>
              <w:left w:val="nil"/>
              <w:bottom w:val="single" w:sz="8" w:space="0" w:color="auto"/>
              <w:right w:val="single" w:sz="8" w:space="0" w:color="auto"/>
            </w:tcBorders>
            <w:shd w:val="clear" w:color="auto" w:fill="auto"/>
            <w:vAlign w:val="center"/>
            <w:hideMark/>
          </w:tcPr>
          <w:p w14:paraId="4E6D715E"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w:t>
            </w:r>
          </w:p>
        </w:tc>
        <w:tc>
          <w:tcPr>
            <w:tcW w:w="726" w:type="dxa"/>
            <w:tcBorders>
              <w:top w:val="nil"/>
              <w:left w:val="nil"/>
              <w:bottom w:val="single" w:sz="8" w:space="0" w:color="auto"/>
              <w:right w:val="single" w:sz="8" w:space="0" w:color="auto"/>
            </w:tcBorders>
            <w:shd w:val="clear" w:color="auto" w:fill="auto"/>
            <w:vAlign w:val="center"/>
            <w:hideMark/>
          </w:tcPr>
          <w:p w14:paraId="57A2F964"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w:t>
            </w:r>
          </w:p>
        </w:tc>
        <w:tc>
          <w:tcPr>
            <w:tcW w:w="741" w:type="dxa"/>
            <w:tcBorders>
              <w:top w:val="nil"/>
              <w:left w:val="nil"/>
              <w:bottom w:val="single" w:sz="8" w:space="0" w:color="auto"/>
              <w:right w:val="single" w:sz="8" w:space="0" w:color="auto"/>
            </w:tcBorders>
            <w:shd w:val="clear" w:color="auto" w:fill="auto"/>
            <w:vAlign w:val="center"/>
            <w:hideMark/>
          </w:tcPr>
          <w:p w14:paraId="22464DCB"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w:t>
            </w:r>
          </w:p>
        </w:tc>
        <w:tc>
          <w:tcPr>
            <w:tcW w:w="728" w:type="dxa"/>
            <w:tcBorders>
              <w:top w:val="nil"/>
              <w:left w:val="nil"/>
              <w:bottom w:val="single" w:sz="8" w:space="0" w:color="auto"/>
              <w:right w:val="single" w:sz="8" w:space="0" w:color="auto"/>
            </w:tcBorders>
            <w:shd w:val="clear" w:color="auto" w:fill="auto"/>
            <w:vAlign w:val="center"/>
            <w:hideMark/>
          </w:tcPr>
          <w:p w14:paraId="7E231DC3"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w:t>
            </w:r>
          </w:p>
        </w:tc>
      </w:tr>
      <w:tr w:rsidR="00111734" w:rsidRPr="008E178F" w14:paraId="033BEF4C" w14:textId="77777777" w:rsidTr="00111734">
        <w:trPr>
          <w:trHeight w:val="323"/>
        </w:trPr>
        <w:tc>
          <w:tcPr>
            <w:tcW w:w="638" w:type="dxa"/>
            <w:tcBorders>
              <w:top w:val="nil"/>
              <w:left w:val="single" w:sz="8" w:space="0" w:color="auto"/>
              <w:bottom w:val="single" w:sz="8" w:space="0" w:color="auto"/>
              <w:right w:val="single" w:sz="8" w:space="0" w:color="auto"/>
            </w:tcBorders>
            <w:shd w:val="clear" w:color="auto" w:fill="auto"/>
            <w:vAlign w:val="center"/>
            <w:hideMark/>
          </w:tcPr>
          <w:p w14:paraId="58264289" w14:textId="77777777" w:rsidR="008E178F" w:rsidRPr="008E178F" w:rsidRDefault="008E178F" w:rsidP="008E178F">
            <w:pPr>
              <w:widowControl/>
              <w:suppressAutoHyphens w:val="0"/>
              <w:autoSpaceDE/>
              <w:jc w:val="center"/>
              <w:rPr>
                <w:rFonts w:ascii="Montserrat" w:hAnsi="Montserrat" w:cs="Calibri"/>
                <w:b/>
                <w:bCs/>
                <w:color w:val="000000"/>
                <w:sz w:val="10"/>
                <w:szCs w:val="10"/>
                <w:lang w:eastAsia="es-MX"/>
              </w:rPr>
            </w:pPr>
            <w:r w:rsidRPr="008E178F">
              <w:rPr>
                <w:rFonts w:ascii="Montserrat" w:hAnsi="Montserrat" w:cs="Calibri"/>
                <w:b/>
                <w:bCs/>
                <w:color w:val="000000"/>
                <w:sz w:val="10"/>
                <w:szCs w:val="10"/>
                <w:lang w:eastAsia="es-MX"/>
              </w:rPr>
              <w:t>6000</w:t>
            </w:r>
          </w:p>
        </w:tc>
        <w:tc>
          <w:tcPr>
            <w:tcW w:w="817" w:type="dxa"/>
            <w:tcBorders>
              <w:top w:val="nil"/>
              <w:left w:val="nil"/>
              <w:bottom w:val="single" w:sz="8" w:space="0" w:color="auto"/>
              <w:right w:val="single" w:sz="8" w:space="0" w:color="auto"/>
            </w:tcBorders>
            <w:shd w:val="clear" w:color="auto" w:fill="auto"/>
            <w:vAlign w:val="center"/>
            <w:hideMark/>
          </w:tcPr>
          <w:p w14:paraId="4ED36BB8"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w:t>
            </w:r>
          </w:p>
        </w:tc>
        <w:tc>
          <w:tcPr>
            <w:tcW w:w="724" w:type="dxa"/>
            <w:tcBorders>
              <w:top w:val="nil"/>
              <w:left w:val="nil"/>
              <w:bottom w:val="single" w:sz="8" w:space="0" w:color="auto"/>
              <w:right w:val="single" w:sz="8" w:space="0" w:color="auto"/>
            </w:tcBorders>
            <w:shd w:val="clear" w:color="auto" w:fill="auto"/>
            <w:vAlign w:val="center"/>
            <w:hideMark/>
          </w:tcPr>
          <w:p w14:paraId="1FD8458A"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w:t>
            </w:r>
          </w:p>
        </w:tc>
        <w:tc>
          <w:tcPr>
            <w:tcW w:w="726" w:type="dxa"/>
            <w:tcBorders>
              <w:top w:val="nil"/>
              <w:left w:val="nil"/>
              <w:bottom w:val="single" w:sz="8" w:space="0" w:color="auto"/>
              <w:right w:val="single" w:sz="8" w:space="0" w:color="auto"/>
            </w:tcBorders>
            <w:shd w:val="clear" w:color="auto" w:fill="auto"/>
            <w:vAlign w:val="center"/>
            <w:hideMark/>
          </w:tcPr>
          <w:p w14:paraId="46F094DA"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w:t>
            </w:r>
          </w:p>
        </w:tc>
        <w:tc>
          <w:tcPr>
            <w:tcW w:w="724" w:type="dxa"/>
            <w:tcBorders>
              <w:top w:val="nil"/>
              <w:left w:val="nil"/>
              <w:bottom w:val="single" w:sz="8" w:space="0" w:color="auto"/>
              <w:right w:val="single" w:sz="8" w:space="0" w:color="auto"/>
            </w:tcBorders>
            <w:shd w:val="clear" w:color="auto" w:fill="auto"/>
            <w:vAlign w:val="center"/>
            <w:hideMark/>
          </w:tcPr>
          <w:p w14:paraId="168B413F"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w:t>
            </w:r>
          </w:p>
        </w:tc>
        <w:tc>
          <w:tcPr>
            <w:tcW w:w="723" w:type="dxa"/>
            <w:tcBorders>
              <w:top w:val="nil"/>
              <w:left w:val="nil"/>
              <w:bottom w:val="single" w:sz="8" w:space="0" w:color="auto"/>
              <w:right w:val="single" w:sz="8" w:space="0" w:color="auto"/>
            </w:tcBorders>
            <w:shd w:val="clear" w:color="auto" w:fill="auto"/>
            <w:vAlign w:val="center"/>
            <w:hideMark/>
          </w:tcPr>
          <w:p w14:paraId="7752BD63"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w:t>
            </w:r>
          </w:p>
        </w:tc>
        <w:tc>
          <w:tcPr>
            <w:tcW w:w="724" w:type="dxa"/>
            <w:tcBorders>
              <w:top w:val="nil"/>
              <w:left w:val="nil"/>
              <w:bottom w:val="single" w:sz="8" w:space="0" w:color="auto"/>
              <w:right w:val="single" w:sz="8" w:space="0" w:color="auto"/>
            </w:tcBorders>
            <w:shd w:val="clear" w:color="auto" w:fill="auto"/>
            <w:vAlign w:val="center"/>
            <w:hideMark/>
          </w:tcPr>
          <w:p w14:paraId="3C388550"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w:t>
            </w:r>
          </w:p>
        </w:tc>
        <w:tc>
          <w:tcPr>
            <w:tcW w:w="724" w:type="dxa"/>
            <w:tcBorders>
              <w:top w:val="nil"/>
              <w:left w:val="nil"/>
              <w:bottom w:val="single" w:sz="8" w:space="0" w:color="auto"/>
              <w:right w:val="single" w:sz="8" w:space="0" w:color="auto"/>
            </w:tcBorders>
            <w:shd w:val="clear" w:color="auto" w:fill="auto"/>
            <w:vAlign w:val="center"/>
            <w:hideMark/>
          </w:tcPr>
          <w:p w14:paraId="5F5F1BC3"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w:t>
            </w:r>
          </w:p>
        </w:tc>
        <w:tc>
          <w:tcPr>
            <w:tcW w:w="724" w:type="dxa"/>
            <w:tcBorders>
              <w:top w:val="nil"/>
              <w:left w:val="nil"/>
              <w:bottom w:val="single" w:sz="8" w:space="0" w:color="auto"/>
              <w:right w:val="single" w:sz="8" w:space="0" w:color="auto"/>
            </w:tcBorders>
            <w:shd w:val="clear" w:color="auto" w:fill="auto"/>
            <w:vAlign w:val="center"/>
            <w:hideMark/>
          </w:tcPr>
          <w:p w14:paraId="5EB8EF8A"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w:t>
            </w:r>
          </w:p>
        </w:tc>
        <w:tc>
          <w:tcPr>
            <w:tcW w:w="726" w:type="dxa"/>
            <w:tcBorders>
              <w:top w:val="nil"/>
              <w:left w:val="nil"/>
              <w:bottom w:val="single" w:sz="8" w:space="0" w:color="auto"/>
              <w:right w:val="single" w:sz="8" w:space="0" w:color="auto"/>
            </w:tcBorders>
            <w:shd w:val="clear" w:color="auto" w:fill="auto"/>
            <w:vAlign w:val="center"/>
            <w:hideMark/>
          </w:tcPr>
          <w:p w14:paraId="77CA69F4"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w:t>
            </w:r>
          </w:p>
        </w:tc>
        <w:tc>
          <w:tcPr>
            <w:tcW w:w="766" w:type="dxa"/>
            <w:tcBorders>
              <w:top w:val="nil"/>
              <w:left w:val="nil"/>
              <w:bottom w:val="single" w:sz="8" w:space="0" w:color="auto"/>
              <w:right w:val="single" w:sz="8" w:space="0" w:color="auto"/>
            </w:tcBorders>
            <w:shd w:val="clear" w:color="auto" w:fill="auto"/>
            <w:vAlign w:val="center"/>
            <w:hideMark/>
          </w:tcPr>
          <w:p w14:paraId="2B4FBA44"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w:t>
            </w:r>
          </w:p>
        </w:tc>
        <w:tc>
          <w:tcPr>
            <w:tcW w:w="726" w:type="dxa"/>
            <w:tcBorders>
              <w:top w:val="nil"/>
              <w:left w:val="nil"/>
              <w:bottom w:val="single" w:sz="8" w:space="0" w:color="auto"/>
              <w:right w:val="single" w:sz="8" w:space="0" w:color="auto"/>
            </w:tcBorders>
            <w:shd w:val="clear" w:color="auto" w:fill="auto"/>
            <w:vAlign w:val="center"/>
            <w:hideMark/>
          </w:tcPr>
          <w:p w14:paraId="2CA989A9"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w:t>
            </w:r>
          </w:p>
        </w:tc>
        <w:tc>
          <w:tcPr>
            <w:tcW w:w="741" w:type="dxa"/>
            <w:tcBorders>
              <w:top w:val="nil"/>
              <w:left w:val="nil"/>
              <w:bottom w:val="single" w:sz="8" w:space="0" w:color="auto"/>
              <w:right w:val="single" w:sz="8" w:space="0" w:color="auto"/>
            </w:tcBorders>
            <w:shd w:val="clear" w:color="auto" w:fill="auto"/>
            <w:vAlign w:val="center"/>
            <w:hideMark/>
          </w:tcPr>
          <w:p w14:paraId="7F12F2C1"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w:t>
            </w:r>
          </w:p>
        </w:tc>
        <w:tc>
          <w:tcPr>
            <w:tcW w:w="728" w:type="dxa"/>
            <w:tcBorders>
              <w:top w:val="nil"/>
              <w:left w:val="nil"/>
              <w:bottom w:val="single" w:sz="8" w:space="0" w:color="auto"/>
              <w:right w:val="single" w:sz="8" w:space="0" w:color="auto"/>
            </w:tcBorders>
            <w:shd w:val="clear" w:color="auto" w:fill="auto"/>
            <w:vAlign w:val="center"/>
            <w:hideMark/>
          </w:tcPr>
          <w:p w14:paraId="14F7D891"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w:t>
            </w:r>
          </w:p>
        </w:tc>
      </w:tr>
      <w:tr w:rsidR="008E178F" w:rsidRPr="008E178F" w14:paraId="2591D68B" w14:textId="77777777" w:rsidTr="00111734">
        <w:trPr>
          <w:trHeight w:val="323"/>
        </w:trPr>
        <w:tc>
          <w:tcPr>
            <w:tcW w:w="638" w:type="dxa"/>
            <w:tcBorders>
              <w:top w:val="nil"/>
              <w:left w:val="single" w:sz="8" w:space="0" w:color="auto"/>
              <w:bottom w:val="single" w:sz="8" w:space="0" w:color="auto"/>
              <w:right w:val="single" w:sz="8" w:space="0" w:color="auto"/>
            </w:tcBorders>
            <w:shd w:val="clear" w:color="000000" w:fill="D9D9D9"/>
            <w:vAlign w:val="center"/>
            <w:hideMark/>
          </w:tcPr>
          <w:p w14:paraId="2D57E810" w14:textId="77777777" w:rsidR="008E178F" w:rsidRPr="008E178F" w:rsidRDefault="008E178F" w:rsidP="008E178F">
            <w:pPr>
              <w:widowControl/>
              <w:suppressAutoHyphens w:val="0"/>
              <w:autoSpaceDE/>
              <w:jc w:val="center"/>
              <w:rPr>
                <w:rFonts w:ascii="Montserrat" w:hAnsi="Montserrat" w:cs="Calibri"/>
                <w:b/>
                <w:bCs/>
                <w:color w:val="000000"/>
                <w:sz w:val="10"/>
                <w:szCs w:val="10"/>
                <w:lang w:eastAsia="es-MX"/>
              </w:rPr>
            </w:pPr>
            <w:r w:rsidRPr="008E178F">
              <w:rPr>
                <w:rFonts w:ascii="Montserrat" w:hAnsi="Montserrat" w:cs="Calibri"/>
                <w:b/>
                <w:bCs/>
                <w:color w:val="000000"/>
                <w:sz w:val="10"/>
                <w:szCs w:val="10"/>
                <w:lang w:eastAsia="es-MX"/>
              </w:rPr>
              <w:t>TOTAL</w:t>
            </w:r>
          </w:p>
        </w:tc>
        <w:tc>
          <w:tcPr>
            <w:tcW w:w="817" w:type="dxa"/>
            <w:tcBorders>
              <w:top w:val="nil"/>
              <w:left w:val="nil"/>
              <w:bottom w:val="single" w:sz="8" w:space="0" w:color="auto"/>
              <w:right w:val="single" w:sz="8" w:space="0" w:color="auto"/>
            </w:tcBorders>
            <w:shd w:val="clear" w:color="000000" w:fill="D9D9D9"/>
            <w:vAlign w:val="center"/>
            <w:hideMark/>
          </w:tcPr>
          <w:p w14:paraId="206E8329"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xml:space="preserve">                       4,849,675 </w:t>
            </w:r>
          </w:p>
        </w:tc>
        <w:tc>
          <w:tcPr>
            <w:tcW w:w="724" w:type="dxa"/>
            <w:tcBorders>
              <w:top w:val="nil"/>
              <w:left w:val="nil"/>
              <w:bottom w:val="single" w:sz="8" w:space="0" w:color="auto"/>
              <w:right w:val="single" w:sz="8" w:space="0" w:color="auto"/>
            </w:tcBorders>
            <w:shd w:val="clear" w:color="000000" w:fill="D9D9D9"/>
            <w:vAlign w:val="center"/>
            <w:hideMark/>
          </w:tcPr>
          <w:p w14:paraId="4AAA821A"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xml:space="preserve">                      337,503 </w:t>
            </w:r>
          </w:p>
        </w:tc>
        <w:tc>
          <w:tcPr>
            <w:tcW w:w="726" w:type="dxa"/>
            <w:tcBorders>
              <w:top w:val="nil"/>
              <w:left w:val="nil"/>
              <w:bottom w:val="single" w:sz="8" w:space="0" w:color="auto"/>
              <w:right w:val="single" w:sz="8" w:space="0" w:color="auto"/>
            </w:tcBorders>
            <w:shd w:val="clear" w:color="000000" w:fill="D9D9D9"/>
            <w:vAlign w:val="center"/>
            <w:hideMark/>
          </w:tcPr>
          <w:p w14:paraId="0A4E00DB"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xml:space="preserve">                      328,543 </w:t>
            </w:r>
          </w:p>
        </w:tc>
        <w:tc>
          <w:tcPr>
            <w:tcW w:w="724" w:type="dxa"/>
            <w:tcBorders>
              <w:top w:val="nil"/>
              <w:left w:val="nil"/>
              <w:bottom w:val="single" w:sz="8" w:space="0" w:color="auto"/>
              <w:right w:val="single" w:sz="8" w:space="0" w:color="auto"/>
            </w:tcBorders>
            <w:shd w:val="clear" w:color="000000" w:fill="D9D9D9"/>
            <w:vAlign w:val="center"/>
            <w:hideMark/>
          </w:tcPr>
          <w:p w14:paraId="6D838A21"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xml:space="preserve">                      365,242 </w:t>
            </w:r>
          </w:p>
        </w:tc>
        <w:tc>
          <w:tcPr>
            <w:tcW w:w="723" w:type="dxa"/>
            <w:tcBorders>
              <w:top w:val="nil"/>
              <w:left w:val="nil"/>
              <w:bottom w:val="single" w:sz="8" w:space="0" w:color="auto"/>
              <w:right w:val="single" w:sz="8" w:space="0" w:color="auto"/>
            </w:tcBorders>
            <w:shd w:val="clear" w:color="000000" w:fill="D9D9D9"/>
            <w:vAlign w:val="center"/>
            <w:hideMark/>
          </w:tcPr>
          <w:p w14:paraId="6A56F325"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xml:space="preserve">                       371,825 </w:t>
            </w:r>
          </w:p>
        </w:tc>
        <w:tc>
          <w:tcPr>
            <w:tcW w:w="724" w:type="dxa"/>
            <w:tcBorders>
              <w:top w:val="nil"/>
              <w:left w:val="nil"/>
              <w:bottom w:val="single" w:sz="8" w:space="0" w:color="auto"/>
              <w:right w:val="single" w:sz="8" w:space="0" w:color="auto"/>
            </w:tcBorders>
            <w:shd w:val="clear" w:color="000000" w:fill="D9D9D9"/>
            <w:vAlign w:val="center"/>
            <w:hideMark/>
          </w:tcPr>
          <w:p w14:paraId="24BAC6A8"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xml:space="preserve">                      384,723 </w:t>
            </w:r>
          </w:p>
        </w:tc>
        <w:tc>
          <w:tcPr>
            <w:tcW w:w="724" w:type="dxa"/>
            <w:tcBorders>
              <w:top w:val="nil"/>
              <w:left w:val="nil"/>
              <w:bottom w:val="single" w:sz="8" w:space="0" w:color="auto"/>
              <w:right w:val="single" w:sz="8" w:space="0" w:color="auto"/>
            </w:tcBorders>
            <w:shd w:val="clear" w:color="000000" w:fill="D9D9D9"/>
            <w:vAlign w:val="center"/>
            <w:hideMark/>
          </w:tcPr>
          <w:p w14:paraId="2C63EA4F"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xml:space="preserve">                       361,078 </w:t>
            </w:r>
          </w:p>
        </w:tc>
        <w:tc>
          <w:tcPr>
            <w:tcW w:w="724" w:type="dxa"/>
            <w:tcBorders>
              <w:top w:val="nil"/>
              <w:left w:val="nil"/>
              <w:bottom w:val="single" w:sz="8" w:space="0" w:color="auto"/>
              <w:right w:val="single" w:sz="8" w:space="0" w:color="auto"/>
            </w:tcBorders>
            <w:shd w:val="clear" w:color="000000" w:fill="D9D9D9"/>
            <w:vAlign w:val="center"/>
            <w:hideMark/>
          </w:tcPr>
          <w:p w14:paraId="102092EC"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xml:space="preserve">                       569,321 </w:t>
            </w:r>
          </w:p>
        </w:tc>
        <w:tc>
          <w:tcPr>
            <w:tcW w:w="726" w:type="dxa"/>
            <w:tcBorders>
              <w:top w:val="nil"/>
              <w:left w:val="nil"/>
              <w:bottom w:val="single" w:sz="8" w:space="0" w:color="auto"/>
              <w:right w:val="single" w:sz="8" w:space="0" w:color="auto"/>
            </w:tcBorders>
            <w:shd w:val="clear" w:color="000000" w:fill="D9D9D9"/>
            <w:vAlign w:val="center"/>
            <w:hideMark/>
          </w:tcPr>
          <w:p w14:paraId="4CB12061"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xml:space="preserve">                       452,182 </w:t>
            </w:r>
          </w:p>
        </w:tc>
        <w:tc>
          <w:tcPr>
            <w:tcW w:w="766" w:type="dxa"/>
            <w:tcBorders>
              <w:top w:val="nil"/>
              <w:left w:val="nil"/>
              <w:bottom w:val="single" w:sz="8" w:space="0" w:color="auto"/>
              <w:right w:val="single" w:sz="8" w:space="0" w:color="auto"/>
            </w:tcBorders>
            <w:shd w:val="clear" w:color="000000" w:fill="D9D9D9"/>
            <w:vAlign w:val="center"/>
            <w:hideMark/>
          </w:tcPr>
          <w:p w14:paraId="42340F5E"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xml:space="preserve">                      365,242 </w:t>
            </w:r>
          </w:p>
        </w:tc>
        <w:tc>
          <w:tcPr>
            <w:tcW w:w="726" w:type="dxa"/>
            <w:tcBorders>
              <w:top w:val="nil"/>
              <w:left w:val="nil"/>
              <w:bottom w:val="single" w:sz="8" w:space="0" w:color="auto"/>
              <w:right w:val="single" w:sz="8" w:space="0" w:color="auto"/>
            </w:tcBorders>
            <w:shd w:val="clear" w:color="000000" w:fill="D9D9D9"/>
            <w:vAlign w:val="center"/>
            <w:hideMark/>
          </w:tcPr>
          <w:p w14:paraId="623E52BA"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xml:space="preserve">                       373,162 </w:t>
            </w:r>
          </w:p>
        </w:tc>
        <w:tc>
          <w:tcPr>
            <w:tcW w:w="741" w:type="dxa"/>
            <w:tcBorders>
              <w:top w:val="nil"/>
              <w:left w:val="nil"/>
              <w:bottom w:val="single" w:sz="8" w:space="0" w:color="auto"/>
              <w:right w:val="single" w:sz="8" w:space="0" w:color="auto"/>
            </w:tcBorders>
            <w:shd w:val="clear" w:color="000000" w:fill="D9D9D9"/>
            <w:vAlign w:val="center"/>
            <w:hideMark/>
          </w:tcPr>
          <w:p w14:paraId="0BF891A6"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xml:space="preserve">                      448,427 </w:t>
            </w:r>
          </w:p>
        </w:tc>
        <w:tc>
          <w:tcPr>
            <w:tcW w:w="728" w:type="dxa"/>
            <w:tcBorders>
              <w:top w:val="nil"/>
              <w:left w:val="nil"/>
              <w:bottom w:val="single" w:sz="8" w:space="0" w:color="auto"/>
              <w:right w:val="single" w:sz="8" w:space="0" w:color="auto"/>
            </w:tcBorders>
            <w:shd w:val="clear" w:color="000000" w:fill="D9D9D9"/>
            <w:vAlign w:val="center"/>
            <w:hideMark/>
          </w:tcPr>
          <w:p w14:paraId="59F84C3E" w14:textId="77777777" w:rsidR="008E178F" w:rsidRPr="008E178F" w:rsidRDefault="008E178F" w:rsidP="008E178F">
            <w:pPr>
              <w:widowControl/>
              <w:suppressAutoHyphens w:val="0"/>
              <w:autoSpaceDE/>
              <w:jc w:val="center"/>
              <w:rPr>
                <w:rFonts w:ascii="Montserrat" w:hAnsi="Montserrat" w:cs="Calibri"/>
                <w:color w:val="000000"/>
                <w:sz w:val="10"/>
                <w:szCs w:val="10"/>
                <w:lang w:eastAsia="es-MX"/>
              </w:rPr>
            </w:pPr>
            <w:r w:rsidRPr="008E178F">
              <w:rPr>
                <w:rFonts w:ascii="Montserrat" w:hAnsi="Montserrat" w:cs="Calibri"/>
                <w:color w:val="000000"/>
                <w:sz w:val="10"/>
                <w:szCs w:val="10"/>
                <w:lang w:eastAsia="es-MX"/>
              </w:rPr>
              <w:t xml:space="preserve">                      492,427 </w:t>
            </w:r>
          </w:p>
        </w:tc>
      </w:tr>
    </w:tbl>
    <w:p w14:paraId="1625690D" w14:textId="77777777" w:rsidR="005C1929" w:rsidRPr="000862F7" w:rsidRDefault="005C1929" w:rsidP="005C1929">
      <w:pPr>
        <w:jc w:val="both"/>
        <w:rPr>
          <w:rFonts w:ascii="Montserrat" w:hAnsi="Montserrat"/>
          <w:b/>
          <w:highlight w:val="yellow"/>
        </w:rPr>
      </w:pPr>
    </w:p>
    <w:p w14:paraId="343BC727" w14:textId="77777777" w:rsidR="005C1929" w:rsidRPr="00111734" w:rsidRDefault="00FE5426" w:rsidP="005C1929">
      <w:pPr>
        <w:jc w:val="both"/>
        <w:rPr>
          <w:rFonts w:ascii="Montserrat" w:hAnsi="Montserrat"/>
          <w:sz w:val="22"/>
          <w:szCs w:val="22"/>
        </w:rPr>
      </w:pPr>
      <w:r w:rsidRPr="00111734">
        <w:rPr>
          <w:rFonts w:ascii="Montserrat" w:hAnsi="Montserrat"/>
          <w:sz w:val="22"/>
          <w:szCs w:val="22"/>
        </w:rPr>
        <w:t>Se tiene un proyecto de inversión que se encuentra registrado en los mecanismos de planeación y está pendiente su registro ante la Secretaría de Hacienda y Crédito Público.</w:t>
      </w:r>
    </w:p>
    <w:p w14:paraId="7453FC2E" w14:textId="77777777" w:rsidR="005C1929" w:rsidRPr="000862F7" w:rsidRDefault="005C1929" w:rsidP="005C1929">
      <w:pPr>
        <w:jc w:val="both"/>
        <w:rPr>
          <w:rFonts w:ascii="Montserrat" w:hAnsi="Montserrat"/>
          <w:b/>
          <w:highlight w:val="yellow"/>
        </w:rPr>
      </w:pPr>
    </w:p>
    <w:p w14:paraId="54FE68D2" w14:textId="77777777" w:rsidR="005C1929" w:rsidRPr="000862F7" w:rsidRDefault="005C1929" w:rsidP="005C1929">
      <w:pPr>
        <w:jc w:val="both"/>
        <w:rPr>
          <w:rFonts w:ascii="Montserrat" w:hAnsi="Montserrat"/>
          <w:b/>
          <w:highlight w:val="yellow"/>
        </w:rPr>
      </w:pPr>
    </w:p>
    <w:p w14:paraId="3F0820B9" w14:textId="77777777" w:rsidR="005C1929" w:rsidRPr="000862F7" w:rsidRDefault="005C1929" w:rsidP="005C1929">
      <w:pPr>
        <w:jc w:val="both"/>
        <w:rPr>
          <w:rFonts w:ascii="Montserrat" w:hAnsi="Montserrat"/>
          <w:b/>
          <w:highlight w:val="yellow"/>
        </w:rPr>
      </w:pPr>
    </w:p>
    <w:p w14:paraId="35DC2A48" w14:textId="77777777" w:rsidR="005C1929" w:rsidRPr="000862F7" w:rsidRDefault="005C1929" w:rsidP="005C1929">
      <w:pPr>
        <w:jc w:val="both"/>
        <w:rPr>
          <w:rFonts w:ascii="Montserrat" w:hAnsi="Montserrat"/>
          <w:b/>
          <w:highlight w:val="yellow"/>
        </w:rPr>
      </w:pPr>
    </w:p>
    <w:p w14:paraId="5A4ED429" w14:textId="77777777" w:rsidR="005C1929" w:rsidRPr="000862F7" w:rsidRDefault="005C1929" w:rsidP="005C1929">
      <w:pPr>
        <w:jc w:val="both"/>
        <w:rPr>
          <w:rFonts w:ascii="Montserrat" w:hAnsi="Montserrat"/>
          <w:b/>
          <w:highlight w:val="yellow"/>
        </w:rPr>
      </w:pPr>
    </w:p>
    <w:p w14:paraId="1D2E1817" w14:textId="53061244" w:rsidR="005C1929" w:rsidRDefault="005C1929" w:rsidP="005C1929">
      <w:pPr>
        <w:jc w:val="both"/>
        <w:rPr>
          <w:rFonts w:ascii="Montserrat" w:hAnsi="Montserrat"/>
          <w:b/>
          <w:highlight w:val="yellow"/>
        </w:rPr>
      </w:pPr>
    </w:p>
    <w:p w14:paraId="2AF79DD6" w14:textId="786EDA21" w:rsidR="00111734" w:rsidRDefault="00111734" w:rsidP="005C1929">
      <w:pPr>
        <w:jc w:val="both"/>
        <w:rPr>
          <w:rFonts w:ascii="Montserrat" w:hAnsi="Montserrat"/>
          <w:b/>
          <w:highlight w:val="yellow"/>
        </w:rPr>
      </w:pPr>
    </w:p>
    <w:p w14:paraId="4FB31774" w14:textId="24979389" w:rsidR="00111734" w:rsidRDefault="00111734" w:rsidP="005C1929">
      <w:pPr>
        <w:jc w:val="both"/>
        <w:rPr>
          <w:rFonts w:ascii="Montserrat" w:hAnsi="Montserrat"/>
          <w:b/>
          <w:highlight w:val="yellow"/>
        </w:rPr>
      </w:pPr>
    </w:p>
    <w:p w14:paraId="6603B2CD" w14:textId="36EF5FFA" w:rsidR="00111734" w:rsidRDefault="00111734" w:rsidP="005C1929">
      <w:pPr>
        <w:jc w:val="both"/>
        <w:rPr>
          <w:rFonts w:ascii="Montserrat" w:hAnsi="Montserrat"/>
          <w:b/>
          <w:highlight w:val="yellow"/>
        </w:rPr>
      </w:pPr>
    </w:p>
    <w:p w14:paraId="1841DD2E" w14:textId="31CEDBA5" w:rsidR="00111734" w:rsidRDefault="00111734" w:rsidP="005C1929">
      <w:pPr>
        <w:jc w:val="both"/>
        <w:rPr>
          <w:rFonts w:ascii="Montserrat" w:hAnsi="Montserrat"/>
          <w:b/>
          <w:highlight w:val="yellow"/>
        </w:rPr>
      </w:pPr>
    </w:p>
    <w:p w14:paraId="67CD09AD" w14:textId="3FF92FA7" w:rsidR="00111734" w:rsidRDefault="00111734" w:rsidP="005C1929">
      <w:pPr>
        <w:jc w:val="both"/>
        <w:rPr>
          <w:rFonts w:ascii="Montserrat" w:hAnsi="Montserrat"/>
          <w:b/>
          <w:highlight w:val="yellow"/>
        </w:rPr>
      </w:pPr>
    </w:p>
    <w:p w14:paraId="55A5F288" w14:textId="5A563594" w:rsidR="00111734" w:rsidRDefault="00111734" w:rsidP="005C1929">
      <w:pPr>
        <w:jc w:val="both"/>
        <w:rPr>
          <w:rFonts w:ascii="Montserrat" w:hAnsi="Montserrat"/>
          <w:b/>
          <w:highlight w:val="yellow"/>
        </w:rPr>
      </w:pPr>
    </w:p>
    <w:p w14:paraId="395DADEF" w14:textId="77777777" w:rsidR="00111734" w:rsidRPr="000862F7" w:rsidRDefault="00111734" w:rsidP="005C1929">
      <w:pPr>
        <w:jc w:val="both"/>
        <w:rPr>
          <w:rFonts w:ascii="Montserrat" w:hAnsi="Montserrat"/>
          <w:b/>
          <w:highlight w:val="yellow"/>
        </w:rPr>
      </w:pPr>
    </w:p>
    <w:p w14:paraId="0C5EF31D" w14:textId="77777777" w:rsidR="005C1929" w:rsidRPr="000862F7" w:rsidRDefault="005C1929" w:rsidP="005C1929">
      <w:pPr>
        <w:jc w:val="both"/>
        <w:rPr>
          <w:rFonts w:ascii="Montserrat" w:hAnsi="Montserrat"/>
          <w:b/>
          <w:highlight w:val="yellow"/>
        </w:rPr>
      </w:pPr>
    </w:p>
    <w:p w14:paraId="31A16153" w14:textId="77777777" w:rsidR="005C1929" w:rsidRPr="000862F7" w:rsidRDefault="005C1929" w:rsidP="005C1929">
      <w:pPr>
        <w:jc w:val="both"/>
        <w:rPr>
          <w:rFonts w:ascii="Montserrat" w:hAnsi="Montserrat"/>
          <w:b/>
          <w:highlight w:val="yellow"/>
        </w:rPr>
      </w:pPr>
    </w:p>
    <w:p w14:paraId="171F7310" w14:textId="77777777" w:rsidR="005C1929" w:rsidRPr="000862F7" w:rsidRDefault="005C1929" w:rsidP="005C1929">
      <w:pPr>
        <w:jc w:val="both"/>
        <w:rPr>
          <w:rFonts w:ascii="Montserrat" w:hAnsi="Montserrat"/>
          <w:b/>
          <w:highlight w:val="yellow"/>
        </w:rPr>
      </w:pPr>
    </w:p>
    <w:p w14:paraId="2C8DF259" w14:textId="77777777" w:rsidR="005C1929" w:rsidRPr="000862F7" w:rsidRDefault="005C1929" w:rsidP="005C1929">
      <w:pPr>
        <w:jc w:val="both"/>
        <w:rPr>
          <w:rFonts w:ascii="Montserrat" w:hAnsi="Montserrat"/>
          <w:b/>
          <w:highlight w:val="yellow"/>
        </w:rPr>
      </w:pPr>
    </w:p>
    <w:p w14:paraId="5C970963" w14:textId="77777777" w:rsidR="005C1929" w:rsidRPr="000862F7" w:rsidRDefault="005C1929" w:rsidP="005C1929">
      <w:pPr>
        <w:jc w:val="both"/>
        <w:rPr>
          <w:rFonts w:ascii="Montserrat" w:hAnsi="Montserrat"/>
          <w:b/>
          <w:highlight w:val="yellow"/>
        </w:rPr>
      </w:pPr>
    </w:p>
    <w:p w14:paraId="294FF8A0" w14:textId="77777777" w:rsidR="005C1929" w:rsidRPr="000862F7" w:rsidRDefault="005C1929" w:rsidP="005C1929">
      <w:pPr>
        <w:jc w:val="both"/>
        <w:rPr>
          <w:rFonts w:ascii="Montserrat" w:hAnsi="Montserrat"/>
          <w:b/>
          <w:highlight w:val="yellow"/>
        </w:rPr>
      </w:pPr>
    </w:p>
    <w:p w14:paraId="7C01EDE9" w14:textId="2DF6FB45" w:rsidR="005C1929" w:rsidRDefault="005C1929" w:rsidP="005C1929">
      <w:pPr>
        <w:jc w:val="both"/>
        <w:rPr>
          <w:rFonts w:ascii="Montserrat" w:hAnsi="Montserrat"/>
          <w:b/>
          <w:highlight w:val="yellow"/>
        </w:rPr>
      </w:pPr>
    </w:p>
    <w:p w14:paraId="77126440" w14:textId="179CD174" w:rsidR="00111734" w:rsidRDefault="00111734" w:rsidP="005C1929">
      <w:pPr>
        <w:jc w:val="both"/>
        <w:rPr>
          <w:rFonts w:ascii="Montserrat" w:hAnsi="Montserrat"/>
          <w:b/>
          <w:highlight w:val="yellow"/>
        </w:rPr>
      </w:pPr>
    </w:p>
    <w:p w14:paraId="761C1FB0" w14:textId="2FF886E5" w:rsidR="00111734" w:rsidRDefault="00111734" w:rsidP="005C1929">
      <w:pPr>
        <w:jc w:val="both"/>
        <w:rPr>
          <w:rFonts w:ascii="Montserrat" w:hAnsi="Montserrat"/>
          <w:b/>
          <w:highlight w:val="yellow"/>
        </w:rPr>
      </w:pPr>
    </w:p>
    <w:p w14:paraId="6C5BBEA7" w14:textId="77777777" w:rsidR="00111734" w:rsidRPr="000862F7" w:rsidRDefault="00111734" w:rsidP="005C1929">
      <w:pPr>
        <w:jc w:val="both"/>
        <w:rPr>
          <w:rFonts w:ascii="Montserrat" w:hAnsi="Montserrat"/>
          <w:b/>
          <w:highlight w:val="yellow"/>
        </w:rPr>
      </w:pPr>
    </w:p>
    <w:p w14:paraId="7110F10A" w14:textId="77777777" w:rsidR="005C1929" w:rsidRPr="000862F7" w:rsidRDefault="005C1929" w:rsidP="005C1929">
      <w:pPr>
        <w:jc w:val="both"/>
        <w:rPr>
          <w:rFonts w:ascii="Montserrat" w:hAnsi="Montserrat"/>
          <w:b/>
          <w:highlight w:val="yellow"/>
        </w:rPr>
      </w:pPr>
    </w:p>
    <w:p w14:paraId="31FBEDF7" w14:textId="77777777" w:rsidR="005C1929" w:rsidRPr="000862F7" w:rsidRDefault="005C1929" w:rsidP="005C1929">
      <w:pPr>
        <w:jc w:val="both"/>
        <w:rPr>
          <w:rFonts w:ascii="Montserrat" w:hAnsi="Montserrat"/>
          <w:b/>
          <w:highlight w:val="yellow"/>
        </w:rPr>
      </w:pPr>
    </w:p>
    <w:p w14:paraId="28E4F4C6" w14:textId="77777777" w:rsidR="005C1929" w:rsidRPr="000862F7" w:rsidRDefault="005C1929" w:rsidP="005C1929">
      <w:pPr>
        <w:jc w:val="both"/>
        <w:rPr>
          <w:rFonts w:ascii="Montserrat" w:hAnsi="Montserrat"/>
          <w:b/>
          <w:highlight w:val="yellow"/>
        </w:rPr>
      </w:pPr>
    </w:p>
    <w:p w14:paraId="728F13D0" w14:textId="77777777" w:rsidR="005C1929" w:rsidRPr="000862F7" w:rsidRDefault="005C1929" w:rsidP="005C1929">
      <w:pPr>
        <w:jc w:val="both"/>
        <w:rPr>
          <w:rFonts w:ascii="Montserrat" w:hAnsi="Montserrat"/>
          <w:b/>
          <w:highlight w:val="yellow"/>
        </w:rPr>
      </w:pPr>
    </w:p>
    <w:p w14:paraId="75F80221" w14:textId="77777777" w:rsidR="005C1929" w:rsidRPr="000862F7" w:rsidRDefault="005C1929" w:rsidP="005C1929">
      <w:pPr>
        <w:jc w:val="both"/>
        <w:rPr>
          <w:rFonts w:ascii="Montserrat" w:hAnsi="Montserrat"/>
          <w:b/>
          <w:highlight w:val="yellow"/>
        </w:rPr>
      </w:pPr>
    </w:p>
    <w:p w14:paraId="467697A9" w14:textId="77777777" w:rsidR="005C1929" w:rsidRPr="000862F7" w:rsidRDefault="005C1929" w:rsidP="005C1929">
      <w:pPr>
        <w:jc w:val="both"/>
        <w:rPr>
          <w:rFonts w:ascii="Montserrat" w:hAnsi="Montserrat"/>
          <w:b/>
          <w:highlight w:val="yellow"/>
        </w:rPr>
      </w:pPr>
    </w:p>
    <w:p w14:paraId="4EA508FB" w14:textId="77777777" w:rsidR="005C1929" w:rsidRPr="000862F7" w:rsidRDefault="005C1929" w:rsidP="005C1929">
      <w:pPr>
        <w:jc w:val="both"/>
        <w:rPr>
          <w:rFonts w:ascii="Montserrat" w:hAnsi="Montserrat"/>
          <w:b/>
          <w:highlight w:val="yellow"/>
        </w:rPr>
      </w:pPr>
    </w:p>
    <w:p w14:paraId="2C56762D" w14:textId="77777777" w:rsidR="005C1929" w:rsidRPr="000862F7" w:rsidRDefault="005C1929" w:rsidP="005C1929">
      <w:pPr>
        <w:jc w:val="both"/>
        <w:rPr>
          <w:rFonts w:ascii="Montserrat" w:hAnsi="Montserrat"/>
          <w:b/>
          <w:highlight w:val="yellow"/>
        </w:rPr>
      </w:pPr>
    </w:p>
    <w:p w14:paraId="0C0072E5" w14:textId="692FE7D0" w:rsidR="005C1929" w:rsidRDefault="005C1929" w:rsidP="005C1929">
      <w:pPr>
        <w:jc w:val="both"/>
        <w:rPr>
          <w:rFonts w:ascii="Montserrat" w:hAnsi="Montserrat"/>
          <w:b/>
          <w:highlight w:val="yellow"/>
        </w:rPr>
      </w:pPr>
    </w:p>
    <w:p w14:paraId="6DDCF2F2" w14:textId="50612CB1" w:rsidR="00111734" w:rsidRDefault="00111734" w:rsidP="005C1929">
      <w:pPr>
        <w:jc w:val="both"/>
        <w:rPr>
          <w:rFonts w:ascii="Montserrat" w:hAnsi="Montserrat"/>
          <w:b/>
          <w:highlight w:val="yellow"/>
        </w:rPr>
      </w:pPr>
    </w:p>
    <w:p w14:paraId="3AFC6907" w14:textId="77777777" w:rsidR="00111734" w:rsidRPr="000862F7" w:rsidRDefault="00111734" w:rsidP="00B80ADB">
      <w:pPr>
        <w:ind w:left="142"/>
        <w:jc w:val="both"/>
        <w:rPr>
          <w:rFonts w:ascii="Montserrat" w:hAnsi="Montserrat"/>
          <w:b/>
          <w:highlight w:val="yellow"/>
        </w:rPr>
      </w:pPr>
    </w:p>
    <w:p w14:paraId="084466CE" w14:textId="77777777" w:rsidR="005C1929" w:rsidRPr="000862F7" w:rsidRDefault="005C1929" w:rsidP="00111734">
      <w:pPr>
        <w:jc w:val="center"/>
        <w:rPr>
          <w:rFonts w:ascii="Montserrat" w:hAnsi="Montserrat"/>
          <w:b/>
          <w:highlight w:val="yellow"/>
        </w:rPr>
      </w:pPr>
    </w:p>
    <w:p w14:paraId="4328955F" w14:textId="1B893215" w:rsidR="005C1929" w:rsidRPr="00111734" w:rsidRDefault="005C1929" w:rsidP="00111734">
      <w:pPr>
        <w:pStyle w:val="Prrafodelista"/>
        <w:numPr>
          <w:ilvl w:val="0"/>
          <w:numId w:val="109"/>
        </w:numPr>
        <w:ind w:left="142" w:hanging="142"/>
        <w:jc w:val="center"/>
        <w:rPr>
          <w:rFonts w:ascii="Montserrat" w:hAnsi="Montserrat" w:cs="Arial"/>
          <w:b/>
          <w:color w:val="860000"/>
          <w:sz w:val="60"/>
          <w:szCs w:val="60"/>
        </w:rPr>
      </w:pPr>
      <w:r w:rsidRPr="00111734">
        <w:rPr>
          <w:rFonts w:ascii="Montserrat" w:hAnsi="Montserrat" w:cs="Arial"/>
          <w:b/>
          <w:color w:val="860000"/>
          <w:sz w:val="60"/>
          <w:szCs w:val="60"/>
        </w:rPr>
        <w:t>PRESUPUESTO TOTAL ANUAL CALENDARIZADO POR CAPÍTULO Y PROGRAMA DE 2019</w:t>
      </w:r>
    </w:p>
    <w:p w14:paraId="7A58EDCF" w14:textId="28467289" w:rsidR="00111734" w:rsidRDefault="00111734" w:rsidP="00111734">
      <w:pPr>
        <w:jc w:val="center"/>
        <w:rPr>
          <w:rFonts w:ascii="Montserrat" w:hAnsi="Montserrat" w:cs="Arial"/>
        </w:rPr>
      </w:pPr>
    </w:p>
    <w:p w14:paraId="31A4AFF6" w14:textId="15FF4111" w:rsidR="00111734" w:rsidRDefault="00111734" w:rsidP="00111734">
      <w:pPr>
        <w:jc w:val="center"/>
        <w:rPr>
          <w:rFonts w:ascii="Montserrat" w:hAnsi="Montserrat" w:cs="Arial"/>
        </w:rPr>
      </w:pPr>
    </w:p>
    <w:p w14:paraId="7C6FF4B3" w14:textId="6E0B7AD3" w:rsidR="00111734" w:rsidRDefault="00111734" w:rsidP="00111734">
      <w:pPr>
        <w:jc w:val="center"/>
        <w:rPr>
          <w:rFonts w:ascii="Montserrat" w:hAnsi="Montserrat" w:cs="Arial"/>
        </w:rPr>
      </w:pPr>
    </w:p>
    <w:p w14:paraId="4973DDF9" w14:textId="7D1773E4" w:rsidR="00111734" w:rsidRDefault="00111734" w:rsidP="00111734">
      <w:pPr>
        <w:jc w:val="center"/>
        <w:rPr>
          <w:rFonts w:ascii="Montserrat" w:hAnsi="Montserrat" w:cs="Arial"/>
        </w:rPr>
      </w:pPr>
    </w:p>
    <w:p w14:paraId="07C5FB40" w14:textId="51447ED2" w:rsidR="00111734" w:rsidRDefault="00111734" w:rsidP="00111734">
      <w:pPr>
        <w:jc w:val="center"/>
        <w:rPr>
          <w:rFonts w:ascii="Montserrat" w:hAnsi="Montserrat" w:cs="Arial"/>
        </w:rPr>
      </w:pPr>
    </w:p>
    <w:p w14:paraId="4BC21D73" w14:textId="70F0927A" w:rsidR="00111734" w:rsidRDefault="00111734" w:rsidP="00111734">
      <w:pPr>
        <w:jc w:val="center"/>
        <w:rPr>
          <w:rFonts w:ascii="Montserrat" w:hAnsi="Montserrat" w:cs="Arial"/>
        </w:rPr>
      </w:pPr>
    </w:p>
    <w:p w14:paraId="58303A05" w14:textId="4D2EBAA4" w:rsidR="00111734" w:rsidRDefault="00111734" w:rsidP="00111734">
      <w:pPr>
        <w:jc w:val="center"/>
        <w:rPr>
          <w:rFonts w:ascii="Montserrat" w:hAnsi="Montserrat" w:cs="Arial"/>
        </w:rPr>
      </w:pPr>
    </w:p>
    <w:p w14:paraId="14BB03D7" w14:textId="658F15E9" w:rsidR="00111734" w:rsidRDefault="00111734" w:rsidP="00111734">
      <w:pPr>
        <w:jc w:val="center"/>
        <w:rPr>
          <w:rFonts w:ascii="Montserrat" w:hAnsi="Montserrat" w:cs="Arial"/>
        </w:rPr>
      </w:pPr>
    </w:p>
    <w:p w14:paraId="3D487E6F" w14:textId="21274CA8" w:rsidR="00111734" w:rsidRDefault="00111734" w:rsidP="00111734">
      <w:pPr>
        <w:jc w:val="center"/>
        <w:rPr>
          <w:rFonts w:ascii="Montserrat" w:hAnsi="Montserrat" w:cs="Arial"/>
        </w:rPr>
      </w:pPr>
    </w:p>
    <w:p w14:paraId="7BB484D2" w14:textId="57586A8B" w:rsidR="00111734" w:rsidRDefault="00111734" w:rsidP="00111734">
      <w:pPr>
        <w:jc w:val="center"/>
        <w:rPr>
          <w:rFonts w:ascii="Montserrat" w:hAnsi="Montserrat" w:cs="Arial"/>
        </w:rPr>
      </w:pPr>
    </w:p>
    <w:p w14:paraId="75FC32E1" w14:textId="6738E084" w:rsidR="00111734" w:rsidRDefault="00111734" w:rsidP="00111734">
      <w:pPr>
        <w:jc w:val="center"/>
        <w:rPr>
          <w:rFonts w:ascii="Montserrat" w:hAnsi="Montserrat" w:cs="Arial"/>
        </w:rPr>
      </w:pPr>
    </w:p>
    <w:p w14:paraId="0C0A0EAF" w14:textId="3D83DA91" w:rsidR="00111734" w:rsidRDefault="00111734" w:rsidP="00111734">
      <w:pPr>
        <w:jc w:val="center"/>
        <w:rPr>
          <w:rFonts w:ascii="Montserrat" w:hAnsi="Montserrat" w:cs="Arial"/>
        </w:rPr>
      </w:pPr>
    </w:p>
    <w:p w14:paraId="0664B8BB" w14:textId="610F9F6B" w:rsidR="00111734" w:rsidRDefault="00111734" w:rsidP="00111734">
      <w:pPr>
        <w:jc w:val="center"/>
        <w:rPr>
          <w:rFonts w:ascii="Montserrat" w:hAnsi="Montserrat" w:cs="Arial"/>
        </w:rPr>
      </w:pPr>
    </w:p>
    <w:p w14:paraId="2F63C2A2" w14:textId="212E96DF" w:rsidR="00111734" w:rsidRDefault="00111734" w:rsidP="00111734">
      <w:pPr>
        <w:jc w:val="center"/>
        <w:rPr>
          <w:rFonts w:ascii="Montserrat" w:hAnsi="Montserrat" w:cs="Arial"/>
        </w:rPr>
      </w:pPr>
    </w:p>
    <w:p w14:paraId="135EB092" w14:textId="32A8966C" w:rsidR="00111734" w:rsidRDefault="00111734" w:rsidP="00111734">
      <w:pPr>
        <w:jc w:val="center"/>
        <w:rPr>
          <w:rFonts w:ascii="Montserrat" w:hAnsi="Montserrat" w:cs="Arial"/>
        </w:rPr>
      </w:pPr>
    </w:p>
    <w:p w14:paraId="089F8EB8" w14:textId="6C32E861" w:rsidR="00111734" w:rsidRDefault="00111734" w:rsidP="00111734">
      <w:pPr>
        <w:jc w:val="center"/>
        <w:rPr>
          <w:rFonts w:ascii="Montserrat" w:hAnsi="Montserrat" w:cs="Arial"/>
        </w:rPr>
      </w:pPr>
    </w:p>
    <w:p w14:paraId="7809D2A3" w14:textId="2BE2ABBB" w:rsidR="00111734" w:rsidRDefault="00111734" w:rsidP="00111734">
      <w:pPr>
        <w:jc w:val="center"/>
        <w:rPr>
          <w:rFonts w:ascii="Montserrat" w:hAnsi="Montserrat" w:cs="Arial"/>
        </w:rPr>
      </w:pPr>
    </w:p>
    <w:p w14:paraId="31E2E9CB" w14:textId="77777777" w:rsidR="00111734" w:rsidRPr="00111734" w:rsidRDefault="00111734" w:rsidP="00111734">
      <w:pPr>
        <w:jc w:val="center"/>
        <w:rPr>
          <w:rFonts w:ascii="Montserrat" w:hAnsi="Montserrat" w:cs="Arial"/>
        </w:rPr>
      </w:pPr>
    </w:p>
    <w:p w14:paraId="06F7419F" w14:textId="77777777" w:rsidR="005C1929" w:rsidRPr="000862F7" w:rsidRDefault="005C1929" w:rsidP="005C1929">
      <w:pPr>
        <w:jc w:val="both"/>
        <w:rPr>
          <w:rFonts w:ascii="Montserrat" w:hAnsi="Montserrat"/>
          <w:b/>
          <w:highlight w:val="yellow"/>
        </w:rPr>
      </w:pPr>
    </w:p>
    <w:p w14:paraId="569D17A6" w14:textId="77777777" w:rsidR="005C1929" w:rsidRPr="000862F7" w:rsidRDefault="005C1929" w:rsidP="005C1929">
      <w:pPr>
        <w:jc w:val="both"/>
        <w:rPr>
          <w:rFonts w:ascii="Montserrat" w:hAnsi="Montserrat"/>
          <w:b/>
          <w:highlight w:val="yellow"/>
        </w:rPr>
      </w:pPr>
    </w:p>
    <w:p w14:paraId="63A11F8F" w14:textId="77777777" w:rsidR="00D85A33" w:rsidRPr="000862F7" w:rsidRDefault="00D85A33" w:rsidP="000F6D64">
      <w:pPr>
        <w:pStyle w:val="Ttulo1"/>
        <w:rPr>
          <w:rFonts w:ascii="Montserrat" w:hAnsi="Montserrat"/>
          <w:sz w:val="24"/>
          <w:szCs w:val="24"/>
        </w:rPr>
      </w:pPr>
      <w:bookmarkStart w:id="29" w:name="_Toc2000189"/>
      <w:r w:rsidRPr="000862F7">
        <w:rPr>
          <w:rFonts w:ascii="Montserrat" w:hAnsi="Montserrat"/>
          <w:sz w:val="24"/>
          <w:szCs w:val="24"/>
        </w:rPr>
        <w:t xml:space="preserve">11. </w:t>
      </w:r>
      <w:r w:rsidR="00265220" w:rsidRPr="000862F7">
        <w:rPr>
          <w:rFonts w:ascii="Montserrat" w:hAnsi="Montserrat"/>
          <w:sz w:val="24"/>
          <w:szCs w:val="24"/>
        </w:rPr>
        <w:t>Presupuesto Total Anual Calendarizado por Capítulo y Programa de 2019</w:t>
      </w:r>
      <w:bookmarkEnd w:id="29"/>
    </w:p>
    <w:p w14:paraId="37448C23" w14:textId="77777777" w:rsidR="005C1929" w:rsidRPr="000862F7" w:rsidRDefault="005C1929" w:rsidP="005C1929">
      <w:pPr>
        <w:jc w:val="both"/>
        <w:rPr>
          <w:rFonts w:ascii="Montserrat" w:hAnsi="Montserrat"/>
          <w:b/>
          <w:highlight w:val="yellow"/>
        </w:rPr>
      </w:pPr>
    </w:p>
    <w:p w14:paraId="5BC0F6BA" w14:textId="77777777" w:rsidR="005C1929" w:rsidRPr="000862F7" w:rsidRDefault="00D85A33" w:rsidP="00D85A33">
      <w:pPr>
        <w:pStyle w:val="Ttulo3"/>
        <w:rPr>
          <w:rFonts w:ascii="Montserrat" w:hAnsi="Montserrat"/>
          <w:sz w:val="24"/>
          <w:szCs w:val="24"/>
        </w:rPr>
      </w:pPr>
      <w:bookmarkStart w:id="30" w:name="_Toc2000190"/>
      <w:r w:rsidRPr="000862F7">
        <w:rPr>
          <w:rFonts w:ascii="Montserrat" w:hAnsi="Montserrat"/>
          <w:sz w:val="24"/>
          <w:szCs w:val="24"/>
        </w:rPr>
        <w:t xml:space="preserve">11.1 </w:t>
      </w:r>
      <w:r w:rsidR="005C1929" w:rsidRPr="000862F7">
        <w:rPr>
          <w:rFonts w:ascii="Montserrat" w:hAnsi="Montserrat"/>
          <w:sz w:val="24"/>
          <w:szCs w:val="24"/>
        </w:rPr>
        <w:t>Presupuesto por Programa</w:t>
      </w:r>
      <w:bookmarkEnd w:id="30"/>
    </w:p>
    <w:p w14:paraId="14C61983" w14:textId="77777777" w:rsidR="005C1929" w:rsidRPr="000862F7" w:rsidRDefault="005C1929" w:rsidP="005C1929">
      <w:pPr>
        <w:jc w:val="both"/>
        <w:rPr>
          <w:rFonts w:ascii="Montserrat" w:hAnsi="Montserrat"/>
          <w:b/>
        </w:rPr>
      </w:pPr>
    </w:p>
    <w:tbl>
      <w:tblPr>
        <w:tblW w:w="5252" w:type="pct"/>
        <w:tblLayout w:type="fixed"/>
        <w:tblCellMar>
          <w:left w:w="70" w:type="dxa"/>
          <w:right w:w="70" w:type="dxa"/>
        </w:tblCellMar>
        <w:tblLook w:val="04A0" w:firstRow="1" w:lastRow="0" w:firstColumn="1" w:lastColumn="0" w:noHBand="0" w:noVBand="1"/>
      </w:tblPr>
      <w:tblGrid>
        <w:gridCol w:w="710"/>
        <w:gridCol w:w="70"/>
        <w:gridCol w:w="5895"/>
        <w:gridCol w:w="1334"/>
        <w:gridCol w:w="48"/>
        <w:gridCol w:w="1086"/>
        <w:gridCol w:w="67"/>
        <w:gridCol w:w="1209"/>
      </w:tblGrid>
      <w:tr w:rsidR="005C1929" w:rsidRPr="00122FA9" w14:paraId="14397E55" w14:textId="77777777" w:rsidTr="00962A03">
        <w:trPr>
          <w:trHeight w:val="330"/>
          <w:tblHeader/>
        </w:trPr>
        <w:tc>
          <w:tcPr>
            <w:tcW w:w="3204" w:type="pct"/>
            <w:gridSpan w:val="3"/>
            <w:vMerge w:val="restart"/>
            <w:tcBorders>
              <w:top w:val="single" w:sz="8" w:space="0" w:color="auto"/>
              <w:left w:val="single" w:sz="8" w:space="0" w:color="auto"/>
              <w:bottom w:val="nil"/>
              <w:right w:val="single" w:sz="8" w:space="0" w:color="000000"/>
            </w:tcBorders>
            <w:shd w:val="clear" w:color="000000" w:fill="D9D9D9"/>
            <w:noWrap/>
            <w:vAlign w:val="center"/>
            <w:hideMark/>
          </w:tcPr>
          <w:p w14:paraId="0ECD6533" w14:textId="77777777" w:rsidR="005C1929" w:rsidRPr="00122FA9" w:rsidRDefault="005C1929" w:rsidP="005C1929">
            <w:pPr>
              <w:jc w:val="both"/>
              <w:rPr>
                <w:rFonts w:ascii="Montserrat" w:hAnsi="Montserrat" w:cs="Arial"/>
                <w:b/>
                <w:bCs/>
                <w:color w:val="000000"/>
                <w:sz w:val="16"/>
                <w:szCs w:val="16"/>
                <w:lang w:eastAsia="es-MX"/>
              </w:rPr>
            </w:pPr>
            <w:r w:rsidRPr="00122FA9">
              <w:rPr>
                <w:rFonts w:ascii="Montserrat" w:hAnsi="Montserrat" w:cs="Arial"/>
                <w:b/>
                <w:bCs/>
                <w:color w:val="000000"/>
                <w:sz w:val="16"/>
                <w:szCs w:val="16"/>
                <w:lang w:eastAsia="es-MX"/>
              </w:rPr>
              <w:t>Programa Presupuesto</w:t>
            </w:r>
          </w:p>
        </w:tc>
        <w:tc>
          <w:tcPr>
            <w:tcW w:w="1796" w:type="pct"/>
            <w:gridSpan w:val="5"/>
            <w:tcBorders>
              <w:top w:val="single" w:sz="8" w:space="0" w:color="auto"/>
              <w:left w:val="nil"/>
              <w:bottom w:val="single" w:sz="8" w:space="0" w:color="auto"/>
              <w:right w:val="single" w:sz="8" w:space="0" w:color="000000"/>
            </w:tcBorders>
            <w:shd w:val="clear" w:color="000000" w:fill="D9D9D9"/>
            <w:vAlign w:val="center"/>
            <w:hideMark/>
          </w:tcPr>
          <w:p w14:paraId="78B00840" w14:textId="77777777" w:rsidR="005C1929" w:rsidRPr="00122FA9" w:rsidRDefault="005C1929" w:rsidP="005C1929">
            <w:pPr>
              <w:jc w:val="both"/>
              <w:rPr>
                <w:rFonts w:ascii="Montserrat" w:hAnsi="Montserrat" w:cs="Arial"/>
                <w:b/>
                <w:bCs/>
                <w:color w:val="000000"/>
                <w:sz w:val="16"/>
                <w:szCs w:val="16"/>
                <w:lang w:eastAsia="es-MX"/>
              </w:rPr>
            </w:pPr>
            <w:r w:rsidRPr="00122FA9">
              <w:rPr>
                <w:rFonts w:ascii="Montserrat" w:hAnsi="Montserrat" w:cs="Arial"/>
                <w:b/>
                <w:bCs/>
                <w:color w:val="000000"/>
                <w:sz w:val="16"/>
                <w:szCs w:val="16"/>
                <w:lang w:eastAsia="es-MX"/>
              </w:rPr>
              <w:t>Presupuesto Original 2019</w:t>
            </w:r>
          </w:p>
        </w:tc>
      </w:tr>
      <w:tr w:rsidR="005C1929" w:rsidRPr="00122FA9" w14:paraId="03970BBC" w14:textId="77777777" w:rsidTr="00167E64">
        <w:trPr>
          <w:trHeight w:val="315"/>
          <w:tblHeader/>
        </w:trPr>
        <w:tc>
          <w:tcPr>
            <w:tcW w:w="3204" w:type="pct"/>
            <w:gridSpan w:val="3"/>
            <w:vMerge/>
            <w:tcBorders>
              <w:top w:val="single" w:sz="8" w:space="0" w:color="auto"/>
              <w:left w:val="single" w:sz="8" w:space="0" w:color="auto"/>
              <w:bottom w:val="nil"/>
              <w:right w:val="single" w:sz="8" w:space="0" w:color="000000"/>
            </w:tcBorders>
            <w:vAlign w:val="center"/>
            <w:hideMark/>
          </w:tcPr>
          <w:p w14:paraId="7CB038C0" w14:textId="77777777" w:rsidR="005C1929" w:rsidRPr="00122FA9" w:rsidRDefault="005C1929" w:rsidP="005C1929">
            <w:pPr>
              <w:jc w:val="both"/>
              <w:rPr>
                <w:rFonts w:ascii="Montserrat" w:hAnsi="Montserrat" w:cs="Arial"/>
                <w:b/>
                <w:bCs/>
                <w:color w:val="000000"/>
                <w:sz w:val="16"/>
                <w:szCs w:val="16"/>
                <w:lang w:eastAsia="es-MX"/>
              </w:rPr>
            </w:pPr>
          </w:p>
        </w:tc>
        <w:tc>
          <w:tcPr>
            <w:tcW w:w="663" w:type="pct"/>
            <w:gridSpan w:val="2"/>
            <w:tcBorders>
              <w:top w:val="nil"/>
              <w:left w:val="nil"/>
              <w:bottom w:val="nil"/>
              <w:right w:val="single" w:sz="8" w:space="0" w:color="auto"/>
            </w:tcBorders>
            <w:shd w:val="clear" w:color="000000" w:fill="D9D9D9"/>
            <w:noWrap/>
            <w:vAlign w:val="center"/>
            <w:hideMark/>
          </w:tcPr>
          <w:p w14:paraId="0F7E0E98" w14:textId="77777777" w:rsidR="005C1929" w:rsidRPr="00122FA9" w:rsidRDefault="005C1929" w:rsidP="005C1929">
            <w:pPr>
              <w:jc w:val="both"/>
              <w:rPr>
                <w:rFonts w:ascii="Montserrat" w:hAnsi="Montserrat" w:cs="Arial"/>
                <w:color w:val="000000"/>
                <w:sz w:val="16"/>
                <w:szCs w:val="16"/>
                <w:lang w:eastAsia="es-MX"/>
              </w:rPr>
            </w:pPr>
            <w:r w:rsidRPr="00122FA9">
              <w:rPr>
                <w:rFonts w:ascii="Montserrat" w:hAnsi="Montserrat" w:cs="Arial"/>
                <w:color w:val="000000"/>
                <w:sz w:val="16"/>
                <w:szCs w:val="16"/>
                <w:lang w:eastAsia="es-MX"/>
              </w:rPr>
              <w:t>Fiscal</w:t>
            </w:r>
          </w:p>
        </w:tc>
        <w:tc>
          <w:tcPr>
            <w:tcW w:w="553" w:type="pct"/>
            <w:gridSpan w:val="2"/>
            <w:tcBorders>
              <w:top w:val="nil"/>
              <w:left w:val="nil"/>
              <w:bottom w:val="nil"/>
              <w:right w:val="single" w:sz="8" w:space="0" w:color="auto"/>
            </w:tcBorders>
            <w:shd w:val="clear" w:color="000000" w:fill="D9D9D9"/>
            <w:noWrap/>
            <w:vAlign w:val="center"/>
            <w:hideMark/>
          </w:tcPr>
          <w:p w14:paraId="7202A5F9" w14:textId="77777777" w:rsidR="005C1929" w:rsidRPr="00122FA9" w:rsidRDefault="005C1929" w:rsidP="005C1929">
            <w:pPr>
              <w:jc w:val="both"/>
              <w:rPr>
                <w:rFonts w:ascii="Montserrat" w:hAnsi="Montserrat" w:cs="Arial"/>
                <w:color w:val="000000"/>
                <w:sz w:val="16"/>
                <w:szCs w:val="16"/>
                <w:lang w:eastAsia="es-MX"/>
              </w:rPr>
            </w:pPr>
            <w:r w:rsidRPr="00122FA9">
              <w:rPr>
                <w:rFonts w:ascii="Montserrat" w:hAnsi="Montserrat" w:cs="Arial"/>
                <w:color w:val="000000"/>
                <w:sz w:val="16"/>
                <w:szCs w:val="16"/>
                <w:lang w:eastAsia="es-MX"/>
              </w:rPr>
              <w:t>Propios</w:t>
            </w:r>
          </w:p>
        </w:tc>
        <w:tc>
          <w:tcPr>
            <w:tcW w:w="580" w:type="pct"/>
            <w:tcBorders>
              <w:top w:val="nil"/>
              <w:left w:val="nil"/>
              <w:bottom w:val="nil"/>
              <w:right w:val="single" w:sz="8" w:space="0" w:color="auto"/>
            </w:tcBorders>
            <w:shd w:val="clear" w:color="000000" w:fill="D9D9D9"/>
            <w:noWrap/>
            <w:vAlign w:val="center"/>
            <w:hideMark/>
          </w:tcPr>
          <w:p w14:paraId="6AA6299B" w14:textId="77777777" w:rsidR="005C1929" w:rsidRPr="00122FA9" w:rsidRDefault="005C1929" w:rsidP="005C1929">
            <w:pPr>
              <w:jc w:val="both"/>
              <w:rPr>
                <w:rFonts w:ascii="Montserrat" w:hAnsi="Montserrat" w:cs="Arial"/>
                <w:color w:val="000000"/>
                <w:sz w:val="16"/>
                <w:szCs w:val="16"/>
                <w:lang w:eastAsia="es-MX"/>
              </w:rPr>
            </w:pPr>
            <w:r w:rsidRPr="00122FA9">
              <w:rPr>
                <w:rFonts w:ascii="Montserrat" w:hAnsi="Montserrat" w:cs="Arial"/>
                <w:color w:val="000000"/>
                <w:sz w:val="16"/>
                <w:szCs w:val="16"/>
                <w:lang w:eastAsia="es-MX"/>
              </w:rPr>
              <w:t>Suma</w:t>
            </w:r>
          </w:p>
        </w:tc>
      </w:tr>
      <w:tr w:rsidR="00962A03" w:rsidRPr="00122FA9" w14:paraId="24D86344" w14:textId="77777777" w:rsidTr="00167E64">
        <w:trPr>
          <w:trHeight w:val="300"/>
        </w:trPr>
        <w:tc>
          <w:tcPr>
            <w:tcW w:w="341" w:type="pct"/>
            <w:tcBorders>
              <w:top w:val="single" w:sz="4" w:space="0" w:color="auto"/>
              <w:left w:val="single" w:sz="4" w:space="0" w:color="auto"/>
              <w:bottom w:val="nil"/>
              <w:right w:val="single" w:sz="4" w:space="0" w:color="auto"/>
            </w:tcBorders>
            <w:shd w:val="clear" w:color="auto" w:fill="auto"/>
            <w:noWrap/>
            <w:vAlign w:val="center"/>
            <w:hideMark/>
          </w:tcPr>
          <w:p w14:paraId="54A9D867" w14:textId="77777777" w:rsidR="005C1929" w:rsidRPr="00122FA9" w:rsidRDefault="005C1929" w:rsidP="005C1929">
            <w:pPr>
              <w:jc w:val="both"/>
              <w:rPr>
                <w:rFonts w:ascii="Montserrat" w:hAnsi="Montserrat" w:cs="Arial"/>
                <w:color w:val="000000"/>
                <w:sz w:val="16"/>
                <w:szCs w:val="16"/>
                <w:lang w:eastAsia="es-MX"/>
              </w:rPr>
            </w:pPr>
            <w:r w:rsidRPr="00122FA9">
              <w:rPr>
                <w:rFonts w:ascii="Montserrat" w:hAnsi="Montserrat" w:cs="Arial"/>
                <w:color w:val="000000"/>
                <w:sz w:val="16"/>
                <w:szCs w:val="16"/>
                <w:lang w:eastAsia="es-MX"/>
              </w:rPr>
              <w:t>E010</w:t>
            </w:r>
          </w:p>
        </w:tc>
        <w:tc>
          <w:tcPr>
            <w:tcW w:w="2863" w:type="pct"/>
            <w:gridSpan w:val="2"/>
            <w:tcBorders>
              <w:top w:val="single" w:sz="8" w:space="0" w:color="auto"/>
              <w:left w:val="single" w:sz="4" w:space="0" w:color="auto"/>
              <w:bottom w:val="nil"/>
              <w:right w:val="single" w:sz="8" w:space="0" w:color="auto"/>
            </w:tcBorders>
            <w:shd w:val="clear" w:color="auto" w:fill="auto"/>
            <w:noWrap/>
            <w:vAlign w:val="center"/>
            <w:hideMark/>
          </w:tcPr>
          <w:p w14:paraId="12DFCE99" w14:textId="77777777" w:rsidR="005C1929" w:rsidRPr="00122FA9" w:rsidRDefault="005C1929" w:rsidP="005C1929">
            <w:pPr>
              <w:jc w:val="both"/>
              <w:rPr>
                <w:rFonts w:ascii="Montserrat" w:hAnsi="Montserrat" w:cs="Arial"/>
                <w:color w:val="000000"/>
                <w:sz w:val="16"/>
                <w:szCs w:val="16"/>
                <w:lang w:eastAsia="es-MX"/>
              </w:rPr>
            </w:pPr>
            <w:r w:rsidRPr="00122FA9">
              <w:rPr>
                <w:rFonts w:ascii="Montserrat" w:hAnsi="Montserrat" w:cs="Arial"/>
                <w:color w:val="000000"/>
                <w:sz w:val="16"/>
                <w:szCs w:val="16"/>
                <w:lang w:eastAsia="es-MX"/>
              </w:rPr>
              <w:t>Formación de Recursos Humanos Especializados para la Salud</w:t>
            </w:r>
          </w:p>
        </w:tc>
        <w:tc>
          <w:tcPr>
            <w:tcW w:w="663" w:type="pct"/>
            <w:gridSpan w:val="2"/>
            <w:tcBorders>
              <w:top w:val="single" w:sz="8" w:space="0" w:color="auto"/>
              <w:left w:val="nil"/>
              <w:bottom w:val="nil"/>
              <w:right w:val="nil"/>
            </w:tcBorders>
            <w:shd w:val="clear" w:color="auto" w:fill="auto"/>
            <w:noWrap/>
            <w:vAlign w:val="center"/>
          </w:tcPr>
          <w:p w14:paraId="2F057BA1" w14:textId="77777777" w:rsidR="005C1929" w:rsidRPr="00122FA9" w:rsidRDefault="005C1929" w:rsidP="005C1929">
            <w:pPr>
              <w:jc w:val="right"/>
              <w:rPr>
                <w:rFonts w:ascii="Montserrat" w:hAnsi="Montserrat"/>
                <w:color w:val="000000"/>
                <w:sz w:val="16"/>
                <w:szCs w:val="16"/>
              </w:rPr>
            </w:pPr>
            <w:r w:rsidRPr="00122FA9">
              <w:rPr>
                <w:rFonts w:ascii="Montserrat" w:hAnsi="Montserrat"/>
                <w:color w:val="000000"/>
                <w:sz w:val="16"/>
                <w:szCs w:val="16"/>
              </w:rPr>
              <w:t>557</w:t>
            </w:r>
            <w:r w:rsidR="00726D60" w:rsidRPr="00122FA9">
              <w:rPr>
                <w:rFonts w:ascii="Montserrat" w:hAnsi="Montserrat"/>
                <w:color w:val="000000"/>
                <w:sz w:val="16"/>
                <w:szCs w:val="16"/>
              </w:rPr>
              <w:t>,</w:t>
            </w:r>
            <w:r w:rsidRPr="00122FA9">
              <w:rPr>
                <w:rFonts w:ascii="Montserrat" w:hAnsi="Montserrat"/>
                <w:color w:val="000000"/>
                <w:sz w:val="16"/>
                <w:szCs w:val="16"/>
              </w:rPr>
              <w:t>024</w:t>
            </w:r>
          </w:p>
        </w:tc>
        <w:tc>
          <w:tcPr>
            <w:tcW w:w="553" w:type="pct"/>
            <w:gridSpan w:val="2"/>
            <w:tcBorders>
              <w:top w:val="single" w:sz="8" w:space="0" w:color="auto"/>
              <w:left w:val="single" w:sz="8" w:space="0" w:color="auto"/>
              <w:bottom w:val="nil"/>
              <w:right w:val="single" w:sz="8" w:space="0" w:color="auto"/>
            </w:tcBorders>
            <w:shd w:val="clear" w:color="auto" w:fill="auto"/>
            <w:noWrap/>
            <w:vAlign w:val="center"/>
          </w:tcPr>
          <w:p w14:paraId="0064A43D" w14:textId="77777777" w:rsidR="005C1929" w:rsidRPr="00122FA9" w:rsidRDefault="005C1929" w:rsidP="005C1929">
            <w:pPr>
              <w:jc w:val="right"/>
              <w:rPr>
                <w:rFonts w:ascii="Montserrat" w:hAnsi="Montserrat"/>
                <w:color w:val="000000"/>
                <w:sz w:val="16"/>
                <w:szCs w:val="16"/>
              </w:rPr>
            </w:pPr>
            <w:r w:rsidRPr="00122FA9">
              <w:rPr>
                <w:rFonts w:ascii="Montserrat" w:hAnsi="Montserrat"/>
                <w:color w:val="000000"/>
                <w:sz w:val="16"/>
                <w:szCs w:val="16"/>
              </w:rPr>
              <w:t>1</w:t>
            </w:r>
            <w:r w:rsidR="00726D60" w:rsidRPr="00122FA9">
              <w:rPr>
                <w:rFonts w:ascii="Montserrat" w:hAnsi="Montserrat"/>
                <w:color w:val="000000"/>
                <w:sz w:val="16"/>
                <w:szCs w:val="16"/>
              </w:rPr>
              <w:t>,</w:t>
            </w:r>
            <w:r w:rsidRPr="00122FA9">
              <w:rPr>
                <w:rFonts w:ascii="Montserrat" w:hAnsi="Montserrat"/>
                <w:color w:val="000000"/>
                <w:sz w:val="16"/>
                <w:szCs w:val="16"/>
              </w:rPr>
              <w:t>370</w:t>
            </w:r>
            <w:r w:rsidR="00726D60" w:rsidRPr="00122FA9">
              <w:rPr>
                <w:rFonts w:ascii="Montserrat" w:hAnsi="Montserrat"/>
                <w:color w:val="000000"/>
                <w:sz w:val="16"/>
                <w:szCs w:val="16"/>
              </w:rPr>
              <w:t>,</w:t>
            </w:r>
            <w:r w:rsidRPr="00122FA9">
              <w:rPr>
                <w:rFonts w:ascii="Montserrat" w:hAnsi="Montserrat"/>
                <w:color w:val="000000"/>
                <w:sz w:val="16"/>
                <w:szCs w:val="16"/>
              </w:rPr>
              <w:t>000</w:t>
            </w:r>
          </w:p>
        </w:tc>
        <w:tc>
          <w:tcPr>
            <w:tcW w:w="580" w:type="pct"/>
            <w:tcBorders>
              <w:top w:val="single" w:sz="8" w:space="0" w:color="auto"/>
              <w:left w:val="nil"/>
              <w:bottom w:val="nil"/>
              <w:right w:val="single" w:sz="8" w:space="0" w:color="auto"/>
            </w:tcBorders>
            <w:shd w:val="clear" w:color="auto" w:fill="auto"/>
            <w:noWrap/>
            <w:vAlign w:val="center"/>
          </w:tcPr>
          <w:p w14:paraId="2FFD55FC" w14:textId="77777777" w:rsidR="005C1929" w:rsidRPr="00122FA9" w:rsidRDefault="005C1929" w:rsidP="005C1929">
            <w:pPr>
              <w:jc w:val="right"/>
              <w:rPr>
                <w:rFonts w:ascii="Montserrat" w:hAnsi="Montserrat"/>
                <w:color w:val="000000"/>
                <w:sz w:val="16"/>
                <w:szCs w:val="16"/>
              </w:rPr>
            </w:pPr>
            <w:r w:rsidRPr="00122FA9">
              <w:rPr>
                <w:rFonts w:ascii="Montserrat" w:hAnsi="Montserrat"/>
                <w:color w:val="000000"/>
                <w:sz w:val="16"/>
                <w:szCs w:val="16"/>
              </w:rPr>
              <w:t>1</w:t>
            </w:r>
            <w:r w:rsidR="00726D60" w:rsidRPr="00122FA9">
              <w:rPr>
                <w:rFonts w:ascii="Montserrat" w:hAnsi="Montserrat"/>
                <w:color w:val="000000"/>
                <w:sz w:val="16"/>
                <w:szCs w:val="16"/>
              </w:rPr>
              <w:t>,</w:t>
            </w:r>
            <w:r w:rsidRPr="00122FA9">
              <w:rPr>
                <w:rFonts w:ascii="Montserrat" w:hAnsi="Montserrat"/>
                <w:color w:val="000000"/>
                <w:sz w:val="16"/>
                <w:szCs w:val="16"/>
              </w:rPr>
              <w:t>927</w:t>
            </w:r>
            <w:r w:rsidR="00726D60" w:rsidRPr="00122FA9">
              <w:rPr>
                <w:rFonts w:ascii="Montserrat" w:hAnsi="Montserrat"/>
                <w:color w:val="000000"/>
                <w:sz w:val="16"/>
                <w:szCs w:val="16"/>
              </w:rPr>
              <w:t>,</w:t>
            </w:r>
            <w:r w:rsidRPr="00122FA9">
              <w:rPr>
                <w:rFonts w:ascii="Montserrat" w:hAnsi="Montserrat"/>
                <w:color w:val="000000"/>
                <w:sz w:val="16"/>
                <w:szCs w:val="16"/>
              </w:rPr>
              <w:t>024</w:t>
            </w:r>
          </w:p>
        </w:tc>
      </w:tr>
      <w:tr w:rsidR="00962A03" w:rsidRPr="00122FA9" w14:paraId="7A714609" w14:textId="77777777" w:rsidTr="00167E64">
        <w:trPr>
          <w:trHeight w:val="300"/>
        </w:trPr>
        <w:tc>
          <w:tcPr>
            <w:tcW w:w="341" w:type="pct"/>
            <w:tcBorders>
              <w:top w:val="nil"/>
              <w:left w:val="single" w:sz="4" w:space="0" w:color="auto"/>
              <w:bottom w:val="nil"/>
              <w:right w:val="single" w:sz="4" w:space="0" w:color="auto"/>
            </w:tcBorders>
            <w:shd w:val="clear" w:color="auto" w:fill="auto"/>
            <w:noWrap/>
            <w:vAlign w:val="center"/>
            <w:hideMark/>
          </w:tcPr>
          <w:p w14:paraId="1C64EAD7" w14:textId="77777777" w:rsidR="005C1929" w:rsidRPr="00122FA9" w:rsidRDefault="005C1929" w:rsidP="005C1929">
            <w:pPr>
              <w:jc w:val="both"/>
              <w:rPr>
                <w:rFonts w:ascii="Montserrat" w:hAnsi="Montserrat" w:cs="Arial"/>
                <w:color w:val="000000"/>
                <w:sz w:val="16"/>
                <w:szCs w:val="16"/>
                <w:lang w:eastAsia="es-MX"/>
              </w:rPr>
            </w:pPr>
            <w:r w:rsidRPr="00122FA9">
              <w:rPr>
                <w:rFonts w:ascii="Montserrat" w:hAnsi="Montserrat" w:cs="Arial"/>
                <w:color w:val="000000"/>
                <w:sz w:val="16"/>
                <w:szCs w:val="16"/>
                <w:lang w:eastAsia="es-MX"/>
              </w:rPr>
              <w:t>E022</w:t>
            </w:r>
          </w:p>
        </w:tc>
        <w:tc>
          <w:tcPr>
            <w:tcW w:w="2863" w:type="pct"/>
            <w:gridSpan w:val="2"/>
            <w:tcBorders>
              <w:top w:val="nil"/>
              <w:left w:val="single" w:sz="4" w:space="0" w:color="auto"/>
              <w:bottom w:val="nil"/>
              <w:right w:val="single" w:sz="8" w:space="0" w:color="auto"/>
            </w:tcBorders>
            <w:shd w:val="clear" w:color="auto" w:fill="auto"/>
            <w:noWrap/>
            <w:vAlign w:val="center"/>
            <w:hideMark/>
          </w:tcPr>
          <w:p w14:paraId="66920A5A" w14:textId="77777777" w:rsidR="005C1929" w:rsidRPr="00122FA9" w:rsidRDefault="005C1929" w:rsidP="005C1929">
            <w:pPr>
              <w:jc w:val="both"/>
              <w:rPr>
                <w:rFonts w:ascii="Montserrat" w:hAnsi="Montserrat" w:cs="Arial"/>
                <w:color w:val="000000"/>
                <w:sz w:val="16"/>
                <w:szCs w:val="16"/>
                <w:lang w:eastAsia="es-MX"/>
              </w:rPr>
            </w:pPr>
            <w:r w:rsidRPr="00122FA9">
              <w:rPr>
                <w:rFonts w:ascii="Montserrat" w:hAnsi="Montserrat" w:cs="Arial"/>
                <w:color w:val="000000"/>
                <w:sz w:val="16"/>
                <w:szCs w:val="16"/>
                <w:lang w:eastAsia="es-MX"/>
              </w:rPr>
              <w:t>Investigación y Desarrollo Tecnológico en Salud</w:t>
            </w:r>
          </w:p>
        </w:tc>
        <w:tc>
          <w:tcPr>
            <w:tcW w:w="663" w:type="pct"/>
            <w:gridSpan w:val="2"/>
            <w:tcBorders>
              <w:top w:val="nil"/>
              <w:left w:val="nil"/>
              <w:bottom w:val="nil"/>
              <w:right w:val="nil"/>
            </w:tcBorders>
            <w:shd w:val="clear" w:color="auto" w:fill="auto"/>
            <w:noWrap/>
            <w:vAlign w:val="center"/>
          </w:tcPr>
          <w:p w14:paraId="0BA40D25" w14:textId="77777777" w:rsidR="005C1929" w:rsidRPr="00122FA9" w:rsidRDefault="005C1929" w:rsidP="005C1929">
            <w:pPr>
              <w:jc w:val="right"/>
              <w:rPr>
                <w:rFonts w:ascii="Montserrat" w:hAnsi="Montserrat"/>
                <w:color w:val="000000"/>
                <w:sz w:val="16"/>
                <w:szCs w:val="16"/>
              </w:rPr>
            </w:pPr>
            <w:r w:rsidRPr="00122FA9">
              <w:rPr>
                <w:rFonts w:ascii="Montserrat" w:hAnsi="Montserrat"/>
                <w:color w:val="000000"/>
                <w:sz w:val="16"/>
                <w:szCs w:val="16"/>
              </w:rPr>
              <w:t>0</w:t>
            </w:r>
          </w:p>
        </w:tc>
        <w:tc>
          <w:tcPr>
            <w:tcW w:w="553" w:type="pct"/>
            <w:gridSpan w:val="2"/>
            <w:tcBorders>
              <w:top w:val="nil"/>
              <w:left w:val="single" w:sz="8" w:space="0" w:color="auto"/>
              <w:bottom w:val="nil"/>
              <w:right w:val="single" w:sz="8" w:space="0" w:color="auto"/>
            </w:tcBorders>
            <w:shd w:val="clear" w:color="auto" w:fill="auto"/>
            <w:noWrap/>
            <w:vAlign w:val="center"/>
          </w:tcPr>
          <w:p w14:paraId="2F98EDE1" w14:textId="77777777" w:rsidR="005C1929" w:rsidRPr="00122FA9" w:rsidRDefault="005C1929" w:rsidP="005C1929">
            <w:pPr>
              <w:jc w:val="right"/>
              <w:rPr>
                <w:rFonts w:ascii="Montserrat" w:hAnsi="Montserrat"/>
                <w:color w:val="000000"/>
                <w:sz w:val="16"/>
                <w:szCs w:val="16"/>
              </w:rPr>
            </w:pPr>
            <w:r w:rsidRPr="00122FA9">
              <w:rPr>
                <w:rFonts w:ascii="Montserrat" w:hAnsi="Montserrat"/>
                <w:color w:val="000000"/>
                <w:sz w:val="16"/>
                <w:szCs w:val="16"/>
              </w:rPr>
              <w:t>660</w:t>
            </w:r>
            <w:r w:rsidR="00726D60" w:rsidRPr="00122FA9">
              <w:rPr>
                <w:rFonts w:ascii="Montserrat" w:hAnsi="Montserrat"/>
                <w:color w:val="000000"/>
                <w:sz w:val="16"/>
                <w:szCs w:val="16"/>
              </w:rPr>
              <w:t>,</w:t>
            </w:r>
            <w:r w:rsidRPr="00122FA9">
              <w:rPr>
                <w:rFonts w:ascii="Montserrat" w:hAnsi="Montserrat"/>
                <w:color w:val="000000"/>
                <w:sz w:val="16"/>
                <w:szCs w:val="16"/>
              </w:rPr>
              <w:t>000</w:t>
            </w:r>
          </w:p>
        </w:tc>
        <w:tc>
          <w:tcPr>
            <w:tcW w:w="580" w:type="pct"/>
            <w:tcBorders>
              <w:top w:val="nil"/>
              <w:left w:val="nil"/>
              <w:bottom w:val="nil"/>
              <w:right w:val="single" w:sz="8" w:space="0" w:color="auto"/>
            </w:tcBorders>
            <w:shd w:val="clear" w:color="auto" w:fill="auto"/>
            <w:noWrap/>
            <w:vAlign w:val="center"/>
          </w:tcPr>
          <w:p w14:paraId="18EA9560" w14:textId="77777777" w:rsidR="005C1929" w:rsidRPr="00122FA9" w:rsidRDefault="005C1929" w:rsidP="005C1929">
            <w:pPr>
              <w:jc w:val="right"/>
              <w:rPr>
                <w:rFonts w:ascii="Montserrat" w:hAnsi="Montserrat"/>
                <w:color w:val="000000"/>
                <w:sz w:val="16"/>
                <w:szCs w:val="16"/>
              </w:rPr>
            </w:pPr>
            <w:r w:rsidRPr="00122FA9">
              <w:rPr>
                <w:rFonts w:ascii="Montserrat" w:hAnsi="Montserrat"/>
                <w:color w:val="000000"/>
                <w:sz w:val="16"/>
                <w:szCs w:val="16"/>
              </w:rPr>
              <w:t>660</w:t>
            </w:r>
            <w:r w:rsidR="00726D60" w:rsidRPr="00122FA9">
              <w:rPr>
                <w:rFonts w:ascii="Montserrat" w:hAnsi="Montserrat"/>
                <w:color w:val="000000"/>
                <w:sz w:val="16"/>
                <w:szCs w:val="16"/>
              </w:rPr>
              <w:t>,</w:t>
            </w:r>
            <w:r w:rsidRPr="00122FA9">
              <w:rPr>
                <w:rFonts w:ascii="Montserrat" w:hAnsi="Montserrat"/>
                <w:color w:val="000000"/>
                <w:sz w:val="16"/>
                <w:szCs w:val="16"/>
              </w:rPr>
              <w:t>000</w:t>
            </w:r>
          </w:p>
        </w:tc>
      </w:tr>
      <w:tr w:rsidR="00962A03" w:rsidRPr="00122FA9" w14:paraId="60C15D0B" w14:textId="77777777" w:rsidTr="00167E64">
        <w:trPr>
          <w:trHeight w:val="300"/>
        </w:trPr>
        <w:tc>
          <w:tcPr>
            <w:tcW w:w="341" w:type="pct"/>
            <w:tcBorders>
              <w:top w:val="nil"/>
              <w:left w:val="single" w:sz="4" w:space="0" w:color="auto"/>
              <w:bottom w:val="nil"/>
              <w:right w:val="single" w:sz="4" w:space="0" w:color="auto"/>
            </w:tcBorders>
            <w:shd w:val="clear" w:color="auto" w:fill="auto"/>
            <w:noWrap/>
            <w:vAlign w:val="center"/>
            <w:hideMark/>
          </w:tcPr>
          <w:p w14:paraId="6698B004" w14:textId="77777777" w:rsidR="005C1929" w:rsidRPr="00122FA9" w:rsidRDefault="005C1929" w:rsidP="005C1929">
            <w:pPr>
              <w:jc w:val="both"/>
              <w:rPr>
                <w:rFonts w:ascii="Montserrat" w:hAnsi="Montserrat" w:cs="Arial"/>
                <w:color w:val="000000"/>
                <w:sz w:val="16"/>
                <w:szCs w:val="16"/>
                <w:lang w:eastAsia="es-MX"/>
              </w:rPr>
            </w:pPr>
            <w:r w:rsidRPr="00122FA9">
              <w:rPr>
                <w:rFonts w:ascii="Montserrat" w:hAnsi="Montserrat" w:cs="Arial"/>
                <w:color w:val="000000"/>
                <w:sz w:val="16"/>
                <w:szCs w:val="16"/>
                <w:lang w:eastAsia="es-MX"/>
              </w:rPr>
              <w:t>E023</w:t>
            </w:r>
          </w:p>
        </w:tc>
        <w:tc>
          <w:tcPr>
            <w:tcW w:w="2863" w:type="pct"/>
            <w:gridSpan w:val="2"/>
            <w:tcBorders>
              <w:top w:val="nil"/>
              <w:left w:val="single" w:sz="4" w:space="0" w:color="auto"/>
              <w:bottom w:val="nil"/>
              <w:right w:val="single" w:sz="8" w:space="0" w:color="auto"/>
            </w:tcBorders>
            <w:shd w:val="clear" w:color="auto" w:fill="auto"/>
            <w:noWrap/>
            <w:vAlign w:val="center"/>
            <w:hideMark/>
          </w:tcPr>
          <w:p w14:paraId="0AA58743" w14:textId="77777777" w:rsidR="005C1929" w:rsidRPr="00122FA9" w:rsidRDefault="005C1929" w:rsidP="005C1929">
            <w:pPr>
              <w:jc w:val="both"/>
              <w:rPr>
                <w:rFonts w:ascii="Montserrat" w:hAnsi="Montserrat" w:cs="Arial"/>
                <w:color w:val="000000"/>
                <w:sz w:val="16"/>
                <w:szCs w:val="16"/>
                <w:lang w:eastAsia="es-MX"/>
              </w:rPr>
            </w:pPr>
            <w:r w:rsidRPr="00122FA9">
              <w:rPr>
                <w:rFonts w:ascii="Montserrat" w:hAnsi="Montserrat" w:cs="Arial"/>
                <w:color w:val="000000"/>
                <w:sz w:val="16"/>
                <w:szCs w:val="16"/>
                <w:lang w:eastAsia="es-MX"/>
              </w:rPr>
              <w:t>Prestación de Servicios en los Diferentes Niveles de Atención a la Salud</w:t>
            </w:r>
          </w:p>
        </w:tc>
        <w:tc>
          <w:tcPr>
            <w:tcW w:w="663" w:type="pct"/>
            <w:gridSpan w:val="2"/>
            <w:tcBorders>
              <w:top w:val="nil"/>
              <w:left w:val="nil"/>
              <w:bottom w:val="nil"/>
              <w:right w:val="nil"/>
            </w:tcBorders>
            <w:shd w:val="clear" w:color="auto" w:fill="auto"/>
            <w:noWrap/>
            <w:vAlign w:val="center"/>
          </w:tcPr>
          <w:p w14:paraId="0B42C7D8" w14:textId="77777777" w:rsidR="005C1929" w:rsidRPr="00122FA9" w:rsidRDefault="005C1929" w:rsidP="005C1929">
            <w:pPr>
              <w:jc w:val="right"/>
              <w:rPr>
                <w:rFonts w:ascii="Montserrat" w:hAnsi="Montserrat"/>
                <w:color w:val="000000"/>
                <w:sz w:val="16"/>
                <w:szCs w:val="16"/>
              </w:rPr>
            </w:pPr>
            <w:r w:rsidRPr="00122FA9">
              <w:rPr>
                <w:rFonts w:ascii="Montserrat" w:hAnsi="Montserrat"/>
                <w:color w:val="000000"/>
                <w:sz w:val="16"/>
                <w:szCs w:val="16"/>
              </w:rPr>
              <w:t>780</w:t>
            </w:r>
            <w:r w:rsidR="00726D60" w:rsidRPr="00122FA9">
              <w:rPr>
                <w:rFonts w:ascii="Montserrat" w:hAnsi="Montserrat"/>
                <w:color w:val="000000"/>
                <w:sz w:val="16"/>
                <w:szCs w:val="16"/>
              </w:rPr>
              <w:t>,</w:t>
            </w:r>
            <w:r w:rsidRPr="00122FA9">
              <w:rPr>
                <w:rFonts w:ascii="Montserrat" w:hAnsi="Montserrat"/>
                <w:color w:val="000000"/>
                <w:sz w:val="16"/>
                <w:szCs w:val="16"/>
              </w:rPr>
              <w:t>713</w:t>
            </w:r>
            <w:r w:rsidR="00726D60" w:rsidRPr="00122FA9">
              <w:rPr>
                <w:rFonts w:ascii="Montserrat" w:hAnsi="Montserrat"/>
                <w:color w:val="000000"/>
                <w:sz w:val="16"/>
                <w:szCs w:val="16"/>
              </w:rPr>
              <w:t>,</w:t>
            </w:r>
            <w:r w:rsidRPr="00122FA9">
              <w:rPr>
                <w:rFonts w:ascii="Montserrat" w:hAnsi="Montserrat"/>
                <w:color w:val="000000"/>
                <w:sz w:val="16"/>
                <w:szCs w:val="16"/>
              </w:rPr>
              <w:t>307</w:t>
            </w:r>
          </w:p>
        </w:tc>
        <w:tc>
          <w:tcPr>
            <w:tcW w:w="553" w:type="pct"/>
            <w:gridSpan w:val="2"/>
            <w:tcBorders>
              <w:top w:val="nil"/>
              <w:left w:val="single" w:sz="8" w:space="0" w:color="auto"/>
              <w:bottom w:val="nil"/>
              <w:right w:val="single" w:sz="8" w:space="0" w:color="auto"/>
            </w:tcBorders>
            <w:shd w:val="clear" w:color="auto" w:fill="auto"/>
            <w:noWrap/>
            <w:vAlign w:val="center"/>
          </w:tcPr>
          <w:p w14:paraId="1BF96D48" w14:textId="77777777" w:rsidR="005C1929" w:rsidRPr="00122FA9" w:rsidRDefault="005C1929" w:rsidP="005C1929">
            <w:pPr>
              <w:jc w:val="right"/>
              <w:rPr>
                <w:rFonts w:ascii="Montserrat" w:hAnsi="Montserrat"/>
                <w:color w:val="000000"/>
                <w:sz w:val="16"/>
                <w:szCs w:val="16"/>
              </w:rPr>
            </w:pPr>
            <w:r w:rsidRPr="00122FA9">
              <w:rPr>
                <w:rFonts w:ascii="Montserrat" w:hAnsi="Montserrat"/>
                <w:color w:val="000000"/>
                <w:sz w:val="16"/>
                <w:szCs w:val="16"/>
              </w:rPr>
              <w:t>194</w:t>
            </w:r>
            <w:r w:rsidR="00726D60" w:rsidRPr="00122FA9">
              <w:rPr>
                <w:rFonts w:ascii="Montserrat" w:hAnsi="Montserrat"/>
                <w:color w:val="000000"/>
                <w:sz w:val="16"/>
                <w:szCs w:val="16"/>
              </w:rPr>
              <w:t>,</w:t>
            </w:r>
            <w:r w:rsidRPr="00122FA9">
              <w:rPr>
                <w:rFonts w:ascii="Montserrat" w:hAnsi="Montserrat"/>
                <w:color w:val="000000"/>
                <w:sz w:val="16"/>
                <w:szCs w:val="16"/>
              </w:rPr>
              <w:t>800</w:t>
            </w:r>
            <w:r w:rsidR="00726D60" w:rsidRPr="00122FA9">
              <w:rPr>
                <w:rFonts w:ascii="Montserrat" w:hAnsi="Montserrat"/>
                <w:color w:val="000000"/>
                <w:sz w:val="16"/>
                <w:szCs w:val="16"/>
              </w:rPr>
              <w:t>,</w:t>
            </w:r>
            <w:r w:rsidRPr="00122FA9">
              <w:rPr>
                <w:rFonts w:ascii="Montserrat" w:hAnsi="Montserrat"/>
                <w:color w:val="000000"/>
                <w:sz w:val="16"/>
                <w:szCs w:val="16"/>
              </w:rPr>
              <w:t>468</w:t>
            </w:r>
          </w:p>
        </w:tc>
        <w:tc>
          <w:tcPr>
            <w:tcW w:w="580" w:type="pct"/>
            <w:tcBorders>
              <w:top w:val="nil"/>
              <w:left w:val="nil"/>
              <w:bottom w:val="nil"/>
              <w:right w:val="single" w:sz="8" w:space="0" w:color="auto"/>
            </w:tcBorders>
            <w:shd w:val="clear" w:color="auto" w:fill="auto"/>
            <w:noWrap/>
            <w:vAlign w:val="center"/>
          </w:tcPr>
          <w:p w14:paraId="4AE22564" w14:textId="77777777" w:rsidR="005C1929" w:rsidRPr="00122FA9" w:rsidRDefault="005C1929" w:rsidP="005C1929">
            <w:pPr>
              <w:jc w:val="right"/>
              <w:rPr>
                <w:rFonts w:ascii="Montserrat" w:hAnsi="Montserrat"/>
                <w:color w:val="000000"/>
                <w:sz w:val="16"/>
                <w:szCs w:val="16"/>
              </w:rPr>
            </w:pPr>
            <w:r w:rsidRPr="00122FA9">
              <w:rPr>
                <w:rFonts w:ascii="Montserrat" w:hAnsi="Montserrat"/>
                <w:color w:val="000000"/>
                <w:sz w:val="16"/>
                <w:szCs w:val="16"/>
              </w:rPr>
              <w:t>975</w:t>
            </w:r>
            <w:r w:rsidR="00726D60" w:rsidRPr="00122FA9">
              <w:rPr>
                <w:rFonts w:ascii="Montserrat" w:hAnsi="Montserrat"/>
                <w:color w:val="000000"/>
                <w:sz w:val="16"/>
                <w:szCs w:val="16"/>
              </w:rPr>
              <w:t>,</w:t>
            </w:r>
            <w:r w:rsidRPr="00122FA9">
              <w:rPr>
                <w:rFonts w:ascii="Montserrat" w:hAnsi="Montserrat"/>
                <w:color w:val="000000"/>
                <w:sz w:val="16"/>
                <w:szCs w:val="16"/>
              </w:rPr>
              <w:t>513</w:t>
            </w:r>
            <w:r w:rsidR="00726D60" w:rsidRPr="00122FA9">
              <w:rPr>
                <w:rFonts w:ascii="Montserrat" w:hAnsi="Montserrat"/>
                <w:color w:val="000000"/>
                <w:sz w:val="16"/>
                <w:szCs w:val="16"/>
              </w:rPr>
              <w:t>,</w:t>
            </w:r>
            <w:r w:rsidRPr="00122FA9">
              <w:rPr>
                <w:rFonts w:ascii="Montserrat" w:hAnsi="Montserrat"/>
                <w:color w:val="000000"/>
                <w:sz w:val="16"/>
                <w:szCs w:val="16"/>
              </w:rPr>
              <w:t>775</w:t>
            </w:r>
          </w:p>
        </w:tc>
      </w:tr>
      <w:tr w:rsidR="00962A03" w:rsidRPr="00122FA9" w14:paraId="4CD468D3" w14:textId="77777777" w:rsidTr="00167E64">
        <w:trPr>
          <w:trHeight w:val="300"/>
        </w:trPr>
        <w:tc>
          <w:tcPr>
            <w:tcW w:w="341" w:type="pct"/>
            <w:tcBorders>
              <w:top w:val="nil"/>
              <w:left w:val="single" w:sz="4" w:space="0" w:color="auto"/>
              <w:bottom w:val="nil"/>
              <w:right w:val="single" w:sz="4" w:space="0" w:color="auto"/>
            </w:tcBorders>
            <w:shd w:val="clear" w:color="auto" w:fill="auto"/>
            <w:noWrap/>
            <w:vAlign w:val="center"/>
            <w:hideMark/>
          </w:tcPr>
          <w:p w14:paraId="751B6887" w14:textId="77777777" w:rsidR="005C1929" w:rsidRPr="00122FA9" w:rsidRDefault="005C1929" w:rsidP="005C1929">
            <w:pPr>
              <w:jc w:val="both"/>
              <w:rPr>
                <w:rFonts w:ascii="Montserrat" w:hAnsi="Montserrat" w:cs="Arial"/>
                <w:color w:val="000000"/>
                <w:sz w:val="16"/>
                <w:szCs w:val="16"/>
                <w:lang w:eastAsia="es-MX"/>
              </w:rPr>
            </w:pPr>
            <w:r w:rsidRPr="00122FA9">
              <w:rPr>
                <w:rFonts w:ascii="Montserrat" w:hAnsi="Montserrat" w:cs="Arial"/>
                <w:color w:val="000000"/>
                <w:sz w:val="16"/>
                <w:szCs w:val="16"/>
                <w:lang w:eastAsia="es-MX"/>
              </w:rPr>
              <w:t>M001</w:t>
            </w:r>
          </w:p>
        </w:tc>
        <w:tc>
          <w:tcPr>
            <w:tcW w:w="2863" w:type="pct"/>
            <w:gridSpan w:val="2"/>
            <w:tcBorders>
              <w:top w:val="nil"/>
              <w:left w:val="single" w:sz="4" w:space="0" w:color="auto"/>
              <w:bottom w:val="nil"/>
              <w:right w:val="single" w:sz="8" w:space="0" w:color="auto"/>
            </w:tcBorders>
            <w:shd w:val="clear" w:color="auto" w:fill="auto"/>
            <w:noWrap/>
            <w:vAlign w:val="center"/>
            <w:hideMark/>
          </w:tcPr>
          <w:p w14:paraId="3785F4B6" w14:textId="77777777" w:rsidR="005C1929" w:rsidRPr="00122FA9" w:rsidRDefault="005C1929" w:rsidP="005C1929">
            <w:pPr>
              <w:jc w:val="both"/>
              <w:rPr>
                <w:rFonts w:ascii="Montserrat" w:hAnsi="Montserrat" w:cs="Arial"/>
                <w:color w:val="000000"/>
                <w:sz w:val="16"/>
                <w:szCs w:val="16"/>
                <w:lang w:eastAsia="es-MX"/>
              </w:rPr>
            </w:pPr>
            <w:r w:rsidRPr="00122FA9">
              <w:rPr>
                <w:rFonts w:ascii="Montserrat" w:hAnsi="Montserrat" w:cs="Arial"/>
                <w:color w:val="000000"/>
                <w:sz w:val="16"/>
                <w:szCs w:val="16"/>
                <w:lang w:eastAsia="es-MX"/>
              </w:rPr>
              <w:t>Actividades de apoyo administrativo</w:t>
            </w:r>
          </w:p>
        </w:tc>
        <w:tc>
          <w:tcPr>
            <w:tcW w:w="663" w:type="pct"/>
            <w:gridSpan w:val="2"/>
            <w:tcBorders>
              <w:top w:val="nil"/>
              <w:left w:val="nil"/>
              <w:bottom w:val="nil"/>
              <w:right w:val="nil"/>
            </w:tcBorders>
            <w:shd w:val="clear" w:color="auto" w:fill="auto"/>
            <w:noWrap/>
            <w:vAlign w:val="center"/>
          </w:tcPr>
          <w:p w14:paraId="2909B2B9" w14:textId="77777777" w:rsidR="005C1929" w:rsidRPr="00122FA9" w:rsidRDefault="005C1929" w:rsidP="005C1929">
            <w:pPr>
              <w:jc w:val="right"/>
              <w:rPr>
                <w:rFonts w:ascii="Montserrat" w:hAnsi="Montserrat"/>
                <w:color w:val="000000"/>
                <w:sz w:val="16"/>
                <w:szCs w:val="16"/>
              </w:rPr>
            </w:pPr>
            <w:r w:rsidRPr="00122FA9">
              <w:rPr>
                <w:rFonts w:ascii="Montserrat" w:hAnsi="Montserrat"/>
                <w:color w:val="000000"/>
                <w:sz w:val="16"/>
                <w:szCs w:val="16"/>
              </w:rPr>
              <w:t>467</w:t>
            </w:r>
            <w:r w:rsidR="00726D60" w:rsidRPr="00122FA9">
              <w:rPr>
                <w:rFonts w:ascii="Montserrat" w:hAnsi="Montserrat"/>
                <w:color w:val="000000"/>
                <w:sz w:val="16"/>
                <w:szCs w:val="16"/>
              </w:rPr>
              <w:t>,</w:t>
            </w:r>
            <w:r w:rsidRPr="00122FA9">
              <w:rPr>
                <w:rFonts w:ascii="Montserrat" w:hAnsi="Montserrat"/>
                <w:color w:val="000000"/>
                <w:sz w:val="16"/>
                <w:szCs w:val="16"/>
              </w:rPr>
              <w:t>015</w:t>
            </w:r>
          </w:p>
        </w:tc>
        <w:tc>
          <w:tcPr>
            <w:tcW w:w="553" w:type="pct"/>
            <w:gridSpan w:val="2"/>
            <w:tcBorders>
              <w:top w:val="nil"/>
              <w:left w:val="single" w:sz="8" w:space="0" w:color="auto"/>
              <w:bottom w:val="nil"/>
              <w:right w:val="single" w:sz="8" w:space="0" w:color="auto"/>
            </w:tcBorders>
            <w:shd w:val="clear" w:color="auto" w:fill="auto"/>
            <w:noWrap/>
            <w:vAlign w:val="center"/>
          </w:tcPr>
          <w:p w14:paraId="741A3D6B" w14:textId="77777777" w:rsidR="005C1929" w:rsidRPr="00122FA9" w:rsidRDefault="005C1929" w:rsidP="005C1929">
            <w:pPr>
              <w:jc w:val="right"/>
              <w:rPr>
                <w:rFonts w:ascii="Montserrat" w:hAnsi="Montserrat"/>
                <w:color w:val="000000"/>
                <w:sz w:val="16"/>
                <w:szCs w:val="16"/>
              </w:rPr>
            </w:pPr>
            <w:r w:rsidRPr="00122FA9">
              <w:rPr>
                <w:rFonts w:ascii="Montserrat" w:hAnsi="Montserrat"/>
                <w:color w:val="000000"/>
                <w:sz w:val="16"/>
                <w:szCs w:val="16"/>
              </w:rPr>
              <w:t>4</w:t>
            </w:r>
            <w:r w:rsidR="00726D60" w:rsidRPr="00122FA9">
              <w:rPr>
                <w:rFonts w:ascii="Montserrat" w:hAnsi="Montserrat"/>
                <w:color w:val="000000"/>
                <w:sz w:val="16"/>
                <w:szCs w:val="16"/>
              </w:rPr>
              <w:t>,</w:t>
            </w:r>
            <w:r w:rsidRPr="00122FA9">
              <w:rPr>
                <w:rFonts w:ascii="Montserrat" w:hAnsi="Montserrat"/>
                <w:color w:val="000000"/>
                <w:sz w:val="16"/>
                <w:szCs w:val="16"/>
              </w:rPr>
              <w:t>020</w:t>
            </w:r>
            <w:r w:rsidR="00726D60" w:rsidRPr="00122FA9">
              <w:rPr>
                <w:rFonts w:ascii="Montserrat" w:hAnsi="Montserrat"/>
                <w:color w:val="000000"/>
                <w:sz w:val="16"/>
                <w:szCs w:val="16"/>
              </w:rPr>
              <w:t>,</w:t>
            </w:r>
            <w:r w:rsidRPr="00122FA9">
              <w:rPr>
                <w:rFonts w:ascii="Montserrat" w:hAnsi="Montserrat"/>
                <w:color w:val="000000"/>
                <w:sz w:val="16"/>
                <w:szCs w:val="16"/>
              </w:rPr>
              <w:t>626</w:t>
            </w:r>
          </w:p>
        </w:tc>
        <w:tc>
          <w:tcPr>
            <w:tcW w:w="580" w:type="pct"/>
            <w:tcBorders>
              <w:top w:val="nil"/>
              <w:left w:val="nil"/>
              <w:bottom w:val="nil"/>
              <w:right w:val="single" w:sz="8" w:space="0" w:color="auto"/>
            </w:tcBorders>
            <w:shd w:val="clear" w:color="auto" w:fill="auto"/>
            <w:noWrap/>
            <w:vAlign w:val="center"/>
          </w:tcPr>
          <w:p w14:paraId="2DB32663" w14:textId="77777777" w:rsidR="005C1929" w:rsidRPr="00122FA9" w:rsidRDefault="005C1929" w:rsidP="005C1929">
            <w:pPr>
              <w:jc w:val="right"/>
              <w:rPr>
                <w:rFonts w:ascii="Montserrat" w:hAnsi="Montserrat"/>
                <w:color w:val="000000"/>
                <w:sz w:val="16"/>
                <w:szCs w:val="16"/>
              </w:rPr>
            </w:pPr>
            <w:r w:rsidRPr="00122FA9">
              <w:rPr>
                <w:rFonts w:ascii="Montserrat" w:hAnsi="Montserrat"/>
                <w:color w:val="000000"/>
                <w:sz w:val="16"/>
                <w:szCs w:val="16"/>
              </w:rPr>
              <w:t>4</w:t>
            </w:r>
            <w:r w:rsidR="00726D60" w:rsidRPr="00122FA9">
              <w:rPr>
                <w:rFonts w:ascii="Montserrat" w:hAnsi="Montserrat"/>
                <w:color w:val="000000"/>
                <w:sz w:val="16"/>
                <w:szCs w:val="16"/>
              </w:rPr>
              <w:t>,</w:t>
            </w:r>
            <w:r w:rsidRPr="00122FA9">
              <w:rPr>
                <w:rFonts w:ascii="Montserrat" w:hAnsi="Montserrat"/>
                <w:color w:val="000000"/>
                <w:sz w:val="16"/>
                <w:szCs w:val="16"/>
              </w:rPr>
              <w:t>487</w:t>
            </w:r>
            <w:r w:rsidR="00726D60" w:rsidRPr="00122FA9">
              <w:rPr>
                <w:rFonts w:ascii="Montserrat" w:hAnsi="Montserrat"/>
                <w:color w:val="000000"/>
                <w:sz w:val="16"/>
                <w:szCs w:val="16"/>
              </w:rPr>
              <w:t>,</w:t>
            </w:r>
            <w:r w:rsidRPr="00122FA9">
              <w:rPr>
                <w:rFonts w:ascii="Montserrat" w:hAnsi="Montserrat"/>
                <w:color w:val="000000"/>
                <w:sz w:val="16"/>
                <w:szCs w:val="16"/>
              </w:rPr>
              <w:t>641</w:t>
            </w:r>
          </w:p>
        </w:tc>
      </w:tr>
      <w:tr w:rsidR="00962A03" w:rsidRPr="00122FA9" w14:paraId="381E861E" w14:textId="77777777" w:rsidTr="00167E64">
        <w:trPr>
          <w:trHeight w:val="315"/>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14:paraId="0BC63DB9" w14:textId="77777777" w:rsidR="005C1929" w:rsidRPr="00122FA9" w:rsidRDefault="005C1929" w:rsidP="005C1929">
            <w:pPr>
              <w:jc w:val="both"/>
              <w:rPr>
                <w:rFonts w:ascii="Montserrat" w:hAnsi="Montserrat" w:cs="Arial"/>
                <w:color w:val="000000"/>
                <w:sz w:val="16"/>
                <w:szCs w:val="16"/>
                <w:lang w:eastAsia="es-MX"/>
              </w:rPr>
            </w:pPr>
            <w:r w:rsidRPr="00122FA9">
              <w:rPr>
                <w:rFonts w:ascii="Montserrat" w:hAnsi="Montserrat" w:cs="Arial"/>
                <w:color w:val="000000"/>
                <w:sz w:val="16"/>
                <w:szCs w:val="16"/>
                <w:lang w:eastAsia="es-MX"/>
              </w:rPr>
              <w:t>O001</w:t>
            </w:r>
          </w:p>
        </w:tc>
        <w:tc>
          <w:tcPr>
            <w:tcW w:w="2863" w:type="pct"/>
            <w:gridSpan w:val="2"/>
            <w:tcBorders>
              <w:top w:val="nil"/>
              <w:left w:val="single" w:sz="4" w:space="0" w:color="auto"/>
              <w:bottom w:val="single" w:sz="8" w:space="0" w:color="auto"/>
              <w:right w:val="single" w:sz="8" w:space="0" w:color="auto"/>
            </w:tcBorders>
            <w:shd w:val="clear" w:color="auto" w:fill="auto"/>
            <w:noWrap/>
            <w:vAlign w:val="center"/>
            <w:hideMark/>
          </w:tcPr>
          <w:p w14:paraId="4F3A983B" w14:textId="77777777" w:rsidR="005C1929" w:rsidRPr="00122FA9" w:rsidRDefault="005C1929" w:rsidP="005C1929">
            <w:pPr>
              <w:jc w:val="both"/>
              <w:rPr>
                <w:rFonts w:ascii="Montserrat" w:hAnsi="Montserrat" w:cs="Arial"/>
                <w:color w:val="000000"/>
                <w:sz w:val="16"/>
                <w:szCs w:val="16"/>
                <w:lang w:eastAsia="es-MX"/>
              </w:rPr>
            </w:pPr>
            <w:r w:rsidRPr="00122FA9">
              <w:rPr>
                <w:rFonts w:ascii="Montserrat" w:hAnsi="Montserrat" w:cs="Arial"/>
                <w:color w:val="000000"/>
                <w:sz w:val="16"/>
                <w:szCs w:val="16"/>
                <w:lang w:eastAsia="es-MX"/>
              </w:rPr>
              <w:t>Actividades de apoyo a la función pública y buen gobierno</w:t>
            </w:r>
          </w:p>
        </w:tc>
        <w:tc>
          <w:tcPr>
            <w:tcW w:w="663" w:type="pct"/>
            <w:gridSpan w:val="2"/>
            <w:tcBorders>
              <w:top w:val="nil"/>
              <w:left w:val="nil"/>
              <w:bottom w:val="single" w:sz="8" w:space="0" w:color="auto"/>
              <w:right w:val="nil"/>
            </w:tcBorders>
            <w:shd w:val="clear" w:color="auto" w:fill="auto"/>
            <w:noWrap/>
            <w:vAlign w:val="center"/>
          </w:tcPr>
          <w:p w14:paraId="15EEE7DA" w14:textId="77777777" w:rsidR="005C1929" w:rsidRPr="00122FA9" w:rsidRDefault="005C1929" w:rsidP="005C1929">
            <w:pPr>
              <w:jc w:val="right"/>
              <w:rPr>
                <w:rFonts w:ascii="Montserrat" w:hAnsi="Montserrat"/>
                <w:color w:val="000000"/>
                <w:sz w:val="16"/>
                <w:szCs w:val="16"/>
              </w:rPr>
            </w:pPr>
            <w:r w:rsidRPr="00122FA9">
              <w:rPr>
                <w:rFonts w:ascii="Montserrat" w:hAnsi="Montserrat"/>
                <w:color w:val="000000"/>
                <w:sz w:val="16"/>
                <w:szCs w:val="16"/>
              </w:rPr>
              <w:t>16</w:t>
            </w:r>
            <w:r w:rsidR="00726D60" w:rsidRPr="00122FA9">
              <w:rPr>
                <w:rFonts w:ascii="Montserrat" w:hAnsi="Montserrat"/>
                <w:color w:val="000000"/>
                <w:sz w:val="16"/>
                <w:szCs w:val="16"/>
              </w:rPr>
              <w:t>,</w:t>
            </w:r>
            <w:r w:rsidRPr="00122FA9">
              <w:rPr>
                <w:rFonts w:ascii="Montserrat" w:hAnsi="Montserrat"/>
                <w:color w:val="000000"/>
                <w:sz w:val="16"/>
                <w:szCs w:val="16"/>
              </w:rPr>
              <w:t>915</w:t>
            </w:r>
          </w:p>
        </w:tc>
        <w:tc>
          <w:tcPr>
            <w:tcW w:w="553" w:type="pct"/>
            <w:gridSpan w:val="2"/>
            <w:tcBorders>
              <w:top w:val="nil"/>
              <w:left w:val="single" w:sz="8" w:space="0" w:color="auto"/>
              <w:bottom w:val="single" w:sz="8" w:space="0" w:color="auto"/>
              <w:right w:val="single" w:sz="8" w:space="0" w:color="auto"/>
            </w:tcBorders>
            <w:shd w:val="clear" w:color="auto" w:fill="auto"/>
            <w:noWrap/>
            <w:vAlign w:val="center"/>
          </w:tcPr>
          <w:p w14:paraId="09415690" w14:textId="77777777" w:rsidR="005C1929" w:rsidRPr="00122FA9" w:rsidRDefault="005C1929" w:rsidP="005C1929">
            <w:pPr>
              <w:jc w:val="right"/>
              <w:rPr>
                <w:rFonts w:ascii="Montserrat" w:hAnsi="Montserrat"/>
                <w:color w:val="000000"/>
                <w:sz w:val="16"/>
                <w:szCs w:val="16"/>
              </w:rPr>
            </w:pPr>
            <w:r w:rsidRPr="00122FA9">
              <w:rPr>
                <w:rFonts w:ascii="Montserrat" w:hAnsi="Montserrat"/>
                <w:color w:val="000000"/>
                <w:sz w:val="16"/>
                <w:szCs w:val="16"/>
              </w:rPr>
              <w:t>10</w:t>
            </w:r>
            <w:r w:rsidR="00726D60" w:rsidRPr="00122FA9">
              <w:rPr>
                <w:rFonts w:ascii="Montserrat" w:hAnsi="Montserrat"/>
                <w:color w:val="000000"/>
                <w:sz w:val="16"/>
                <w:szCs w:val="16"/>
              </w:rPr>
              <w:t>,</w:t>
            </w:r>
            <w:r w:rsidRPr="00122FA9">
              <w:rPr>
                <w:rFonts w:ascii="Montserrat" w:hAnsi="Montserrat"/>
                <w:color w:val="000000"/>
                <w:sz w:val="16"/>
                <w:szCs w:val="16"/>
              </w:rPr>
              <w:t>000</w:t>
            </w:r>
          </w:p>
        </w:tc>
        <w:tc>
          <w:tcPr>
            <w:tcW w:w="580" w:type="pct"/>
            <w:tcBorders>
              <w:top w:val="nil"/>
              <w:left w:val="nil"/>
              <w:bottom w:val="single" w:sz="8" w:space="0" w:color="auto"/>
              <w:right w:val="single" w:sz="8" w:space="0" w:color="auto"/>
            </w:tcBorders>
            <w:shd w:val="clear" w:color="auto" w:fill="auto"/>
            <w:noWrap/>
            <w:vAlign w:val="center"/>
          </w:tcPr>
          <w:p w14:paraId="2AA286EA" w14:textId="77777777" w:rsidR="005C1929" w:rsidRPr="00122FA9" w:rsidRDefault="005C1929" w:rsidP="005C1929">
            <w:pPr>
              <w:jc w:val="right"/>
              <w:rPr>
                <w:rFonts w:ascii="Montserrat" w:hAnsi="Montserrat"/>
                <w:color w:val="000000"/>
                <w:sz w:val="16"/>
                <w:szCs w:val="16"/>
              </w:rPr>
            </w:pPr>
            <w:r w:rsidRPr="00122FA9">
              <w:rPr>
                <w:rFonts w:ascii="Montserrat" w:hAnsi="Montserrat"/>
                <w:color w:val="000000"/>
                <w:sz w:val="16"/>
                <w:szCs w:val="16"/>
              </w:rPr>
              <w:t>26</w:t>
            </w:r>
            <w:r w:rsidR="00726D60" w:rsidRPr="00122FA9">
              <w:rPr>
                <w:rFonts w:ascii="Montserrat" w:hAnsi="Montserrat"/>
                <w:color w:val="000000"/>
                <w:sz w:val="16"/>
                <w:szCs w:val="16"/>
              </w:rPr>
              <w:t>,</w:t>
            </w:r>
            <w:r w:rsidRPr="00122FA9">
              <w:rPr>
                <w:rFonts w:ascii="Montserrat" w:hAnsi="Montserrat"/>
                <w:color w:val="000000"/>
                <w:sz w:val="16"/>
                <w:szCs w:val="16"/>
              </w:rPr>
              <w:t>915</w:t>
            </w:r>
          </w:p>
        </w:tc>
      </w:tr>
      <w:tr w:rsidR="005C1929" w:rsidRPr="00122FA9" w14:paraId="128F7B4B" w14:textId="77777777" w:rsidTr="00167E64">
        <w:trPr>
          <w:trHeight w:val="330"/>
        </w:trPr>
        <w:tc>
          <w:tcPr>
            <w:tcW w:w="3204" w:type="pct"/>
            <w:gridSpan w:val="3"/>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060BEED7" w14:textId="77777777" w:rsidR="005C1929" w:rsidRPr="00122FA9" w:rsidRDefault="005C1929" w:rsidP="005C1929">
            <w:pPr>
              <w:jc w:val="both"/>
              <w:rPr>
                <w:rFonts w:ascii="Montserrat" w:hAnsi="Montserrat" w:cs="Arial"/>
                <w:b/>
                <w:bCs/>
                <w:color w:val="000000"/>
                <w:sz w:val="14"/>
                <w:szCs w:val="14"/>
                <w:lang w:eastAsia="es-MX"/>
              </w:rPr>
            </w:pPr>
            <w:r w:rsidRPr="00122FA9">
              <w:rPr>
                <w:rFonts w:ascii="Montserrat" w:hAnsi="Montserrat" w:cs="Arial"/>
                <w:b/>
                <w:bCs/>
                <w:color w:val="000000"/>
                <w:sz w:val="14"/>
                <w:szCs w:val="14"/>
                <w:lang w:eastAsia="es-MX"/>
              </w:rPr>
              <w:t>Sumas</w:t>
            </w:r>
          </w:p>
        </w:tc>
        <w:tc>
          <w:tcPr>
            <w:tcW w:w="663" w:type="pct"/>
            <w:gridSpan w:val="2"/>
            <w:tcBorders>
              <w:top w:val="nil"/>
              <w:left w:val="nil"/>
              <w:bottom w:val="single" w:sz="8" w:space="0" w:color="auto"/>
              <w:right w:val="single" w:sz="8" w:space="0" w:color="auto"/>
            </w:tcBorders>
            <w:shd w:val="clear" w:color="000000" w:fill="D9D9D9"/>
            <w:noWrap/>
            <w:vAlign w:val="center"/>
          </w:tcPr>
          <w:p w14:paraId="12D65B97" w14:textId="77777777" w:rsidR="005C1929" w:rsidRPr="00122FA9" w:rsidRDefault="005C1929" w:rsidP="005C1929">
            <w:pPr>
              <w:jc w:val="right"/>
              <w:rPr>
                <w:rFonts w:ascii="Montserrat" w:hAnsi="Montserrat"/>
                <w:b/>
                <w:bCs/>
                <w:color w:val="000000"/>
                <w:sz w:val="14"/>
                <w:szCs w:val="14"/>
              </w:rPr>
            </w:pPr>
            <w:r w:rsidRPr="00122FA9">
              <w:rPr>
                <w:rFonts w:ascii="Montserrat" w:hAnsi="Montserrat"/>
                <w:b/>
                <w:bCs/>
                <w:color w:val="000000"/>
                <w:sz w:val="14"/>
                <w:szCs w:val="14"/>
              </w:rPr>
              <w:t>781</w:t>
            </w:r>
            <w:r w:rsidR="00726D60" w:rsidRPr="00122FA9">
              <w:rPr>
                <w:rFonts w:ascii="Montserrat" w:hAnsi="Montserrat"/>
                <w:b/>
                <w:bCs/>
                <w:color w:val="000000"/>
                <w:sz w:val="14"/>
                <w:szCs w:val="14"/>
              </w:rPr>
              <w:t>,</w:t>
            </w:r>
            <w:r w:rsidRPr="00122FA9">
              <w:rPr>
                <w:rFonts w:ascii="Montserrat" w:hAnsi="Montserrat"/>
                <w:b/>
                <w:bCs/>
                <w:color w:val="000000"/>
                <w:sz w:val="14"/>
                <w:szCs w:val="14"/>
              </w:rPr>
              <w:t>754</w:t>
            </w:r>
            <w:r w:rsidR="00726D60" w:rsidRPr="00122FA9">
              <w:rPr>
                <w:rFonts w:ascii="Montserrat" w:hAnsi="Montserrat"/>
                <w:b/>
                <w:bCs/>
                <w:color w:val="000000"/>
                <w:sz w:val="14"/>
                <w:szCs w:val="14"/>
              </w:rPr>
              <w:t>,</w:t>
            </w:r>
            <w:r w:rsidRPr="00122FA9">
              <w:rPr>
                <w:rFonts w:ascii="Montserrat" w:hAnsi="Montserrat"/>
                <w:b/>
                <w:bCs/>
                <w:color w:val="000000"/>
                <w:sz w:val="14"/>
                <w:szCs w:val="14"/>
              </w:rPr>
              <w:t>261</w:t>
            </w:r>
          </w:p>
        </w:tc>
        <w:tc>
          <w:tcPr>
            <w:tcW w:w="553" w:type="pct"/>
            <w:gridSpan w:val="2"/>
            <w:tcBorders>
              <w:top w:val="nil"/>
              <w:left w:val="nil"/>
              <w:bottom w:val="single" w:sz="8" w:space="0" w:color="auto"/>
              <w:right w:val="single" w:sz="8" w:space="0" w:color="auto"/>
            </w:tcBorders>
            <w:shd w:val="clear" w:color="000000" w:fill="D9D9D9"/>
            <w:noWrap/>
            <w:vAlign w:val="center"/>
          </w:tcPr>
          <w:p w14:paraId="44846D26" w14:textId="77777777" w:rsidR="005C1929" w:rsidRPr="00122FA9" w:rsidRDefault="005C1929" w:rsidP="005C1929">
            <w:pPr>
              <w:jc w:val="right"/>
              <w:rPr>
                <w:rFonts w:ascii="Montserrat" w:hAnsi="Montserrat"/>
                <w:b/>
                <w:bCs/>
                <w:color w:val="000000"/>
                <w:sz w:val="14"/>
                <w:szCs w:val="14"/>
              </w:rPr>
            </w:pPr>
            <w:r w:rsidRPr="00122FA9">
              <w:rPr>
                <w:rFonts w:ascii="Montserrat" w:hAnsi="Montserrat"/>
                <w:b/>
                <w:bCs/>
                <w:color w:val="000000"/>
                <w:sz w:val="14"/>
                <w:szCs w:val="14"/>
              </w:rPr>
              <w:t>200</w:t>
            </w:r>
            <w:r w:rsidR="00726D60" w:rsidRPr="00122FA9">
              <w:rPr>
                <w:rFonts w:ascii="Montserrat" w:hAnsi="Montserrat"/>
                <w:b/>
                <w:bCs/>
                <w:color w:val="000000"/>
                <w:sz w:val="14"/>
                <w:szCs w:val="14"/>
              </w:rPr>
              <w:t>,</w:t>
            </w:r>
            <w:r w:rsidRPr="00122FA9">
              <w:rPr>
                <w:rFonts w:ascii="Montserrat" w:hAnsi="Montserrat"/>
                <w:b/>
                <w:bCs/>
                <w:color w:val="000000"/>
                <w:sz w:val="14"/>
                <w:szCs w:val="14"/>
              </w:rPr>
              <w:t>861</w:t>
            </w:r>
            <w:r w:rsidR="00726D60" w:rsidRPr="00122FA9">
              <w:rPr>
                <w:rFonts w:ascii="Montserrat" w:hAnsi="Montserrat"/>
                <w:b/>
                <w:bCs/>
                <w:color w:val="000000"/>
                <w:sz w:val="14"/>
                <w:szCs w:val="14"/>
              </w:rPr>
              <w:t>,</w:t>
            </w:r>
            <w:r w:rsidRPr="00122FA9">
              <w:rPr>
                <w:rFonts w:ascii="Montserrat" w:hAnsi="Montserrat"/>
                <w:b/>
                <w:bCs/>
                <w:color w:val="000000"/>
                <w:sz w:val="14"/>
                <w:szCs w:val="14"/>
              </w:rPr>
              <w:t>094</w:t>
            </w:r>
          </w:p>
        </w:tc>
        <w:tc>
          <w:tcPr>
            <w:tcW w:w="580" w:type="pct"/>
            <w:tcBorders>
              <w:top w:val="nil"/>
              <w:left w:val="nil"/>
              <w:bottom w:val="single" w:sz="8" w:space="0" w:color="auto"/>
              <w:right w:val="single" w:sz="8" w:space="0" w:color="auto"/>
            </w:tcBorders>
            <w:shd w:val="clear" w:color="000000" w:fill="D9D9D9"/>
            <w:noWrap/>
            <w:vAlign w:val="center"/>
          </w:tcPr>
          <w:p w14:paraId="275C149C" w14:textId="77777777" w:rsidR="005C1929" w:rsidRPr="00122FA9" w:rsidRDefault="005C1929" w:rsidP="005C1929">
            <w:pPr>
              <w:jc w:val="right"/>
              <w:rPr>
                <w:rFonts w:ascii="Montserrat" w:hAnsi="Montserrat"/>
                <w:b/>
                <w:bCs/>
                <w:color w:val="000000"/>
                <w:sz w:val="14"/>
                <w:szCs w:val="14"/>
              </w:rPr>
            </w:pPr>
            <w:r w:rsidRPr="00122FA9">
              <w:rPr>
                <w:rFonts w:ascii="Montserrat" w:hAnsi="Montserrat"/>
                <w:b/>
                <w:bCs/>
                <w:color w:val="000000"/>
                <w:sz w:val="14"/>
                <w:szCs w:val="14"/>
              </w:rPr>
              <w:t>982</w:t>
            </w:r>
            <w:r w:rsidR="00726D60" w:rsidRPr="00122FA9">
              <w:rPr>
                <w:rFonts w:ascii="Montserrat" w:hAnsi="Montserrat"/>
                <w:b/>
                <w:bCs/>
                <w:color w:val="000000"/>
                <w:sz w:val="14"/>
                <w:szCs w:val="14"/>
              </w:rPr>
              <w:t>,</w:t>
            </w:r>
            <w:r w:rsidRPr="00122FA9">
              <w:rPr>
                <w:rFonts w:ascii="Montserrat" w:hAnsi="Montserrat"/>
                <w:b/>
                <w:bCs/>
                <w:color w:val="000000"/>
                <w:sz w:val="14"/>
                <w:szCs w:val="14"/>
              </w:rPr>
              <w:t>615</w:t>
            </w:r>
            <w:r w:rsidR="00726D60" w:rsidRPr="00122FA9">
              <w:rPr>
                <w:rFonts w:ascii="Montserrat" w:hAnsi="Montserrat"/>
                <w:b/>
                <w:bCs/>
                <w:color w:val="000000"/>
                <w:sz w:val="14"/>
                <w:szCs w:val="14"/>
              </w:rPr>
              <w:t>,</w:t>
            </w:r>
            <w:r w:rsidRPr="00122FA9">
              <w:rPr>
                <w:rFonts w:ascii="Montserrat" w:hAnsi="Montserrat"/>
                <w:b/>
                <w:bCs/>
                <w:color w:val="000000"/>
                <w:sz w:val="14"/>
                <w:szCs w:val="14"/>
              </w:rPr>
              <w:t>355</w:t>
            </w:r>
          </w:p>
        </w:tc>
      </w:tr>
      <w:tr w:rsidR="005C1929" w:rsidRPr="00122FA9" w14:paraId="03F90B4F" w14:textId="77777777" w:rsidTr="00962A03">
        <w:trPr>
          <w:trHeight w:val="85"/>
        </w:trPr>
        <w:tc>
          <w:tcPr>
            <w:tcW w:w="5000" w:type="pct"/>
            <w:gridSpan w:val="8"/>
            <w:tcBorders>
              <w:top w:val="single" w:sz="8" w:space="0" w:color="auto"/>
              <w:left w:val="nil"/>
              <w:bottom w:val="nil"/>
              <w:right w:val="nil"/>
            </w:tcBorders>
            <w:shd w:val="clear" w:color="auto" w:fill="auto"/>
            <w:noWrap/>
            <w:vAlign w:val="bottom"/>
            <w:hideMark/>
          </w:tcPr>
          <w:p w14:paraId="25799ED3" w14:textId="77777777" w:rsidR="00562029" w:rsidRPr="00314F96" w:rsidRDefault="005C1929" w:rsidP="00562029">
            <w:pPr>
              <w:jc w:val="both"/>
              <w:rPr>
                <w:rFonts w:ascii="Montserrat" w:hAnsi="Montserrat" w:cs="Arial"/>
                <w:color w:val="000000"/>
                <w:sz w:val="18"/>
                <w:szCs w:val="18"/>
                <w:lang w:eastAsia="es-MX"/>
              </w:rPr>
            </w:pPr>
            <w:r w:rsidRPr="00314F96">
              <w:rPr>
                <w:rFonts w:ascii="Montserrat" w:hAnsi="Montserrat" w:cs="Arial"/>
                <w:color w:val="000000"/>
                <w:sz w:val="18"/>
                <w:szCs w:val="18"/>
                <w:lang w:eastAsia="es-MX"/>
              </w:rPr>
              <w:t>Nota: no se incluye rubro de servicios personales.</w:t>
            </w:r>
          </w:p>
          <w:p w14:paraId="45CECF6E" w14:textId="77777777" w:rsidR="00962A03" w:rsidRPr="00122FA9" w:rsidRDefault="00962A03" w:rsidP="00D85A33">
            <w:pPr>
              <w:pStyle w:val="Ttulo3"/>
              <w:rPr>
                <w:rFonts w:ascii="Montserrat" w:hAnsi="Montserrat"/>
                <w:sz w:val="24"/>
                <w:szCs w:val="24"/>
              </w:rPr>
            </w:pPr>
          </w:p>
          <w:p w14:paraId="29F89371" w14:textId="77777777" w:rsidR="00562029" w:rsidRPr="00122FA9" w:rsidRDefault="00D85A33" w:rsidP="00D85A33">
            <w:pPr>
              <w:pStyle w:val="Ttulo3"/>
              <w:rPr>
                <w:rFonts w:ascii="Montserrat" w:hAnsi="Montserrat"/>
                <w:sz w:val="24"/>
                <w:szCs w:val="24"/>
              </w:rPr>
            </w:pPr>
            <w:bookmarkStart w:id="31" w:name="_Toc2000191"/>
            <w:r w:rsidRPr="00122FA9">
              <w:rPr>
                <w:rFonts w:ascii="Montserrat" w:hAnsi="Montserrat"/>
                <w:sz w:val="24"/>
                <w:szCs w:val="24"/>
              </w:rPr>
              <w:t xml:space="preserve">11.2 </w:t>
            </w:r>
            <w:r w:rsidR="00562029" w:rsidRPr="00122FA9">
              <w:rPr>
                <w:rFonts w:ascii="Montserrat" w:hAnsi="Montserrat"/>
                <w:sz w:val="24"/>
                <w:szCs w:val="24"/>
              </w:rPr>
              <w:t>Presupuesto Total por capítulo</w:t>
            </w:r>
            <w:bookmarkEnd w:id="31"/>
            <w:r w:rsidR="00562029" w:rsidRPr="00122FA9">
              <w:rPr>
                <w:rFonts w:ascii="Montserrat" w:hAnsi="Montserrat"/>
                <w:sz w:val="24"/>
                <w:szCs w:val="24"/>
              </w:rPr>
              <w:t xml:space="preserve">  </w:t>
            </w:r>
          </w:p>
          <w:p w14:paraId="403D1FC8" w14:textId="77777777" w:rsidR="00562029" w:rsidRPr="00122FA9" w:rsidRDefault="00562029" w:rsidP="00562029">
            <w:pPr>
              <w:jc w:val="both"/>
              <w:rPr>
                <w:rFonts w:ascii="Montserrat" w:hAnsi="Montserrat" w:cs="Arial"/>
                <w:color w:val="000000"/>
                <w:lang w:eastAsia="es-MX"/>
              </w:rPr>
            </w:pPr>
          </w:p>
        </w:tc>
      </w:tr>
      <w:tr w:rsidR="005C1929" w:rsidRPr="00122FA9" w14:paraId="6DF84380" w14:textId="77777777" w:rsidTr="00962A03">
        <w:trPr>
          <w:trHeight w:val="330"/>
        </w:trPr>
        <w:tc>
          <w:tcPr>
            <w:tcW w:w="3204" w:type="pct"/>
            <w:gridSpan w:val="3"/>
            <w:vMerge w:val="restart"/>
            <w:tcBorders>
              <w:top w:val="single" w:sz="8" w:space="0" w:color="auto"/>
              <w:left w:val="single" w:sz="8" w:space="0" w:color="auto"/>
              <w:bottom w:val="single" w:sz="8" w:space="0" w:color="000000"/>
              <w:right w:val="single" w:sz="8" w:space="0" w:color="000000"/>
            </w:tcBorders>
            <w:shd w:val="clear" w:color="000000" w:fill="D9D9D9"/>
            <w:noWrap/>
            <w:vAlign w:val="center"/>
            <w:hideMark/>
          </w:tcPr>
          <w:p w14:paraId="04338C67" w14:textId="77777777" w:rsidR="005C1929" w:rsidRPr="00122FA9" w:rsidRDefault="005C1929" w:rsidP="005C1929">
            <w:pPr>
              <w:jc w:val="both"/>
              <w:rPr>
                <w:rFonts w:ascii="Montserrat" w:hAnsi="Montserrat" w:cs="Arial"/>
                <w:b/>
                <w:bCs/>
                <w:color w:val="000000"/>
                <w:sz w:val="16"/>
                <w:szCs w:val="16"/>
                <w:lang w:eastAsia="es-MX"/>
              </w:rPr>
            </w:pPr>
            <w:r w:rsidRPr="00122FA9">
              <w:rPr>
                <w:rFonts w:ascii="Montserrat" w:hAnsi="Montserrat" w:cs="Arial"/>
                <w:b/>
                <w:bCs/>
                <w:color w:val="000000"/>
                <w:sz w:val="16"/>
                <w:szCs w:val="16"/>
                <w:lang w:eastAsia="es-MX"/>
              </w:rPr>
              <w:t>Capítulo</w:t>
            </w:r>
          </w:p>
        </w:tc>
        <w:tc>
          <w:tcPr>
            <w:tcW w:w="1796" w:type="pct"/>
            <w:gridSpan w:val="5"/>
            <w:tcBorders>
              <w:top w:val="single" w:sz="8" w:space="0" w:color="auto"/>
              <w:left w:val="nil"/>
              <w:bottom w:val="single" w:sz="8" w:space="0" w:color="auto"/>
              <w:right w:val="single" w:sz="8" w:space="0" w:color="000000"/>
            </w:tcBorders>
            <w:shd w:val="clear" w:color="000000" w:fill="D9D9D9"/>
            <w:vAlign w:val="center"/>
            <w:hideMark/>
          </w:tcPr>
          <w:p w14:paraId="489DEF75" w14:textId="77777777" w:rsidR="005C1929" w:rsidRPr="00122FA9" w:rsidRDefault="005C1929" w:rsidP="005C1929">
            <w:pPr>
              <w:jc w:val="both"/>
              <w:rPr>
                <w:rFonts w:ascii="Montserrat" w:hAnsi="Montserrat" w:cs="Arial"/>
                <w:b/>
                <w:bCs/>
                <w:color w:val="000000"/>
                <w:sz w:val="16"/>
                <w:szCs w:val="16"/>
                <w:lang w:eastAsia="es-MX"/>
              </w:rPr>
            </w:pPr>
            <w:r w:rsidRPr="00122FA9">
              <w:rPr>
                <w:rFonts w:ascii="Montserrat" w:hAnsi="Montserrat" w:cs="Arial"/>
                <w:b/>
                <w:bCs/>
                <w:color w:val="000000"/>
                <w:sz w:val="16"/>
                <w:szCs w:val="16"/>
                <w:lang w:eastAsia="es-MX"/>
              </w:rPr>
              <w:t>Presupuesto Original 2019</w:t>
            </w:r>
          </w:p>
        </w:tc>
      </w:tr>
      <w:tr w:rsidR="00962A03" w:rsidRPr="00122FA9" w14:paraId="03EDAD13" w14:textId="77777777" w:rsidTr="00962A03">
        <w:trPr>
          <w:trHeight w:val="315"/>
        </w:trPr>
        <w:tc>
          <w:tcPr>
            <w:tcW w:w="3204" w:type="pct"/>
            <w:gridSpan w:val="3"/>
            <w:vMerge/>
            <w:tcBorders>
              <w:top w:val="single" w:sz="8" w:space="0" w:color="auto"/>
              <w:left w:val="single" w:sz="8" w:space="0" w:color="auto"/>
              <w:bottom w:val="single" w:sz="8" w:space="0" w:color="000000"/>
              <w:right w:val="single" w:sz="8" w:space="0" w:color="000000"/>
            </w:tcBorders>
            <w:vAlign w:val="center"/>
            <w:hideMark/>
          </w:tcPr>
          <w:p w14:paraId="68428A32" w14:textId="77777777" w:rsidR="005C1929" w:rsidRPr="00122FA9" w:rsidRDefault="005C1929" w:rsidP="005C1929">
            <w:pPr>
              <w:jc w:val="both"/>
              <w:rPr>
                <w:rFonts w:ascii="Montserrat" w:hAnsi="Montserrat" w:cs="Arial"/>
                <w:b/>
                <w:bCs/>
                <w:color w:val="000000"/>
                <w:sz w:val="16"/>
                <w:szCs w:val="16"/>
                <w:lang w:eastAsia="es-MX"/>
              </w:rPr>
            </w:pPr>
          </w:p>
        </w:tc>
        <w:tc>
          <w:tcPr>
            <w:tcW w:w="640" w:type="pct"/>
            <w:tcBorders>
              <w:top w:val="nil"/>
              <w:left w:val="nil"/>
              <w:bottom w:val="nil"/>
              <w:right w:val="single" w:sz="8" w:space="0" w:color="auto"/>
            </w:tcBorders>
            <w:shd w:val="clear" w:color="000000" w:fill="D9D9D9"/>
            <w:noWrap/>
            <w:vAlign w:val="center"/>
            <w:hideMark/>
          </w:tcPr>
          <w:p w14:paraId="5BBC9460" w14:textId="77777777" w:rsidR="005C1929" w:rsidRPr="00122FA9" w:rsidRDefault="005C1929" w:rsidP="005C1929">
            <w:pPr>
              <w:jc w:val="both"/>
              <w:rPr>
                <w:rFonts w:ascii="Montserrat" w:hAnsi="Montserrat" w:cs="Arial"/>
                <w:color w:val="000000"/>
                <w:sz w:val="16"/>
                <w:szCs w:val="16"/>
                <w:lang w:eastAsia="es-MX"/>
              </w:rPr>
            </w:pPr>
            <w:r w:rsidRPr="00122FA9">
              <w:rPr>
                <w:rFonts w:ascii="Montserrat" w:hAnsi="Montserrat" w:cs="Arial"/>
                <w:color w:val="000000"/>
                <w:sz w:val="16"/>
                <w:szCs w:val="16"/>
                <w:lang w:eastAsia="es-MX"/>
              </w:rPr>
              <w:t>Fiscal</w:t>
            </w:r>
          </w:p>
        </w:tc>
        <w:tc>
          <w:tcPr>
            <w:tcW w:w="544" w:type="pct"/>
            <w:gridSpan w:val="2"/>
            <w:tcBorders>
              <w:top w:val="nil"/>
              <w:left w:val="nil"/>
              <w:bottom w:val="nil"/>
              <w:right w:val="single" w:sz="8" w:space="0" w:color="auto"/>
            </w:tcBorders>
            <w:shd w:val="clear" w:color="000000" w:fill="D9D9D9"/>
            <w:noWrap/>
            <w:vAlign w:val="center"/>
            <w:hideMark/>
          </w:tcPr>
          <w:p w14:paraId="6C951C83" w14:textId="77777777" w:rsidR="005C1929" w:rsidRPr="00122FA9" w:rsidRDefault="005C1929" w:rsidP="005C1929">
            <w:pPr>
              <w:jc w:val="both"/>
              <w:rPr>
                <w:rFonts w:ascii="Montserrat" w:hAnsi="Montserrat" w:cs="Arial"/>
                <w:color w:val="000000"/>
                <w:sz w:val="16"/>
                <w:szCs w:val="16"/>
                <w:lang w:eastAsia="es-MX"/>
              </w:rPr>
            </w:pPr>
            <w:r w:rsidRPr="00122FA9">
              <w:rPr>
                <w:rFonts w:ascii="Montserrat" w:hAnsi="Montserrat" w:cs="Arial"/>
                <w:color w:val="000000"/>
                <w:sz w:val="16"/>
                <w:szCs w:val="16"/>
                <w:lang w:eastAsia="es-MX"/>
              </w:rPr>
              <w:t>Propios</w:t>
            </w:r>
          </w:p>
        </w:tc>
        <w:tc>
          <w:tcPr>
            <w:tcW w:w="612" w:type="pct"/>
            <w:gridSpan w:val="2"/>
            <w:tcBorders>
              <w:top w:val="nil"/>
              <w:left w:val="nil"/>
              <w:bottom w:val="nil"/>
              <w:right w:val="single" w:sz="8" w:space="0" w:color="auto"/>
            </w:tcBorders>
            <w:shd w:val="clear" w:color="000000" w:fill="D9D9D9"/>
            <w:noWrap/>
            <w:vAlign w:val="center"/>
            <w:hideMark/>
          </w:tcPr>
          <w:p w14:paraId="2F73AE2C" w14:textId="77777777" w:rsidR="005C1929" w:rsidRPr="00122FA9" w:rsidRDefault="005C1929" w:rsidP="005C1929">
            <w:pPr>
              <w:jc w:val="both"/>
              <w:rPr>
                <w:rFonts w:ascii="Montserrat" w:hAnsi="Montserrat" w:cs="Arial"/>
                <w:color w:val="000000"/>
                <w:sz w:val="16"/>
                <w:szCs w:val="16"/>
                <w:lang w:eastAsia="es-MX"/>
              </w:rPr>
            </w:pPr>
            <w:r w:rsidRPr="00122FA9">
              <w:rPr>
                <w:rFonts w:ascii="Montserrat" w:hAnsi="Montserrat" w:cs="Arial"/>
                <w:color w:val="000000"/>
                <w:sz w:val="16"/>
                <w:szCs w:val="16"/>
                <w:lang w:eastAsia="es-MX"/>
              </w:rPr>
              <w:t>Suma</w:t>
            </w:r>
          </w:p>
        </w:tc>
      </w:tr>
      <w:tr w:rsidR="00962A03" w:rsidRPr="00122FA9" w14:paraId="22AF66AA" w14:textId="77777777" w:rsidTr="00962A03">
        <w:trPr>
          <w:trHeight w:val="300"/>
        </w:trPr>
        <w:tc>
          <w:tcPr>
            <w:tcW w:w="375" w:type="pct"/>
            <w:gridSpan w:val="2"/>
            <w:tcBorders>
              <w:top w:val="nil"/>
              <w:left w:val="single" w:sz="8" w:space="0" w:color="auto"/>
              <w:bottom w:val="nil"/>
              <w:right w:val="nil"/>
            </w:tcBorders>
            <w:shd w:val="clear" w:color="auto" w:fill="auto"/>
            <w:noWrap/>
            <w:vAlign w:val="center"/>
            <w:hideMark/>
          </w:tcPr>
          <w:p w14:paraId="50155245" w14:textId="77777777" w:rsidR="005C1929" w:rsidRPr="00314F96" w:rsidRDefault="005C1929" w:rsidP="005C1929">
            <w:pPr>
              <w:jc w:val="both"/>
              <w:rPr>
                <w:rFonts w:ascii="Montserrat" w:hAnsi="Montserrat" w:cs="Arial"/>
                <w:color w:val="000000"/>
                <w:sz w:val="16"/>
                <w:szCs w:val="16"/>
                <w:lang w:eastAsia="es-MX"/>
              </w:rPr>
            </w:pPr>
            <w:r w:rsidRPr="00314F96">
              <w:rPr>
                <w:rFonts w:ascii="Montserrat" w:hAnsi="Montserrat" w:cs="Arial"/>
                <w:color w:val="000000"/>
                <w:sz w:val="16"/>
                <w:szCs w:val="16"/>
                <w:lang w:eastAsia="es-MX"/>
              </w:rPr>
              <w:t>1000</w:t>
            </w:r>
          </w:p>
        </w:tc>
        <w:tc>
          <w:tcPr>
            <w:tcW w:w="2829" w:type="pct"/>
            <w:tcBorders>
              <w:top w:val="nil"/>
              <w:left w:val="single" w:sz="8" w:space="0" w:color="auto"/>
              <w:bottom w:val="nil"/>
              <w:right w:val="single" w:sz="8" w:space="0" w:color="auto"/>
            </w:tcBorders>
            <w:shd w:val="clear" w:color="auto" w:fill="auto"/>
            <w:noWrap/>
            <w:vAlign w:val="center"/>
            <w:hideMark/>
          </w:tcPr>
          <w:p w14:paraId="5D020CE3" w14:textId="77777777" w:rsidR="005C1929" w:rsidRPr="00314F96" w:rsidRDefault="005C1929" w:rsidP="005C1929">
            <w:pPr>
              <w:jc w:val="both"/>
              <w:rPr>
                <w:rFonts w:ascii="Montserrat" w:hAnsi="Montserrat" w:cs="Arial"/>
                <w:color w:val="000000"/>
                <w:sz w:val="16"/>
                <w:szCs w:val="16"/>
                <w:lang w:eastAsia="es-MX"/>
              </w:rPr>
            </w:pPr>
            <w:r w:rsidRPr="00314F96">
              <w:rPr>
                <w:rFonts w:ascii="Montserrat" w:hAnsi="Montserrat" w:cs="Arial"/>
                <w:color w:val="000000"/>
                <w:sz w:val="16"/>
                <w:szCs w:val="16"/>
                <w:lang w:eastAsia="es-MX"/>
              </w:rPr>
              <w:t>Servicios Personales</w:t>
            </w:r>
          </w:p>
        </w:tc>
        <w:tc>
          <w:tcPr>
            <w:tcW w:w="640" w:type="pct"/>
            <w:tcBorders>
              <w:top w:val="single" w:sz="8" w:space="0" w:color="auto"/>
              <w:left w:val="nil"/>
              <w:bottom w:val="nil"/>
              <w:right w:val="single" w:sz="8" w:space="0" w:color="auto"/>
            </w:tcBorders>
            <w:shd w:val="clear" w:color="auto" w:fill="auto"/>
            <w:noWrap/>
            <w:vAlign w:val="center"/>
          </w:tcPr>
          <w:p w14:paraId="32B548EB" w14:textId="77777777" w:rsidR="005C1929" w:rsidRPr="00314F96" w:rsidRDefault="005C1929" w:rsidP="005C1929">
            <w:pPr>
              <w:jc w:val="right"/>
              <w:rPr>
                <w:rFonts w:ascii="Montserrat" w:hAnsi="Montserrat"/>
                <w:color w:val="000000"/>
                <w:sz w:val="16"/>
                <w:szCs w:val="16"/>
              </w:rPr>
            </w:pPr>
            <w:r w:rsidRPr="00314F96">
              <w:rPr>
                <w:rFonts w:ascii="Montserrat" w:hAnsi="Montserrat"/>
                <w:color w:val="000000"/>
                <w:sz w:val="16"/>
                <w:szCs w:val="16"/>
              </w:rPr>
              <w:t>420</w:t>
            </w:r>
            <w:r w:rsidR="00962A03" w:rsidRPr="00314F96">
              <w:rPr>
                <w:rFonts w:ascii="Montserrat" w:hAnsi="Montserrat"/>
                <w:color w:val="000000"/>
                <w:sz w:val="16"/>
                <w:szCs w:val="16"/>
              </w:rPr>
              <w:t>,</w:t>
            </w:r>
            <w:r w:rsidRPr="00314F96">
              <w:rPr>
                <w:rFonts w:ascii="Montserrat" w:hAnsi="Montserrat"/>
                <w:color w:val="000000"/>
                <w:sz w:val="16"/>
                <w:szCs w:val="16"/>
              </w:rPr>
              <w:t>943</w:t>
            </w:r>
            <w:r w:rsidR="00962A03" w:rsidRPr="00314F96">
              <w:rPr>
                <w:rFonts w:ascii="Montserrat" w:hAnsi="Montserrat"/>
                <w:color w:val="000000"/>
                <w:sz w:val="16"/>
                <w:szCs w:val="16"/>
              </w:rPr>
              <w:t>,</w:t>
            </w:r>
            <w:r w:rsidRPr="00314F96">
              <w:rPr>
                <w:rFonts w:ascii="Montserrat" w:hAnsi="Montserrat"/>
                <w:color w:val="000000"/>
                <w:sz w:val="16"/>
                <w:szCs w:val="16"/>
              </w:rPr>
              <w:t>091</w:t>
            </w:r>
          </w:p>
        </w:tc>
        <w:tc>
          <w:tcPr>
            <w:tcW w:w="544" w:type="pct"/>
            <w:gridSpan w:val="2"/>
            <w:tcBorders>
              <w:top w:val="single" w:sz="8" w:space="0" w:color="auto"/>
              <w:left w:val="nil"/>
              <w:bottom w:val="nil"/>
              <w:right w:val="nil"/>
            </w:tcBorders>
            <w:shd w:val="clear" w:color="auto" w:fill="auto"/>
            <w:noWrap/>
            <w:vAlign w:val="center"/>
          </w:tcPr>
          <w:p w14:paraId="6FBB1AC9" w14:textId="77777777" w:rsidR="005C1929" w:rsidRPr="00314F96" w:rsidRDefault="005C1929" w:rsidP="005C1929">
            <w:pPr>
              <w:jc w:val="right"/>
              <w:rPr>
                <w:rFonts w:ascii="Montserrat" w:hAnsi="Montserrat"/>
                <w:color w:val="000000"/>
                <w:sz w:val="16"/>
                <w:szCs w:val="16"/>
              </w:rPr>
            </w:pPr>
            <w:r w:rsidRPr="00314F96">
              <w:rPr>
                <w:rFonts w:ascii="Montserrat" w:hAnsi="Montserrat"/>
                <w:color w:val="000000"/>
                <w:sz w:val="16"/>
                <w:szCs w:val="16"/>
              </w:rPr>
              <w:t> </w:t>
            </w:r>
          </w:p>
        </w:tc>
        <w:tc>
          <w:tcPr>
            <w:tcW w:w="612" w:type="pct"/>
            <w:gridSpan w:val="2"/>
            <w:tcBorders>
              <w:top w:val="single" w:sz="8" w:space="0" w:color="auto"/>
              <w:left w:val="single" w:sz="8" w:space="0" w:color="auto"/>
              <w:bottom w:val="nil"/>
              <w:right w:val="single" w:sz="8" w:space="0" w:color="auto"/>
            </w:tcBorders>
            <w:shd w:val="clear" w:color="auto" w:fill="auto"/>
            <w:noWrap/>
            <w:vAlign w:val="center"/>
          </w:tcPr>
          <w:p w14:paraId="77FF92CB" w14:textId="77777777" w:rsidR="005C1929" w:rsidRPr="00314F96" w:rsidRDefault="005C1929" w:rsidP="005C1929">
            <w:pPr>
              <w:jc w:val="right"/>
              <w:rPr>
                <w:rFonts w:ascii="Montserrat" w:hAnsi="Montserrat"/>
                <w:color w:val="000000"/>
                <w:sz w:val="16"/>
                <w:szCs w:val="16"/>
              </w:rPr>
            </w:pPr>
            <w:r w:rsidRPr="00314F96">
              <w:rPr>
                <w:rFonts w:ascii="Montserrat" w:hAnsi="Montserrat"/>
                <w:color w:val="000000"/>
                <w:sz w:val="16"/>
                <w:szCs w:val="16"/>
              </w:rPr>
              <w:t>420</w:t>
            </w:r>
            <w:r w:rsidR="00962A03" w:rsidRPr="00314F96">
              <w:rPr>
                <w:rFonts w:ascii="Montserrat" w:hAnsi="Montserrat"/>
                <w:color w:val="000000"/>
                <w:sz w:val="16"/>
                <w:szCs w:val="16"/>
              </w:rPr>
              <w:t>,</w:t>
            </w:r>
            <w:r w:rsidRPr="00314F96">
              <w:rPr>
                <w:rFonts w:ascii="Montserrat" w:hAnsi="Montserrat"/>
                <w:color w:val="000000"/>
                <w:sz w:val="16"/>
                <w:szCs w:val="16"/>
              </w:rPr>
              <w:t>943</w:t>
            </w:r>
            <w:r w:rsidR="00962A03" w:rsidRPr="00314F96">
              <w:rPr>
                <w:rFonts w:ascii="Montserrat" w:hAnsi="Montserrat"/>
                <w:color w:val="000000"/>
                <w:sz w:val="16"/>
                <w:szCs w:val="16"/>
              </w:rPr>
              <w:t>,</w:t>
            </w:r>
            <w:r w:rsidRPr="00314F96">
              <w:rPr>
                <w:rFonts w:ascii="Montserrat" w:hAnsi="Montserrat"/>
                <w:color w:val="000000"/>
                <w:sz w:val="16"/>
                <w:szCs w:val="16"/>
              </w:rPr>
              <w:t>091</w:t>
            </w:r>
          </w:p>
        </w:tc>
      </w:tr>
      <w:tr w:rsidR="00962A03" w:rsidRPr="00122FA9" w14:paraId="2C2D95BB" w14:textId="77777777" w:rsidTr="00962A03">
        <w:trPr>
          <w:trHeight w:val="300"/>
        </w:trPr>
        <w:tc>
          <w:tcPr>
            <w:tcW w:w="375" w:type="pct"/>
            <w:gridSpan w:val="2"/>
            <w:tcBorders>
              <w:top w:val="nil"/>
              <w:left w:val="single" w:sz="8" w:space="0" w:color="auto"/>
              <w:bottom w:val="nil"/>
              <w:right w:val="nil"/>
            </w:tcBorders>
            <w:shd w:val="clear" w:color="auto" w:fill="auto"/>
            <w:noWrap/>
            <w:vAlign w:val="center"/>
            <w:hideMark/>
          </w:tcPr>
          <w:p w14:paraId="3E025768" w14:textId="77777777" w:rsidR="005C1929" w:rsidRPr="00314F96" w:rsidRDefault="005C1929" w:rsidP="005C1929">
            <w:pPr>
              <w:jc w:val="both"/>
              <w:rPr>
                <w:rFonts w:ascii="Montserrat" w:hAnsi="Montserrat" w:cs="Arial"/>
                <w:color w:val="000000"/>
                <w:sz w:val="16"/>
                <w:szCs w:val="16"/>
                <w:lang w:eastAsia="es-MX"/>
              </w:rPr>
            </w:pPr>
            <w:r w:rsidRPr="00314F96">
              <w:rPr>
                <w:rFonts w:ascii="Montserrat" w:hAnsi="Montserrat" w:cs="Arial"/>
                <w:color w:val="000000"/>
                <w:sz w:val="16"/>
                <w:szCs w:val="16"/>
                <w:lang w:eastAsia="es-MX"/>
              </w:rPr>
              <w:t>2000</w:t>
            </w:r>
          </w:p>
        </w:tc>
        <w:tc>
          <w:tcPr>
            <w:tcW w:w="2829" w:type="pct"/>
            <w:tcBorders>
              <w:top w:val="nil"/>
              <w:left w:val="single" w:sz="8" w:space="0" w:color="auto"/>
              <w:bottom w:val="nil"/>
              <w:right w:val="single" w:sz="8" w:space="0" w:color="auto"/>
            </w:tcBorders>
            <w:shd w:val="clear" w:color="auto" w:fill="auto"/>
            <w:noWrap/>
            <w:vAlign w:val="center"/>
            <w:hideMark/>
          </w:tcPr>
          <w:p w14:paraId="7AE00DD7" w14:textId="77777777" w:rsidR="005C1929" w:rsidRPr="00314F96" w:rsidRDefault="005C1929" w:rsidP="005C1929">
            <w:pPr>
              <w:jc w:val="both"/>
              <w:rPr>
                <w:rFonts w:ascii="Montserrat" w:hAnsi="Montserrat" w:cs="Arial"/>
                <w:color w:val="000000"/>
                <w:sz w:val="16"/>
                <w:szCs w:val="16"/>
                <w:lang w:eastAsia="es-MX"/>
              </w:rPr>
            </w:pPr>
            <w:r w:rsidRPr="00314F96">
              <w:rPr>
                <w:rFonts w:ascii="Montserrat" w:hAnsi="Montserrat" w:cs="Arial"/>
                <w:color w:val="000000"/>
                <w:sz w:val="16"/>
                <w:szCs w:val="16"/>
                <w:lang w:eastAsia="es-MX"/>
              </w:rPr>
              <w:t xml:space="preserve">Materiales y Suministros </w:t>
            </w:r>
          </w:p>
        </w:tc>
        <w:tc>
          <w:tcPr>
            <w:tcW w:w="640" w:type="pct"/>
            <w:tcBorders>
              <w:top w:val="nil"/>
              <w:left w:val="nil"/>
              <w:bottom w:val="nil"/>
              <w:right w:val="single" w:sz="8" w:space="0" w:color="auto"/>
            </w:tcBorders>
            <w:shd w:val="clear" w:color="auto" w:fill="auto"/>
            <w:noWrap/>
            <w:vAlign w:val="center"/>
          </w:tcPr>
          <w:p w14:paraId="007FE1E0" w14:textId="77777777" w:rsidR="005C1929" w:rsidRPr="00314F96" w:rsidRDefault="005C1929" w:rsidP="005C1929">
            <w:pPr>
              <w:jc w:val="right"/>
              <w:rPr>
                <w:rFonts w:ascii="Montserrat" w:hAnsi="Montserrat"/>
                <w:color w:val="000000"/>
                <w:sz w:val="16"/>
                <w:szCs w:val="16"/>
              </w:rPr>
            </w:pPr>
            <w:r w:rsidRPr="00314F96">
              <w:rPr>
                <w:rFonts w:ascii="Montserrat" w:hAnsi="Montserrat"/>
                <w:color w:val="000000"/>
                <w:sz w:val="16"/>
                <w:szCs w:val="16"/>
              </w:rPr>
              <w:t>171</w:t>
            </w:r>
            <w:r w:rsidR="00962A03" w:rsidRPr="00314F96">
              <w:rPr>
                <w:rFonts w:ascii="Montserrat" w:hAnsi="Montserrat"/>
                <w:color w:val="000000"/>
                <w:sz w:val="16"/>
                <w:szCs w:val="16"/>
              </w:rPr>
              <w:t>,</w:t>
            </w:r>
            <w:r w:rsidRPr="00314F96">
              <w:rPr>
                <w:rFonts w:ascii="Montserrat" w:hAnsi="Montserrat"/>
                <w:color w:val="000000"/>
                <w:sz w:val="16"/>
                <w:szCs w:val="16"/>
              </w:rPr>
              <w:t>901</w:t>
            </w:r>
            <w:r w:rsidR="00962A03" w:rsidRPr="00314F96">
              <w:rPr>
                <w:rFonts w:ascii="Montserrat" w:hAnsi="Montserrat"/>
                <w:color w:val="000000"/>
                <w:sz w:val="16"/>
                <w:szCs w:val="16"/>
              </w:rPr>
              <w:t>,</w:t>
            </w:r>
            <w:r w:rsidRPr="00314F96">
              <w:rPr>
                <w:rFonts w:ascii="Montserrat" w:hAnsi="Montserrat"/>
                <w:color w:val="000000"/>
                <w:sz w:val="16"/>
                <w:szCs w:val="16"/>
              </w:rPr>
              <w:t>011</w:t>
            </w:r>
          </w:p>
        </w:tc>
        <w:tc>
          <w:tcPr>
            <w:tcW w:w="544" w:type="pct"/>
            <w:gridSpan w:val="2"/>
            <w:tcBorders>
              <w:top w:val="nil"/>
              <w:left w:val="nil"/>
              <w:bottom w:val="nil"/>
              <w:right w:val="nil"/>
            </w:tcBorders>
            <w:shd w:val="clear" w:color="auto" w:fill="auto"/>
            <w:noWrap/>
            <w:vAlign w:val="center"/>
          </w:tcPr>
          <w:p w14:paraId="45091016" w14:textId="77777777" w:rsidR="005C1929" w:rsidRPr="00314F96" w:rsidRDefault="005C1929" w:rsidP="005C1929">
            <w:pPr>
              <w:jc w:val="right"/>
              <w:rPr>
                <w:rFonts w:ascii="Montserrat" w:hAnsi="Montserrat"/>
                <w:color w:val="000000"/>
                <w:sz w:val="16"/>
                <w:szCs w:val="16"/>
              </w:rPr>
            </w:pPr>
            <w:r w:rsidRPr="00314F96">
              <w:rPr>
                <w:rFonts w:ascii="Montserrat" w:hAnsi="Montserrat"/>
                <w:color w:val="000000"/>
                <w:sz w:val="16"/>
                <w:szCs w:val="16"/>
              </w:rPr>
              <w:t>144</w:t>
            </w:r>
            <w:r w:rsidR="00962A03" w:rsidRPr="00314F96">
              <w:rPr>
                <w:rFonts w:ascii="Montserrat" w:hAnsi="Montserrat"/>
                <w:color w:val="000000"/>
                <w:sz w:val="16"/>
                <w:szCs w:val="16"/>
              </w:rPr>
              <w:t>,</w:t>
            </w:r>
            <w:r w:rsidRPr="00314F96">
              <w:rPr>
                <w:rFonts w:ascii="Montserrat" w:hAnsi="Montserrat"/>
                <w:color w:val="000000"/>
                <w:sz w:val="16"/>
                <w:szCs w:val="16"/>
              </w:rPr>
              <w:t>350</w:t>
            </w:r>
            <w:r w:rsidR="00962A03" w:rsidRPr="00314F96">
              <w:rPr>
                <w:rFonts w:ascii="Montserrat" w:hAnsi="Montserrat"/>
                <w:color w:val="000000"/>
                <w:sz w:val="16"/>
                <w:szCs w:val="16"/>
              </w:rPr>
              <w:t>,</w:t>
            </w:r>
            <w:r w:rsidRPr="00314F96">
              <w:rPr>
                <w:rFonts w:ascii="Montserrat" w:hAnsi="Montserrat"/>
                <w:color w:val="000000"/>
                <w:sz w:val="16"/>
                <w:szCs w:val="16"/>
              </w:rPr>
              <w:t>468</w:t>
            </w:r>
          </w:p>
        </w:tc>
        <w:tc>
          <w:tcPr>
            <w:tcW w:w="612" w:type="pct"/>
            <w:gridSpan w:val="2"/>
            <w:tcBorders>
              <w:top w:val="nil"/>
              <w:left w:val="single" w:sz="8" w:space="0" w:color="auto"/>
              <w:bottom w:val="nil"/>
              <w:right w:val="single" w:sz="8" w:space="0" w:color="auto"/>
            </w:tcBorders>
            <w:shd w:val="clear" w:color="auto" w:fill="auto"/>
            <w:noWrap/>
            <w:vAlign w:val="center"/>
          </w:tcPr>
          <w:p w14:paraId="07BB014D" w14:textId="77777777" w:rsidR="005C1929" w:rsidRPr="00314F96" w:rsidRDefault="005C1929" w:rsidP="005C1929">
            <w:pPr>
              <w:jc w:val="right"/>
              <w:rPr>
                <w:rFonts w:ascii="Montserrat" w:hAnsi="Montserrat"/>
                <w:color w:val="000000"/>
                <w:sz w:val="16"/>
                <w:szCs w:val="16"/>
              </w:rPr>
            </w:pPr>
            <w:r w:rsidRPr="00314F96">
              <w:rPr>
                <w:rFonts w:ascii="Montserrat" w:hAnsi="Montserrat"/>
                <w:color w:val="000000"/>
                <w:sz w:val="16"/>
                <w:szCs w:val="16"/>
              </w:rPr>
              <w:t>316</w:t>
            </w:r>
            <w:r w:rsidR="00962A03" w:rsidRPr="00314F96">
              <w:rPr>
                <w:rFonts w:ascii="Montserrat" w:hAnsi="Montserrat"/>
                <w:color w:val="000000"/>
                <w:sz w:val="16"/>
                <w:szCs w:val="16"/>
              </w:rPr>
              <w:t>,</w:t>
            </w:r>
            <w:r w:rsidRPr="00314F96">
              <w:rPr>
                <w:rFonts w:ascii="Montserrat" w:hAnsi="Montserrat"/>
                <w:color w:val="000000"/>
                <w:sz w:val="16"/>
                <w:szCs w:val="16"/>
              </w:rPr>
              <w:t>251</w:t>
            </w:r>
            <w:r w:rsidR="00962A03" w:rsidRPr="00314F96">
              <w:rPr>
                <w:rFonts w:ascii="Montserrat" w:hAnsi="Montserrat"/>
                <w:color w:val="000000"/>
                <w:sz w:val="16"/>
                <w:szCs w:val="16"/>
              </w:rPr>
              <w:t>,</w:t>
            </w:r>
            <w:r w:rsidRPr="00314F96">
              <w:rPr>
                <w:rFonts w:ascii="Montserrat" w:hAnsi="Montserrat"/>
                <w:color w:val="000000"/>
                <w:sz w:val="16"/>
                <w:szCs w:val="16"/>
              </w:rPr>
              <w:t>479</w:t>
            </w:r>
          </w:p>
        </w:tc>
      </w:tr>
      <w:tr w:rsidR="00962A03" w:rsidRPr="00122FA9" w14:paraId="2800E427" w14:textId="77777777" w:rsidTr="00962A03">
        <w:trPr>
          <w:trHeight w:val="300"/>
        </w:trPr>
        <w:tc>
          <w:tcPr>
            <w:tcW w:w="375" w:type="pct"/>
            <w:gridSpan w:val="2"/>
            <w:tcBorders>
              <w:top w:val="nil"/>
              <w:left w:val="single" w:sz="8" w:space="0" w:color="auto"/>
              <w:bottom w:val="nil"/>
              <w:right w:val="nil"/>
            </w:tcBorders>
            <w:shd w:val="clear" w:color="auto" w:fill="auto"/>
            <w:noWrap/>
            <w:vAlign w:val="center"/>
            <w:hideMark/>
          </w:tcPr>
          <w:p w14:paraId="6BD5E798" w14:textId="77777777" w:rsidR="005C1929" w:rsidRPr="00314F96" w:rsidRDefault="005C1929" w:rsidP="005C1929">
            <w:pPr>
              <w:jc w:val="both"/>
              <w:rPr>
                <w:rFonts w:ascii="Montserrat" w:hAnsi="Montserrat" w:cs="Arial"/>
                <w:color w:val="000000"/>
                <w:sz w:val="16"/>
                <w:szCs w:val="16"/>
                <w:lang w:eastAsia="es-MX"/>
              </w:rPr>
            </w:pPr>
            <w:r w:rsidRPr="00314F96">
              <w:rPr>
                <w:rFonts w:ascii="Montserrat" w:hAnsi="Montserrat" w:cs="Arial"/>
                <w:color w:val="000000"/>
                <w:sz w:val="16"/>
                <w:szCs w:val="16"/>
                <w:lang w:eastAsia="es-MX"/>
              </w:rPr>
              <w:t>3000</w:t>
            </w:r>
          </w:p>
        </w:tc>
        <w:tc>
          <w:tcPr>
            <w:tcW w:w="2829" w:type="pct"/>
            <w:tcBorders>
              <w:top w:val="nil"/>
              <w:left w:val="single" w:sz="8" w:space="0" w:color="auto"/>
              <w:bottom w:val="nil"/>
              <w:right w:val="single" w:sz="8" w:space="0" w:color="auto"/>
            </w:tcBorders>
            <w:shd w:val="clear" w:color="auto" w:fill="auto"/>
            <w:noWrap/>
            <w:vAlign w:val="center"/>
            <w:hideMark/>
          </w:tcPr>
          <w:p w14:paraId="0822A90F" w14:textId="77777777" w:rsidR="005C1929" w:rsidRPr="00314F96" w:rsidRDefault="005C1929" w:rsidP="005C1929">
            <w:pPr>
              <w:jc w:val="both"/>
              <w:rPr>
                <w:rFonts w:ascii="Montserrat" w:hAnsi="Montserrat" w:cs="Arial"/>
                <w:color w:val="000000"/>
                <w:sz w:val="16"/>
                <w:szCs w:val="16"/>
                <w:lang w:eastAsia="es-MX"/>
              </w:rPr>
            </w:pPr>
            <w:r w:rsidRPr="00314F96">
              <w:rPr>
                <w:rFonts w:ascii="Montserrat" w:hAnsi="Montserrat" w:cs="Arial"/>
                <w:color w:val="000000"/>
                <w:sz w:val="16"/>
                <w:szCs w:val="16"/>
                <w:lang w:eastAsia="es-MX"/>
              </w:rPr>
              <w:t>Servicios Generales</w:t>
            </w:r>
          </w:p>
        </w:tc>
        <w:tc>
          <w:tcPr>
            <w:tcW w:w="640" w:type="pct"/>
            <w:tcBorders>
              <w:top w:val="nil"/>
              <w:left w:val="nil"/>
              <w:bottom w:val="nil"/>
              <w:right w:val="single" w:sz="8" w:space="0" w:color="auto"/>
            </w:tcBorders>
            <w:shd w:val="clear" w:color="auto" w:fill="auto"/>
            <w:noWrap/>
            <w:vAlign w:val="center"/>
          </w:tcPr>
          <w:p w14:paraId="34BC5B39" w14:textId="77777777" w:rsidR="005C1929" w:rsidRPr="00314F96" w:rsidRDefault="005C1929" w:rsidP="005C1929">
            <w:pPr>
              <w:jc w:val="right"/>
              <w:rPr>
                <w:rFonts w:ascii="Montserrat" w:hAnsi="Montserrat"/>
                <w:color w:val="000000"/>
                <w:sz w:val="16"/>
                <w:szCs w:val="16"/>
              </w:rPr>
            </w:pPr>
            <w:r w:rsidRPr="00314F96">
              <w:rPr>
                <w:rFonts w:ascii="Montserrat" w:hAnsi="Montserrat"/>
                <w:color w:val="000000"/>
                <w:sz w:val="16"/>
                <w:szCs w:val="16"/>
              </w:rPr>
              <w:t>609</w:t>
            </w:r>
            <w:r w:rsidR="00962A03" w:rsidRPr="00314F96">
              <w:rPr>
                <w:rFonts w:ascii="Montserrat" w:hAnsi="Montserrat"/>
                <w:color w:val="000000"/>
                <w:sz w:val="16"/>
                <w:szCs w:val="16"/>
              </w:rPr>
              <w:t>,</w:t>
            </w:r>
            <w:r w:rsidRPr="00314F96">
              <w:rPr>
                <w:rFonts w:ascii="Montserrat" w:hAnsi="Montserrat"/>
                <w:color w:val="000000"/>
                <w:sz w:val="16"/>
                <w:szCs w:val="16"/>
              </w:rPr>
              <w:t>853</w:t>
            </w:r>
            <w:r w:rsidR="00962A03" w:rsidRPr="00314F96">
              <w:rPr>
                <w:rFonts w:ascii="Montserrat" w:hAnsi="Montserrat"/>
                <w:color w:val="000000"/>
                <w:sz w:val="16"/>
                <w:szCs w:val="16"/>
              </w:rPr>
              <w:t>,</w:t>
            </w:r>
            <w:r w:rsidRPr="00314F96">
              <w:rPr>
                <w:rFonts w:ascii="Montserrat" w:hAnsi="Montserrat"/>
                <w:color w:val="000000"/>
                <w:sz w:val="16"/>
                <w:szCs w:val="16"/>
              </w:rPr>
              <w:t>250</w:t>
            </w:r>
          </w:p>
        </w:tc>
        <w:tc>
          <w:tcPr>
            <w:tcW w:w="544" w:type="pct"/>
            <w:gridSpan w:val="2"/>
            <w:tcBorders>
              <w:top w:val="nil"/>
              <w:left w:val="nil"/>
              <w:bottom w:val="nil"/>
              <w:right w:val="nil"/>
            </w:tcBorders>
            <w:shd w:val="clear" w:color="auto" w:fill="auto"/>
            <w:noWrap/>
            <w:vAlign w:val="center"/>
          </w:tcPr>
          <w:p w14:paraId="39046B14" w14:textId="77777777" w:rsidR="005C1929" w:rsidRPr="00314F96" w:rsidRDefault="005C1929" w:rsidP="005C1929">
            <w:pPr>
              <w:jc w:val="right"/>
              <w:rPr>
                <w:rFonts w:ascii="Montserrat" w:hAnsi="Montserrat"/>
                <w:color w:val="000000"/>
                <w:sz w:val="16"/>
                <w:szCs w:val="16"/>
              </w:rPr>
            </w:pPr>
            <w:r w:rsidRPr="00314F96">
              <w:rPr>
                <w:rFonts w:ascii="Montserrat" w:hAnsi="Montserrat"/>
                <w:color w:val="000000"/>
                <w:sz w:val="16"/>
                <w:szCs w:val="16"/>
              </w:rPr>
              <w:t>56</w:t>
            </w:r>
            <w:r w:rsidR="00962A03" w:rsidRPr="00314F96">
              <w:rPr>
                <w:rFonts w:ascii="Montserrat" w:hAnsi="Montserrat"/>
                <w:color w:val="000000"/>
                <w:sz w:val="16"/>
                <w:szCs w:val="16"/>
              </w:rPr>
              <w:t>,</w:t>
            </w:r>
            <w:r w:rsidRPr="00314F96">
              <w:rPr>
                <w:rFonts w:ascii="Montserrat" w:hAnsi="Montserrat"/>
                <w:color w:val="000000"/>
                <w:sz w:val="16"/>
                <w:szCs w:val="16"/>
              </w:rPr>
              <w:t>510</w:t>
            </w:r>
            <w:r w:rsidR="00962A03" w:rsidRPr="00314F96">
              <w:rPr>
                <w:rFonts w:ascii="Montserrat" w:hAnsi="Montserrat"/>
                <w:color w:val="000000"/>
                <w:sz w:val="16"/>
                <w:szCs w:val="16"/>
              </w:rPr>
              <w:t>,</w:t>
            </w:r>
            <w:r w:rsidRPr="00314F96">
              <w:rPr>
                <w:rFonts w:ascii="Montserrat" w:hAnsi="Montserrat"/>
                <w:color w:val="000000"/>
                <w:sz w:val="16"/>
                <w:szCs w:val="16"/>
              </w:rPr>
              <w:t>626</w:t>
            </w:r>
          </w:p>
        </w:tc>
        <w:tc>
          <w:tcPr>
            <w:tcW w:w="612" w:type="pct"/>
            <w:gridSpan w:val="2"/>
            <w:tcBorders>
              <w:top w:val="nil"/>
              <w:left w:val="single" w:sz="8" w:space="0" w:color="auto"/>
              <w:bottom w:val="nil"/>
              <w:right w:val="single" w:sz="8" w:space="0" w:color="auto"/>
            </w:tcBorders>
            <w:shd w:val="clear" w:color="auto" w:fill="auto"/>
            <w:noWrap/>
            <w:vAlign w:val="center"/>
          </w:tcPr>
          <w:p w14:paraId="798CC224" w14:textId="77777777" w:rsidR="005C1929" w:rsidRPr="00314F96" w:rsidRDefault="005C1929" w:rsidP="005C1929">
            <w:pPr>
              <w:jc w:val="right"/>
              <w:rPr>
                <w:rFonts w:ascii="Montserrat" w:hAnsi="Montserrat"/>
                <w:color w:val="000000"/>
                <w:sz w:val="16"/>
                <w:szCs w:val="16"/>
              </w:rPr>
            </w:pPr>
            <w:r w:rsidRPr="00314F96">
              <w:rPr>
                <w:rFonts w:ascii="Montserrat" w:hAnsi="Montserrat"/>
                <w:color w:val="000000"/>
                <w:sz w:val="16"/>
                <w:szCs w:val="16"/>
              </w:rPr>
              <w:t>666</w:t>
            </w:r>
            <w:r w:rsidR="00962A03" w:rsidRPr="00314F96">
              <w:rPr>
                <w:rFonts w:ascii="Montserrat" w:hAnsi="Montserrat"/>
                <w:color w:val="000000"/>
                <w:sz w:val="16"/>
                <w:szCs w:val="16"/>
              </w:rPr>
              <w:t>,</w:t>
            </w:r>
            <w:r w:rsidRPr="00314F96">
              <w:rPr>
                <w:rFonts w:ascii="Montserrat" w:hAnsi="Montserrat"/>
                <w:color w:val="000000"/>
                <w:sz w:val="16"/>
                <w:szCs w:val="16"/>
              </w:rPr>
              <w:t>363</w:t>
            </w:r>
            <w:r w:rsidR="00962A03" w:rsidRPr="00314F96">
              <w:rPr>
                <w:rFonts w:ascii="Montserrat" w:hAnsi="Montserrat"/>
                <w:color w:val="000000"/>
                <w:sz w:val="16"/>
                <w:szCs w:val="16"/>
              </w:rPr>
              <w:t>,</w:t>
            </w:r>
            <w:r w:rsidRPr="00314F96">
              <w:rPr>
                <w:rFonts w:ascii="Montserrat" w:hAnsi="Montserrat"/>
                <w:color w:val="000000"/>
                <w:sz w:val="16"/>
                <w:szCs w:val="16"/>
              </w:rPr>
              <w:t>876</w:t>
            </w:r>
          </w:p>
        </w:tc>
      </w:tr>
      <w:tr w:rsidR="00962A03" w:rsidRPr="00122FA9" w14:paraId="6A002050" w14:textId="77777777" w:rsidTr="00962A03">
        <w:trPr>
          <w:trHeight w:val="315"/>
        </w:trPr>
        <w:tc>
          <w:tcPr>
            <w:tcW w:w="375" w:type="pct"/>
            <w:gridSpan w:val="2"/>
            <w:tcBorders>
              <w:top w:val="nil"/>
              <w:left w:val="single" w:sz="8" w:space="0" w:color="auto"/>
              <w:bottom w:val="single" w:sz="8" w:space="0" w:color="auto"/>
              <w:right w:val="nil"/>
            </w:tcBorders>
            <w:shd w:val="clear" w:color="auto" w:fill="auto"/>
            <w:noWrap/>
            <w:vAlign w:val="center"/>
            <w:hideMark/>
          </w:tcPr>
          <w:p w14:paraId="453D766C" w14:textId="77777777" w:rsidR="005C1929" w:rsidRPr="00314F96" w:rsidRDefault="005C1929" w:rsidP="005C1929">
            <w:pPr>
              <w:jc w:val="both"/>
              <w:rPr>
                <w:rFonts w:ascii="Montserrat" w:hAnsi="Montserrat" w:cs="Arial"/>
                <w:color w:val="000000"/>
                <w:sz w:val="16"/>
                <w:szCs w:val="16"/>
                <w:lang w:eastAsia="es-MX"/>
              </w:rPr>
            </w:pPr>
            <w:r w:rsidRPr="00314F96">
              <w:rPr>
                <w:rFonts w:ascii="Montserrat" w:hAnsi="Montserrat" w:cs="Arial"/>
                <w:color w:val="000000"/>
                <w:sz w:val="16"/>
                <w:szCs w:val="16"/>
                <w:lang w:eastAsia="es-MX"/>
              </w:rPr>
              <w:t>5000</w:t>
            </w:r>
          </w:p>
        </w:tc>
        <w:tc>
          <w:tcPr>
            <w:tcW w:w="2829" w:type="pct"/>
            <w:tcBorders>
              <w:top w:val="nil"/>
              <w:left w:val="single" w:sz="8" w:space="0" w:color="auto"/>
              <w:bottom w:val="single" w:sz="8" w:space="0" w:color="auto"/>
              <w:right w:val="single" w:sz="8" w:space="0" w:color="auto"/>
            </w:tcBorders>
            <w:shd w:val="clear" w:color="auto" w:fill="auto"/>
            <w:noWrap/>
            <w:vAlign w:val="center"/>
            <w:hideMark/>
          </w:tcPr>
          <w:p w14:paraId="61F4E74C" w14:textId="77777777" w:rsidR="005C1929" w:rsidRPr="00314F96" w:rsidRDefault="005C1929" w:rsidP="005C1929">
            <w:pPr>
              <w:jc w:val="both"/>
              <w:rPr>
                <w:rFonts w:ascii="Montserrat" w:hAnsi="Montserrat" w:cs="Arial"/>
                <w:color w:val="000000"/>
                <w:sz w:val="16"/>
                <w:szCs w:val="16"/>
                <w:lang w:eastAsia="es-MX"/>
              </w:rPr>
            </w:pPr>
            <w:r w:rsidRPr="00314F96">
              <w:rPr>
                <w:rFonts w:ascii="Montserrat" w:hAnsi="Montserrat" w:cs="Arial"/>
                <w:color w:val="000000"/>
                <w:sz w:val="16"/>
                <w:szCs w:val="16"/>
                <w:lang w:eastAsia="es-MX"/>
              </w:rPr>
              <w:t>Equipo Médico</w:t>
            </w:r>
          </w:p>
        </w:tc>
        <w:tc>
          <w:tcPr>
            <w:tcW w:w="640" w:type="pct"/>
            <w:tcBorders>
              <w:top w:val="nil"/>
              <w:left w:val="nil"/>
              <w:bottom w:val="single" w:sz="8" w:space="0" w:color="auto"/>
              <w:right w:val="single" w:sz="8" w:space="0" w:color="auto"/>
            </w:tcBorders>
            <w:shd w:val="clear" w:color="auto" w:fill="auto"/>
            <w:noWrap/>
            <w:vAlign w:val="center"/>
          </w:tcPr>
          <w:p w14:paraId="0B5A3531" w14:textId="77777777" w:rsidR="005C1929" w:rsidRPr="00314F96" w:rsidRDefault="005C1929" w:rsidP="005C1929">
            <w:pPr>
              <w:jc w:val="right"/>
              <w:rPr>
                <w:rFonts w:ascii="Montserrat" w:hAnsi="Montserrat"/>
                <w:color w:val="000000"/>
                <w:sz w:val="16"/>
                <w:szCs w:val="16"/>
              </w:rPr>
            </w:pPr>
            <w:r w:rsidRPr="00314F96">
              <w:rPr>
                <w:rFonts w:ascii="Montserrat" w:hAnsi="Montserrat"/>
                <w:color w:val="000000"/>
                <w:sz w:val="16"/>
                <w:szCs w:val="16"/>
              </w:rPr>
              <w:t>0 </w:t>
            </w:r>
          </w:p>
        </w:tc>
        <w:tc>
          <w:tcPr>
            <w:tcW w:w="544" w:type="pct"/>
            <w:gridSpan w:val="2"/>
            <w:tcBorders>
              <w:top w:val="nil"/>
              <w:left w:val="nil"/>
              <w:bottom w:val="single" w:sz="8" w:space="0" w:color="auto"/>
              <w:right w:val="nil"/>
            </w:tcBorders>
            <w:shd w:val="clear" w:color="auto" w:fill="auto"/>
            <w:noWrap/>
            <w:vAlign w:val="center"/>
          </w:tcPr>
          <w:p w14:paraId="1EB73F77" w14:textId="77777777" w:rsidR="005C1929" w:rsidRPr="00314F96" w:rsidRDefault="005C1929" w:rsidP="005C1929">
            <w:pPr>
              <w:jc w:val="right"/>
              <w:rPr>
                <w:rFonts w:ascii="Montserrat" w:hAnsi="Montserrat"/>
                <w:color w:val="000000"/>
                <w:sz w:val="16"/>
                <w:szCs w:val="16"/>
              </w:rPr>
            </w:pPr>
            <w:r w:rsidRPr="00314F96">
              <w:rPr>
                <w:rFonts w:ascii="Montserrat" w:hAnsi="Montserrat"/>
                <w:color w:val="000000"/>
                <w:sz w:val="16"/>
                <w:szCs w:val="16"/>
              </w:rPr>
              <w:t>0 </w:t>
            </w:r>
          </w:p>
        </w:tc>
        <w:tc>
          <w:tcPr>
            <w:tcW w:w="612" w:type="pct"/>
            <w:gridSpan w:val="2"/>
            <w:tcBorders>
              <w:top w:val="nil"/>
              <w:left w:val="single" w:sz="8" w:space="0" w:color="auto"/>
              <w:bottom w:val="single" w:sz="8" w:space="0" w:color="auto"/>
              <w:right w:val="single" w:sz="8" w:space="0" w:color="auto"/>
            </w:tcBorders>
            <w:shd w:val="clear" w:color="auto" w:fill="auto"/>
            <w:noWrap/>
            <w:vAlign w:val="center"/>
          </w:tcPr>
          <w:p w14:paraId="770A8794" w14:textId="77777777" w:rsidR="005C1929" w:rsidRPr="00314F96" w:rsidRDefault="005C1929" w:rsidP="005C1929">
            <w:pPr>
              <w:jc w:val="right"/>
              <w:rPr>
                <w:rFonts w:ascii="Montserrat" w:hAnsi="Montserrat"/>
                <w:color w:val="000000"/>
                <w:sz w:val="16"/>
                <w:szCs w:val="16"/>
              </w:rPr>
            </w:pPr>
            <w:r w:rsidRPr="00314F96">
              <w:rPr>
                <w:rFonts w:ascii="Montserrat" w:hAnsi="Montserrat"/>
                <w:color w:val="000000"/>
                <w:sz w:val="16"/>
                <w:szCs w:val="16"/>
              </w:rPr>
              <w:t>0</w:t>
            </w:r>
          </w:p>
        </w:tc>
      </w:tr>
      <w:tr w:rsidR="00962A03" w:rsidRPr="00122FA9" w14:paraId="5BCC851E" w14:textId="77777777" w:rsidTr="00962A03">
        <w:trPr>
          <w:trHeight w:val="330"/>
        </w:trPr>
        <w:tc>
          <w:tcPr>
            <w:tcW w:w="3204" w:type="pct"/>
            <w:gridSpan w:val="3"/>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21E49E77" w14:textId="77777777" w:rsidR="005C1929" w:rsidRPr="00122FA9" w:rsidRDefault="005C1929" w:rsidP="005C1929">
            <w:pPr>
              <w:jc w:val="both"/>
              <w:rPr>
                <w:rFonts w:ascii="Montserrat" w:hAnsi="Montserrat" w:cs="Arial"/>
                <w:b/>
                <w:bCs/>
                <w:color w:val="000000"/>
                <w:sz w:val="16"/>
                <w:szCs w:val="16"/>
                <w:lang w:eastAsia="es-MX"/>
              </w:rPr>
            </w:pPr>
            <w:r w:rsidRPr="00122FA9">
              <w:rPr>
                <w:rFonts w:ascii="Montserrat" w:hAnsi="Montserrat" w:cs="Arial"/>
                <w:b/>
                <w:bCs/>
                <w:color w:val="000000"/>
                <w:sz w:val="16"/>
                <w:szCs w:val="16"/>
                <w:lang w:eastAsia="es-MX"/>
              </w:rPr>
              <w:t>Sumas</w:t>
            </w:r>
          </w:p>
        </w:tc>
        <w:tc>
          <w:tcPr>
            <w:tcW w:w="640" w:type="pct"/>
            <w:tcBorders>
              <w:top w:val="nil"/>
              <w:left w:val="nil"/>
              <w:bottom w:val="single" w:sz="8" w:space="0" w:color="auto"/>
              <w:right w:val="single" w:sz="8" w:space="0" w:color="auto"/>
            </w:tcBorders>
            <w:shd w:val="clear" w:color="000000" w:fill="D9D9D9"/>
            <w:noWrap/>
            <w:vAlign w:val="center"/>
          </w:tcPr>
          <w:p w14:paraId="5AA0094E" w14:textId="77777777" w:rsidR="005C1929" w:rsidRPr="00122FA9" w:rsidRDefault="005C1929" w:rsidP="005C1929">
            <w:pPr>
              <w:jc w:val="right"/>
              <w:rPr>
                <w:rFonts w:ascii="Montserrat" w:hAnsi="Montserrat"/>
                <w:b/>
                <w:bCs/>
                <w:color w:val="000000"/>
                <w:sz w:val="14"/>
                <w:szCs w:val="14"/>
              </w:rPr>
            </w:pPr>
            <w:r w:rsidRPr="00122FA9">
              <w:rPr>
                <w:rFonts w:ascii="Montserrat" w:hAnsi="Montserrat"/>
                <w:b/>
                <w:bCs/>
                <w:color w:val="000000"/>
                <w:sz w:val="14"/>
                <w:szCs w:val="14"/>
              </w:rPr>
              <w:t>1</w:t>
            </w:r>
            <w:r w:rsidR="00962A03" w:rsidRPr="00122FA9">
              <w:rPr>
                <w:rFonts w:ascii="Montserrat" w:hAnsi="Montserrat"/>
                <w:b/>
                <w:bCs/>
                <w:color w:val="000000"/>
                <w:sz w:val="14"/>
                <w:szCs w:val="14"/>
              </w:rPr>
              <w:t>,</w:t>
            </w:r>
            <w:r w:rsidRPr="00122FA9">
              <w:rPr>
                <w:rFonts w:ascii="Montserrat" w:hAnsi="Montserrat"/>
                <w:b/>
                <w:bCs/>
                <w:color w:val="000000"/>
                <w:sz w:val="14"/>
                <w:szCs w:val="14"/>
              </w:rPr>
              <w:t>202</w:t>
            </w:r>
            <w:r w:rsidR="00962A03" w:rsidRPr="00122FA9">
              <w:rPr>
                <w:rFonts w:ascii="Montserrat" w:hAnsi="Montserrat"/>
                <w:b/>
                <w:bCs/>
                <w:color w:val="000000"/>
                <w:sz w:val="14"/>
                <w:szCs w:val="14"/>
              </w:rPr>
              <w:t>,</w:t>
            </w:r>
            <w:r w:rsidRPr="00122FA9">
              <w:rPr>
                <w:rFonts w:ascii="Montserrat" w:hAnsi="Montserrat"/>
                <w:b/>
                <w:bCs/>
                <w:color w:val="000000"/>
                <w:sz w:val="14"/>
                <w:szCs w:val="14"/>
              </w:rPr>
              <w:t>697</w:t>
            </w:r>
            <w:r w:rsidR="00962A03" w:rsidRPr="00122FA9">
              <w:rPr>
                <w:rFonts w:ascii="Montserrat" w:hAnsi="Montserrat"/>
                <w:b/>
                <w:bCs/>
                <w:color w:val="000000"/>
                <w:sz w:val="14"/>
                <w:szCs w:val="14"/>
              </w:rPr>
              <w:t>,</w:t>
            </w:r>
            <w:r w:rsidRPr="00122FA9">
              <w:rPr>
                <w:rFonts w:ascii="Montserrat" w:hAnsi="Montserrat"/>
                <w:b/>
                <w:bCs/>
                <w:color w:val="000000"/>
                <w:sz w:val="14"/>
                <w:szCs w:val="14"/>
              </w:rPr>
              <w:t>352</w:t>
            </w:r>
          </w:p>
        </w:tc>
        <w:tc>
          <w:tcPr>
            <w:tcW w:w="544" w:type="pct"/>
            <w:gridSpan w:val="2"/>
            <w:tcBorders>
              <w:top w:val="nil"/>
              <w:left w:val="nil"/>
              <w:bottom w:val="single" w:sz="8" w:space="0" w:color="auto"/>
              <w:right w:val="single" w:sz="8" w:space="0" w:color="auto"/>
            </w:tcBorders>
            <w:shd w:val="clear" w:color="000000" w:fill="D9D9D9"/>
            <w:noWrap/>
            <w:vAlign w:val="center"/>
          </w:tcPr>
          <w:p w14:paraId="4891D984" w14:textId="77777777" w:rsidR="005C1929" w:rsidRPr="00122FA9" w:rsidRDefault="005C1929" w:rsidP="005C1929">
            <w:pPr>
              <w:jc w:val="right"/>
              <w:rPr>
                <w:rFonts w:ascii="Montserrat" w:hAnsi="Montserrat"/>
                <w:b/>
                <w:bCs/>
                <w:color w:val="000000"/>
                <w:sz w:val="14"/>
                <w:szCs w:val="14"/>
              </w:rPr>
            </w:pPr>
            <w:r w:rsidRPr="00122FA9">
              <w:rPr>
                <w:rFonts w:ascii="Montserrat" w:hAnsi="Montserrat"/>
                <w:b/>
                <w:bCs/>
                <w:color w:val="000000"/>
                <w:sz w:val="14"/>
                <w:szCs w:val="14"/>
              </w:rPr>
              <w:t>200</w:t>
            </w:r>
            <w:r w:rsidR="00962A03" w:rsidRPr="00122FA9">
              <w:rPr>
                <w:rFonts w:ascii="Montserrat" w:hAnsi="Montserrat"/>
                <w:b/>
                <w:bCs/>
                <w:color w:val="000000"/>
                <w:sz w:val="14"/>
                <w:szCs w:val="14"/>
              </w:rPr>
              <w:t>,</w:t>
            </w:r>
            <w:r w:rsidRPr="00122FA9">
              <w:rPr>
                <w:rFonts w:ascii="Montserrat" w:hAnsi="Montserrat"/>
                <w:b/>
                <w:bCs/>
                <w:color w:val="000000"/>
                <w:sz w:val="14"/>
                <w:szCs w:val="14"/>
              </w:rPr>
              <w:t>861</w:t>
            </w:r>
            <w:r w:rsidR="00962A03" w:rsidRPr="00122FA9">
              <w:rPr>
                <w:rFonts w:ascii="Montserrat" w:hAnsi="Montserrat"/>
                <w:b/>
                <w:bCs/>
                <w:color w:val="000000"/>
                <w:sz w:val="14"/>
                <w:szCs w:val="14"/>
              </w:rPr>
              <w:t>,</w:t>
            </w:r>
            <w:r w:rsidRPr="00122FA9">
              <w:rPr>
                <w:rFonts w:ascii="Montserrat" w:hAnsi="Montserrat"/>
                <w:b/>
                <w:bCs/>
                <w:color w:val="000000"/>
                <w:sz w:val="14"/>
                <w:szCs w:val="14"/>
              </w:rPr>
              <w:t>094</w:t>
            </w:r>
          </w:p>
        </w:tc>
        <w:tc>
          <w:tcPr>
            <w:tcW w:w="612" w:type="pct"/>
            <w:gridSpan w:val="2"/>
            <w:tcBorders>
              <w:top w:val="nil"/>
              <w:left w:val="nil"/>
              <w:bottom w:val="single" w:sz="8" w:space="0" w:color="auto"/>
              <w:right w:val="single" w:sz="8" w:space="0" w:color="auto"/>
            </w:tcBorders>
            <w:shd w:val="clear" w:color="000000" w:fill="D9D9D9"/>
            <w:noWrap/>
            <w:vAlign w:val="center"/>
          </w:tcPr>
          <w:p w14:paraId="1E52712D" w14:textId="77777777" w:rsidR="005C1929" w:rsidRPr="00122FA9" w:rsidRDefault="005C1929" w:rsidP="005C1929">
            <w:pPr>
              <w:jc w:val="right"/>
              <w:rPr>
                <w:rFonts w:ascii="Montserrat" w:hAnsi="Montserrat"/>
                <w:b/>
                <w:bCs/>
                <w:color w:val="000000"/>
                <w:sz w:val="14"/>
                <w:szCs w:val="14"/>
              </w:rPr>
            </w:pPr>
            <w:r w:rsidRPr="00122FA9">
              <w:rPr>
                <w:rFonts w:ascii="Montserrat" w:hAnsi="Montserrat"/>
                <w:b/>
                <w:bCs/>
                <w:color w:val="000000"/>
                <w:sz w:val="14"/>
                <w:szCs w:val="14"/>
              </w:rPr>
              <w:t>1</w:t>
            </w:r>
            <w:r w:rsidR="00962A03" w:rsidRPr="00122FA9">
              <w:rPr>
                <w:rFonts w:ascii="Montserrat" w:hAnsi="Montserrat"/>
                <w:b/>
                <w:bCs/>
                <w:color w:val="000000"/>
                <w:sz w:val="14"/>
                <w:szCs w:val="14"/>
              </w:rPr>
              <w:t>,</w:t>
            </w:r>
            <w:r w:rsidRPr="00122FA9">
              <w:rPr>
                <w:rFonts w:ascii="Montserrat" w:hAnsi="Montserrat"/>
                <w:b/>
                <w:bCs/>
                <w:color w:val="000000"/>
                <w:sz w:val="14"/>
                <w:szCs w:val="14"/>
              </w:rPr>
              <w:t>403</w:t>
            </w:r>
            <w:r w:rsidR="00962A03" w:rsidRPr="00122FA9">
              <w:rPr>
                <w:rFonts w:ascii="Montserrat" w:hAnsi="Montserrat"/>
                <w:b/>
                <w:bCs/>
                <w:color w:val="000000"/>
                <w:sz w:val="14"/>
                <w:szCs w:val="14"/>
              </w:rPr>
              <w:t>,</w:t>
            </w:r>
            <w:r w:rsidRPr="00122FA9">
              <w:rPr>
                <w:rFonts w:ascii="Montserrat" w:hAnsi="Montserrat"/>
                <w:b/>
                <w:bCs/>
                <w:color w:val="000000"/>
                <w:sz w:val="14"/>
                <w:szCs w:val="14"/>
              </w:rPr>
              <w:t>558</w:t>
            </w:r>
            <w:r w:rsidR="00962A03" w:rsidRPr="00122FA9">
              <w:rPr>
                <w:rFonts w:ascii="Montserrat" w:hAnsi="Montserrat"/>
                <w:b/>
                <w:bCs/>
                <w:color w:val="000000"/>
                <w:sz w:val="14"/>
                <w:szCs w:val="14"/>
              </w:rPr>
              <w:t>,</w:t>
            </w:r>
            <w:r w:rsidRPr="00122FA9">
              <w:rPr>
                <w:rFonts w:ascii="Montserrat" w:hAnsi="Montserrat"/>
                <w:b/>
                <w:bCs/>
                <w:color w:val="000000"/>
                <w:sz w:val="14"/>
                <w:szCs w:val="14"/>
              </w:rPr>
              <w:t>446</w:t>
            </w:r>
          </w:p>
        </w:tc>
      </w:tr>
    </w:tbl>
    <w:p w14:paraId="501BAB76" w14:textId="77777777" w:rsidR="005C1929" w:rsidRPr="000862F7" w:rsidRDefault="005C1929" w:rsidP="005C1929">
      <w:pPr>
        <w:jc w:val="both"/>
        <w:rPr>
          <w:rFonts w:ascii="Montserrat" w:hAnsi="Montserrat"/>
        </w:rPr>
      </w:pPr>
    </w:p>
    <w:p w14:paraId="508DA65B" w14:textId="77777777" w:rsidR="00562029" w:rsidRPr="000862F7" w:rsidRDefault="00562029" w:rsidP="005C1929">
      <w:pPr>
        <w:jc w:val="both"/>
        <w:rPr>
          <w:rFonts w:ascii="Montserrat" w:hAnsi="Montserrat"/>
          <w:b/>
        </w:rPr>
      </w:pPr>
    </w:p>
    <w:p w14:paraId="6533DEC0" w14:textId="77777777" w:rsidR="005C1929" w:rsidRPr="000862F7" w:rsidRDefault="00D85A33" w:rsidP="00D85A33">
      <w:pPr>
        <w:pStyle w:val="Ttulo3"/>
        <w:rPr>
          <w:rFonts w:ascii="Montserrat" w:hAnsi="Montserrat"/>
          <w:sz w:val="24"/>
          <w:szCs w:val="24"/>
        </w:rPr>
      </w:pPr>
      <w:bookmarkStart w:id="32" w:name="_Toc2000192"/>
      <w:r w:rsidRPr="000862F7">
        <w:rPr>
          <w:rFonts w:ascii="Montserrat" w:hAnsi="Montserrat"/>
          <w:sz w:val="24"/>
          <w:szCs w:val="24"/>
        </w:rPr>
        <w:t xml:space="preserve">11.3 </w:t>
      </w:r>
      <w:r w:rsidR="005C1929" w:rsidRPr="000862F7">
        <w:rPr>
          <w:rFonts w:ascii="Montserrat" w:hAnsi="Montserrat"/>
          <w:sz w:val="24"/>
          <w:szCs w:val="24"/>
        </w:rPr>
        <w:t>Presupuesto anual 2019, por programa calendarizado</w:t>
      </w:r>
      <w:bookmarkEnd w:id="32"/>
      <w:r w:rsidR="005C1929" w:rsidRPr="000862F7">
        <w:rPr>
          <w:rFonts w:ascii="Montserrat" w:hAnsi="Montserrat"/>
          <w:sz w:val="24"/>
          <w:szCs w:val="24"/>
        </w:rPr>
        <w:t xml:space="preserve"> </w:t>
      </w:r>
    </w:p>
    <w:p w14:paraId="674B73D6" w14:textId="0FF948DE" w:rsidR="005C1929" w:rsidRDefault="005C1929" w:rsidP="00F84F41">
      <w:pPr>
        <w:jc w:val="both"/>
        <w:rPr>
          <w:rFonts w:ascii="Montserrat" w:hAnsi="Montserrat"/>
        </w:rPr>
      </w:pPr>
    </w:p>
    <w:tbl>
      <w:tblPr>
        <w:tblW w:w="10212" w:type="dxa"/>
        <w:tblCellMar>
          <w:left w:w="70" w:type="dxa"/>
          <w:right w:w="70" w:type="dxa"/>
        </w:tblCellMar>
        <w:tblLook w:val="04A0" w:firstRow="1" w:lastRow="0" w:firstColumn="1" w:lastColumn="0" w:noHBand="0" w:noVBand="1"/>
      </w:tblPr>
      <w:tblGrid>
        <w:gridCol w:w="771"/>
        <w:gridCol w:w="803"/>
        <w:gridCol w:w="722"/>
        <w:gridCol w:w="677"/>
        <w:gridCol w:w="675"/>
        <w:gridCol w:w="687"/>
        <w:gridCol w:w="691"/>
        <w:gridCol w:w="702"/>
        <w:gridCol w:w="708"/>
        <w:gridCol w:w="707"/>
        <w:gridCol w:w="819"/>
        <w:gridCol w:w="715"/>
        <w:gridCol w:w="793"/>
        <w:gridCol w:w="742"/>
      </w:tblGrid>
      <w:tr w:rsidR="006978A8" w:rsidRPr="006978A8" w14:paraId="6CD208EA" w14:textId="77777777" w:rsidTr="006978A8">
        <w:trPr>
          <w:trHeight w:val="370"/>
        </w:trPr>
        <w:tc>
          <w:tcPr>
            <w:tcW w:w="721"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3286AFE0" w14:textId="77777777" w:rsidR="006978A8" w:rsidRPr="006978A8" w:rsidRDefault="006978A8" w:rsidP="006978A8">
            <w:pPr>
              <w:widowControl/>
              <w:suppressAutoHyphens w:val="0"/>
              <w:autoSpaceDE/>
              <w:jc w:val="center"/>
              <w:rPr>
                <w:rFonts w:ascii="Montserrat" w:hAnsi="Montserrat" w:cs="Calibri"/>
                <w:b/>
                <w:bCs/>
                <w:color w:val="000000"/>
                <w:sz w:val="10"/>
                <w:szCs w:val="10"/>
                <w:lang w:eastAsia="es-MX"/>
              </w:rPr>
            </w:pPr>
            <w:r w:rsidRPr="006978A8">
              <w:rPr>
                <w:rFonts w:ascii="Montserrat" w:hAnsi="Montserrat" w:cs="Calibri"/>
                <w:b/>
                <w:bCs/>
                <w:color w:val="000000"/>
                <w:sz w:val="10"/>
                <w:szCs w:val="10"/>
                <w:lang w:eastAsia="es-MX"/>
              </w:rPr>
              <w:t>PROGRAMA</w:t>
            </w:r>
          </w:p>
        </w:tc>
        <w:tc>
          <w:tcPr>
            <w:tcW w:w="811" w:type="dxa"/>
            <w:tcBorders>
              <w:top w:val="single" w:sz="8" w:space="0" w:color="auto"/>
              <w:left w:val="nil"/>
              <w:bottom w:val="single" w:sz="8" w:space="0" w:color="auto"/>
              <w:right w:val="single" w:sz="8" w:space="0" w:color="auto"/>
            </w:tcBorders>
            <w:shd w:val="clear" w:color="000000" w:fill="D9D9D9"/>
            <w:vAlign w:val="center"/>
            <w:hideMark/>
          </w:tcPr>
          <w:p w14:paraId="01318AF6" w14:textId="77777777" w:rsidR="006978A8" w:rsidRDefault="006978A8" w:rsidP="006978A8">
            <w:pPr>
              <w:widowControl/>
              <w:suppressAutoHyphens w:val="0"/>
              <w:autoSpaceDE/>
              <w:jc w:val="center"/>
              <w:rPr>
                <w:rFonts w:ascii="Montserrat" w:hAnsi="Montserrat" w:cs="Calibri"/>
                <w:b/>
                <w:bCs/>
                <w:color w:val="000000"/>
                <w:sz w:val="10"/>
                <w:szCs w:val="10"/>
                <w:lang w:eastAsia="es-MX"/>
              </w:rPr>
            </w:pPr>
            <w:r w:rsidRPr="006978A8">
              <w:rPr>
                <w:rFonts w:ascii="Montserrat" w:hAnsi="Montserrat" w:cs="Calibri"/>
                <w:b/>
                <w:bCs/>
                <w:color w:val="000000"/>
                <w:sz w:val="10"/>
                <w:szCs w:val="10"/>
                <w:lang w:eastAsia="es-MX"/>
              </w:rPr>
              <w:t>TOTAL</w:t>
            </w:r>
          </w:p>
          <w:p w14:paraId="7415E6D5" w14:textId="504EFC4A" w:rsidR="006978A8" w:rsidRPr="006978A8" w:rsidRDefault="006978A8" w:rsidP="006978A8">
            <w:pPr>
              <w:widowControl/>
              <w:suppressAutoHyphens w:val="0"/>
              <w:autoSpaceDE/>
              <w:jc w:val="center"/>
              <w:rPr>
                <w:rFonts w:ascii="Montserrat" w:hAnsi="Montserrat" w:cs="Calibri"/>
                <w:b/>
                <w:bCs/>
                <w:color w:val="000000"/>
                <w:sz w:val="10"/>
                <w:szCs w:val="10"/>
                <w:lang w:eastAsia="es-MX"/>
              </w:rPr>
            </w:pPr>
            <w:r w:rsidRPr="006978A8">
              <w:rPr>
                <w:rFonts w:ascii="Montserrat" w:hAnsi="Montserrat" w:cs="Calibri"/>
                <w:b/>
                <w:bCs/>
                <w:color w:val="000000"/>
                <w:sz w:val="10"/>
                <w:szCs w:val="10"/>
                <w:lang w:eastAsia="es-MX"/>
              </w:rPr>
              <w:t>ANUAL</w:t>
            </w:r>
          </w:p>
        </w:tc>
        <w:tc>
          <w:tcPr>
            <w:tcW w:w="721" w:type="dxa"/>
            <w:tcBorders>
              <w:top w:val="single" w:sz="8" w:space="0" w:color="auto"/>
              <w:left w:val="nil"/>
              <w:bottom w:val="single" w:sz="8" w:space="0" w:color="auto"/>
              <w:right w:val="single" w:sz="8" w:space="0" w:color="auto"/>
            </w:tcBorders>
            <w:shd w:val="clear" w:color="000000" w:fill="D9D9D9"/>
            <w:vAlign w:val="center"/>
            <w:hideMark/>
          </w:tcPr>
          <w:p w14:paraId="07457E01" w14:textId="77777777" w:rsidR="006978A8" w:rsidRPr="006978A8" w:rsidRDefault="006978A8" w:rsidP="006978A8">
            <w:pPr>
              <w:widowControl/>
              <w:suppressAutoHyphens w:val="0"/>
              <w:autoSpaceDE/>
              <w:jc w:val="center"/>
              <w:rPr>
                <w:rFonts w:ascii="Montserrat" w:hAnsi="Montserrat" w:cs="Calibri"/>
                <w:b/>
                <w:bCs/>
                <w:color w:val="000000"/>
                <w:sz w:val="10"/>
                <w:szCs w:val="10"/>
                <w:lang w:eastAsia="es-MX"/>
              </w:rPr>
            </w:pPr>
            <w:r w:rsidRPr="006978A8">
              <w:rPr>
                <w:rFonts w:ascii="Montserrat" w:hAnsi="Montserrat" w:cs="Calibri"/>
                <w:b/>
                <w:bCs/>
                <w:color w:val="000000"/>
                <w:sz w:val="10"/>
                <w:szCs w:val="10"/>
                <w:lang w:eastAsia="es-MX"/>
              </w:rPr>
              <w:t>ENERO</w:t>
            </w:r>
          </w:p>
        </w:tc>
        <w:tc>
          <w:tcPr>
            <w:tcW w:w="713" w:type="dxa"/>
            <w:tcBorders>
              <w:top w:val="single" w:sz="8" w:space="0" w:color="auto"/>
              <w:left w:val="nil"/>
              <w:bottom w:val="single" w:sz="8" w:space="0" w:color="auto"/>
              <w:right w:val="single" w:sz="8" w:space="0" w:color="auto"/>
            </w:tcBorders>
            <w:shd w:val="clear" w:color="000000" w:fill="D9D9D9"/>
            <w:vAlign w:val="center"/>
            <w:hideMark/>
          </w:tcPr>
          <w:p w14:paraId="0FFFB353" w14:textId="77777777" w:rsidR="006978A8" w:rsidRPr="006978A8" w:rsidRDefault="006978A8" w:rsidP="006978A8">
            <w:pPr>
              <w:widowControl/>
              <w:suppressAutoHyphens w:val="0"/>
              <w:autoSpaceDE/>
              <w:jc w:val="center"/>
              <w:rPr>
                <w:rFonts w:ascii="Montserrat" w:hAnsi="Montserrat" w:cs="Calibri"/>
                <w:b/>
                <w:bCs/>
                <w:color w:val="000000"/>
                <w:sz w:val="10"/>
                <w:szCs w:val="10"/>
                <w:lang w:eastAsia="es-MX"/>
              </w:rPr>
            </w:pPr>
            <w:r w:rsidRPr="006978A8">
              <w:rPr>
                <w:rFonts w:ascii="Montserrat" w:hAnsi="Montserrat" w:cs="Calibri"/>
                <w:b/>
                <w:bCs/>
                <w:color w:val="000000"/>
                <w:sz w:val="10"/>
                <w:szCs w:val="10"/>
                <w:lang w:eastAsia="es-MX"/>
              </w:rPr>
              <w:t>FEBRERO</w:t>
            </w:r>
          </w:p>
        </w:tc>
        <w:tc>
          <w:tcPr>
            <w:tcW w:w="712" w:type="dxa"/>
            <w:tcBorders>
              <w:top w:val="single" w:sz="8" w:space="0" w:color="auto"/>
              <w:left w:val="nil"/>
              <w:bottom w:val="single" w:sz="8" w:space="0" w:color="auto"/>
              <w:right w:val="single" w:sz="8" w:space="0" w:color="auto"/>
            </w:tcBorders>
            <w:shd w:val="clear" w:color="000000" w:fill="D9D9D9"/>
            <w:vAlign w:val="center"/>
            <w:hideMark/>
          </w:tcPr>
          <w:p w14:paraId="5F8F2B27" w14:textId="77777777" w:rsidR="006978A8" w:rsidRPr="006978A8" w:rsidRDefault="006978A8" w:rsidP="006978A8">
            <w:pPr>
              <w:widowControl/>
              <w:suppressAutoHyphens w:val="0"/>
              <w:autoSpaceDE/>
              <w:jc w:val="center"/>
              <w:rPr>
                <w:rFonts w:ascii="Montserrat" w:hAnsi="Montserrat" w:cs="Calibri"/>
                <w:b/>
                <w:bCs/>
                <w:color w:val="000000"/>
                <w:sz w:val="10"/>
                <w:szCs w:val="10"/>
                <w:lang w:eastAsia="es-MX"/>
              </w:rPr>
            </w:pPr>
            <w:r w:rsidRPr="006978A8">
              <w:rPr>
                <w:rFonts w:ascii="Montserrat" w:hAnsi="Montserrat" w:cs="Calibri"/>
                <w:b/>
                <w:bCs/>
                <w:color w:val="000000"/>
                <w:sz w:val="10"/>
                <w:szCs w:val="10"/>
                <w:lang w:eastAsia="es-MX"/>
              </w:rPr>
              <w:t>MARZO</w:t>
            </w:r>
          </w:p>
        </w:tc>
        <w:tc>
          <w:tcPr>
            <w:tcW w:w="714" w:type="dxa"/>
            <w:tcBorders>
              <w:top w:val="single" w:sz="8" w:space="0" w:color="auto"/>
              <w:left w:val="nil"/>
              <w:bottom w:val="single" w:sz="8" w:space="0" w:color="auto"/>
              <w:right w:val="single" w:sz="8" w:space="0" w:color="auto"/>
            </w:tcBorders>
            <w:shd w:val="clear" w:color="000000" w:fill="D9D9D9"/>
            <w:vAlign w:val="center"/>
            <w:hideMark/>
          </w:tcPr>
          <w:p w14:paraId="12775342" w14:textId="77777777" w:rsidR="006978A8" w:rsidRPr="006978A8" w:rsidRDefault="006978A8" w:rsidP="006978A8">
            <w:pPr>
              <w:widowControl/>
              <w:suppressAutoHyphens w:val="0"/>
              <w:autoSpaceDE/>
              <w:jc w:val="center"/>
              <w:rPr>
                <w:rFonts w:ascii="Montserrat" w:hAnsi="Montserrat" w:cs="Calibri"/>
                <w:b/>
                <w:bCs/>
                <w:color w:val="000000"/>
                <w:sz w:val="10"/>
                <w:szCs w:val="10"/>
                <w:lang w:eastAsia="es-MX"/>
              </w:rPr>
            </w:pPr>
            <w:r w:rsidRPr="006978A8">
              <w:rPr>
                <w:rFonts w:ascii="Montserrat" w:hAnsi="Montserrat" w:cs="Calibri"/>
                <w:b/>
                <w:bCs/>
                <w:color w:val="000000"/>
                <w:sz w:val="10"/>
                <w:szCs w:val="10"/>
                <w:lang w:eastAsia="es-MX"/>
              </w:rPr>
              <w:t>ABRIL</w:t>
            </w:r>
          </w:p>
        </w:tc>
        <w:tc>
          <w:tcPr>
            <w:tcW w:w="715" w:type="dxa"/>
            <w:tcBorders>
              <w:top w:val="single" w:sz="8" w:space="0" w:color="auto"/>
              <w:left w:val="nil"/>
              <w:bottom w:val="single" w:sz="8" w:space="0" w:color="auto"/>
              <w:right w:val="single" w:sz="8" w:space="0" w:color="auto"/>
            </w:tcBorders>
            <w:shd w:val="clear" w:color="000000" w:fill="D9D9D9"/>
            <w:vAlign w:val="center"/>
            <w:hideMark/>
          </w:tcPr>
          <w:p w14:paraId="06C1C786" w14:textId="77777777" w:rsidR="006978A8" w:rsidRPr="006978A8" w:rsidRDefault="006978A8" w:rsidP="006978A8">
            <w:pPr>
              <w:widowControl/>
              <w:suppressAutoHyphens w:val="0"/>
              <w:autoSpaceDE/>
              <w:jc w:val="center"/>
              <w:rPr>
                <w:rFonts w:ascii="Montserrat" w:hAnsi="Montserrat" w:cs="Calibri"/>
                <w:b/>
                <w:bCs/>
                <w:color w:val="000000"/>
                <w:sz w:val="10"/>
                <w:szCs w:val="10"/>
                <w:lang w:eastAsia="es-MX"/>
              </w:rPr>
            </w:pPr>
            <w:r w:rsidRPr="006978A8">
              <w:rPr>
                <w:rFonts w:ascii="Montserrat" w:hAnsi="Montserrat" w:cs="Calibri"/>
                <w:b/>
                <w:bCs/>
                <w:color w:val="000000"/>
                <w:sz w:val="10"/>
                <w:szCs w:val="10"/>
                <w:lang w:eastAsia="es-MX"/>
              </w:rPr>
              <w:t>MAYO</w:t>
            </w:r>
          </w:p>
        </w:tc>
        <w:tc>
          <w:tcPr>
            <w:tcW w:w="717" w:type="dxa"/>
            <w:tcBorders>
              <w:top w:val="single" w:sz="8" w:space="0" w:color="auto"/>
              <w:left w:val="nil"/>
              <w:bottom w:val="single" w:sz="8" w:space="0" w:color="auto"/>
              <w:right w:val="single" w:sz="8" w:space="0" w:color="auto"/>
            </w:tcBorders>
            <w:shd w:val="clear" w:color="000000" w:fill="D9D9D9"/>
            <w:vAlign w:val="center"/>
            <w:hideMark/>
          </w:tcPr>
          <w:p w14:paraId="53100A2A" w14:textId="77777777" w:rsidR="006978A8" w:rsidRPr="006978A8" w:rsidRDefault="006978A8" w:rsidP="006978A8">
            <w:pPr>
              <w:widowControl/>
              <w:suppressAutoHyphens w:val="0"/>
              <w:autoSpaceDE/>
              <w:jc w:val="center"/>
              <w:rPr>
                <w:rFonts w:ascii="Montserrat" w:hAnsi="Montserrat" w:cs="Calibri"/>
                <w:b/>
                <w:bCs/>
                <w:color w:val="000000"/>
                <w:sz w:val="10"/>
                <w:szCs w:val="10"/>
                <w:lang w:eastAsia="es-MX"/>
              </w:rPr>
            </w:pPr>
            <w:r w:rsidRPr="006978A8">
              <w:rPr>
                <w:rFonts w:ascii="Montserrat" w:hAnsi="Montserrat" w:cs="Calibri"/>
                <w:b/>
                <w:bCs/>
                <w:color w:val="000000"/>
                <w:sz w:val="10"/>
                <w:szCs w:val="10"/>
                <w:lang w:eastAsia="es-MX"/>
              </w:rPr>
              <w:t>JUNIO</w:t>
            </w:r>
          </w:p>
        </w:tc>
        <w:tc>
          <w:tcPr>
            <w:tcW w:w="718" w:type="dxa"/>
            <w:tcBorders>
              <w:top w:val="single" w:sz="8" w:space="0" w:color="auto"/>
              <w:left w:val="nil"/>
              <w:bottom w:val="single" w:sz="8" w:space="0" w:color="auto"/>
              <w:right w:val="single" w:sz="8" w:space="0" w:color="auto"/>
            </w:tcBorders>
            <w:shd w:val="clear" w:color="000000" w:fill="D9D9D9"/>
            <w:vAlign w:val="center"/>
            <w:hideMark/>
          </w:tcPr>
          <w:p w14:paraId="2962C6B9" w14:textId="77777777" w:rsidR="006978A8" w:rsidRPr="006978A8" w:rsidRDefault="006978A8" w:rsidP="006978A8">
            <w:pPr>
              <w:widowControl/>
              <w:suppressAutoHyphens w:val="0"/>
              <w:autoSpaceDE/>
              <w:jc w:val="center"/>
              <w:rPr>
                <w:rFonts w:ascii="Montserrat" w:hAnsi="Montserrat" w:cs="Calibri"/>
                <w:b/>
                <w:bCs/>
                <w:color w:val="000000"/>
                <w:sz w:val="10"/>
                <w:szCs w:val="10"/>
                <w:lang w:eastAsia="es-MX"/>
              </w:rPr>
            </w:pPr>
            <w:r w:rsidRPr="006978A8">
              <w:rPr>
                <w:rFonts w:ascii="Montserrat" w:hAnsi="Montserrat" w:cs="Calibri"/>
                <w:b/>
                <w:bCs/>
                <w:color w:val="000000"/>
                <w:sz w:val="10"/>
                <w:szCs w:val="10"/>
                <w:lang w:eastAsia="es-MX"/>
              </w:rPr>
              <w:t>JULIO</w:t>
            </w:r>
          </w:p>
        </w:tc>
        <w:tc>
          <w:tcPr>
            <w:tcW w:w="718" w:type="dxa"/>
            <w:tcBorders>
              <w:top w:val="single" w:sz="8" w:space="0" w:color="auto"/>
              <w:left w:val="nil"/>
              <w:bottom w:val="single" w:sz="8" w:space="0" w:color="auto"/>
              <w:right w:val="single" w:sz="8" w:space="0" w:color="auto"/>
            </w:tcBorders>
            <w:shd w:val="clear" w:color="000000" w:fill="D9D9D9"/>
            <w:vAlign w:val="center"/>
            <w:hideMark/>
          </w:tcPr>
          <w:p w14:paraId="4D6E7C66" w14:textId="77777777" w:rsidR="006978A8" w:rsidRPr="006978A8" w:rsidRDefault="006978A8" w:rsidP="006978A8">
            <w:pPr>
              <w:widowControl/>
              <w:suppressAutoHyphens w:val="0"/>
              <w:autoSpaceDE/>
              <w:jc w:val="center"/>
              <w:rPr>
                <w:rFonts w:ascii="Montserrat" w:hAnsi="Montserrat" w:cs="Calibri"/>
                <w:b/>
                <w:bCs/>
                <w:color w:val="000000"/>
                <w:sz w:val="10"/>
                <w:szCs w:val="10"/>
                <w:lang w:eastAsia="es-MX"/>
              </w:rPr>
            </w:pPr>
            <w:r w:rsidRPr="006978A8">
              <w:rPr>
                <w:rFonts w:ascii="Montserrat" w:hAnsi="Montserrat" w:cs="Calibri"/>
                <w:b/>
                <w:bCs/>
                <w:color w:val="000000"/>
                <w:sz w:val="10"/>
                <w:szCs w:val="10"/>
                <w:lang w:eastAsia="es-MX"/>
              </w:rPr>
              <w:t>AGOSTO</w:t>
            </w:r>
          </w:p>
        </w:tc>
        <w:tc>
          <w:tcPr>
            <w:tcW w:w="766" w:type="dxa"/>
            <w:tcBorders>
              <w:top w:val="single" w:sz="8" w:space="0" w:color="auto"/>
              <w:left w:val="nil"/>
              <w:bottom w:val="single" w:sz="8" w:space="0" w:color="auto"/>
              <w:right w:val="single" w:sz="8" w:space="0" w:color="auto"/>
            </w:tcBorders>
            <w:shd w:val="clear" w:color="000000" w:fill="D9D9D9"/>
            <w:vAlign w:val="center"/>
            <w:hideMark/>
          </w:tcPr>
          <w:p w14:paraId="22A7430D" w14:textId="77777777" w:rsidR="006978A8" w:rsidRPr="006978A8" w:rsidRDefault="006978A8" w:rsidP="006978A8">
            <w:pPr>
              <w:widowControl/>
              <w:suppressAutoHyphens w:val="0"/>
              <w:autoSpaceDE/>
              <w:jc w:val="center"/>
              <w:rPr>
                <w:rFonts w:ascii="Montserrat" w:hAnsi="Montserrat" w:cs="Calibri"/>
                <w:b/>
                <w:bCs/>
                <w:color w:val="000000"/>
                <w:sz w:val="10"/>
                <w:szCs w:val="10"/>
                <w:lang w:eastAsia="es-MX"/>
              </w:rPr>
            </w:pPr>
            <w:r w:rsidRPr="006978A8">
              <w:rPr>
                <w:rFonts w:ascii="Montserrat" w:hAnsi="Montserrat" w:cs="Calibri"/>
                <w:b/>
                <w:bCs/>
                <w:color w:val="000000"/>
                <w:sz w:val="10"/>
                <w:szCs w:val="10"/>
                <w:lang w:eastAsia="es-MX"/>
              </w:rPr>
              <w:t>SEPTIEMBRE</w:t>
            </w:r>
          </w:p>
        </w:tc>
        <w:tc>
          <w:tcPr>
            <w:tcW w:w="720" w:type="dxa"/>
            <w:tcBorders>
              <w:top w:val="single" w:sz="8" w:space="0" w:color="auto"/>
              <w:left w:val="nil"/>
              <w:bottom w:val="single" w:sz="8" w:space="0" w:color="auto"/>
              <w:right w:val="single" w:sz="8" w:space="0" w:color="auto"/>
            </w:tcBorders>
            <w:shd w:val="clear" w:color="000000" w:fill="D9D9D9"/>
            <w:vAlign w:val="center"/>
            <w:hideMark/>
          </w:tcPr>
          <w:p w14:paraId="05C41614" w14:textId="77777777" w:rsidR="006978A8" w:rsidRPr="006978A8" w:rsidRDefault="006978A8" w:rsidP="006978A8">
            <w:pPr>
              <w:widowControl/>
              <w:suppressAutoHyphens w:val="0"/>
              <w:autoSpaceDE/>
              <w:jc w:val="center"/>
              <w:rPr>
                <w:rFonts w:ascii="Montserrat" w:hAnsi="Montserrat" w:cs="Calibri"/>
                <w:b/>
                <w:bCs/>
                <w:color w:val="000000"/>
                <w:sz w:val="10"/>
                <w:szCs w:val="10"/>
                <w:lang w:eastAsia="es-MX"/>
              </w:rPr>
            </w:pPr>
            <w:r w:rsidRPr="006978A8">
              <w:rPr>
                <w:rFonts w:ascii="Montserrat" w:hAnsi="Montserrat" w:cs="Calibri"/>
                <w:b/>
                <w:bCs/>
                <w:color w:val="000000"/>
                <w:sz w:val="10"/>
                <w:szCs w:val="10"/>
                <w:lang w:eastAsia="es-MX"/>
              </w:rPr>
              <w:t>OCTUBRE</w:t>
            </w:r>
          </w:p>
        </w:tc>
        <w:tc>
          <w:tcPr>
            <w:tcW w:w="742" w:type="dxa"/>
            <w:tcBorders>
              <w:top w:val="single" w:sz="8" w:space="0" w:color="auto"/>
              <w:left w:val="nil"/>
              <w:bottom w:val="single" w:sz="8" w:space="0" w:color="auto"/>
              <w:right w:val="single" w:sz="8" w:space="0" w:color="auto"/>
            </w:tcBorders>
            <w:shd w:val="clear" w:color="000000" w:fill="D9D9D9"/>
            <w:vAlign w:val="center"/>
            <w:hideMark/>
          </w:tcPr>
          <w:p w14:paraId="4E8FB443" w14:textId="77777777" w:rsidR="006978A8" w:rsidRPr="006978A8" w:rsidRDefault="006978A8" w:rsidP="006978A8">
            <w:pPr>
              <w:widowControl/>
              <w:suppressAutoHyphens w:val="0"/>
              <w:autoSpaceDE/>
              <w:jc w:val="center"/>
              <w:rPr>
                <w:rFonts w:ascii="Montserrat" w:hAnsi="Montserrat" w:cs="Calibri"/>
                <w:b/>
                <w:bCs/>
                <w:color w:val="000000"/>
                <w:sz w:val="10"/>
                <w:szCs w:val="10"/>
                <w:lang w:eastAsia="es-MX"/>
              </w:rPr>
            </w:pPr>
            <w:r w:rsidRPr="006978A8">
              <w:rPr>
                <w:rFonts w:ascii="Montserrat" w:hAnsi="Montserrat" w:cs="Calibri"/>
                <w:b/>
                <w:bCs/>
                <w:color w:val="000000"/>
                <w:sz w:val="10"/>
                <w:szCs w:val="10"/>
                <w:lang w:eastAsia="es-MX"/>
              </w:rPr>
              <w:t>NOVIEMBRE</w:t>
            </w:r>
          </w:p>
        </w:tc>
        <w:tc>
          <w:tcPr>
            <w:tcW w:w="724" w:type="dxa"/>
            <w:tcBorders>
              <w:top w:val="single" w:sz="8" w:space="0" w:color="auto"/>
              <w:left w:val="nil"/>
              <w:bottom w:val="single" w:sz="8" w:space="0" w:color="auto"/>
              <w:right w:val="single" w:sz="8" w:space="0" w:color="auto"/>
            </w:tcBorders>
            <w:shd w:val="clear" w:color="000000" w:fill="D9D9D9"/>
            <w:vAlign w:val="center"/>
            <w:hideMark/>
          </w:tcPr>
          <w:p w14:paraId="7A03549D" w14:textId="77777777" w:rsidR="006978A8" w:rsidRPr="006978A8" w:rsidRDefault="006978A8" w:rsidP="006978A8">
            <w:pPr>
              <w:widowControl/>
              <w:suppressAutoHyphens w:val="0"/>
              <w:autoSpaceDE/>
              <w:jc w:val="center"/>
              <w:rPr>
                <w:rFonts w:ascii="Montserrat" w:hAnsi="Montserrat" w:cs="Calibri"/>
                <w:b/>
                <w:bCs/>
                <w:color w:val="000000"/>
                <w:sz w:val="10"/>
                <w:szCs w:val="10"/>
                <w:lang w:eastAsia="es-MX"/>
              </w:rPr>
            </w:pPr>
            <w:r w:rsidRPr="006978A8">
              <w:rPr>
                <w:rFonts w:ascii="Montserrat" w:hAnsi="Montserrat" w:cs="Calibri"/>
                <w:b/>
                <w:bCs/>
                <w:color w:val="000000"/>
                <w:sz w:val="10"/>
                <w:szCs w:val="10"/>
                <w:lang w:eastAsia="es-MX"/>
              </w:rPr>
              <w:t>DICIEMBRE</w:t>
            </w:r>
          </w:p>
        </w:tc>
      </w:tr>
      <w:tr w:rsidR="006978A8" w:rsidRPr="006978A8" w14:paraId="1376F579" w14:textId="77777777" w:rsidTr="006978A8">
        <w:trPr>
          <w:trHeight w:val="338"/>
        </w:trPr>
        <w:tc>
          <w:tcPr>
            <w:tcW w:w="721" w:type="dxa"/>
            <w:tcBorders>
              <w:top w:val="nil"/>
              <w:left w:val="single" w:sz="8" w:space="0" w:color="auto"/>
              <w:bottom w:val="single" w:sz="8" w:space="0" w:color="auto"/>
              <w:right w:val="single" w:sz="8" w:space="0" w:color="auto"/>
            </w:tcBorders>
            <w:shd w:val="clear" w:color="auto" w:fill="auto"/>
            <w:vAlign w:val="center"/>
            <w:hideMark/>
          </w:tcPr>
          <w:p w14:paraId="50ACD8D7" w14:textId="77777777" w:rsidR="006978A8" w:rsidRPr="006978A8" w:rsidRDefault="006978A8" w:rsidP="006978A8">
            <w:pPr>
              <w:widowControl/>
              <w:suppressAutoHyphens w:val="0"/>
              <w:autoSpaceDE/>
              <w:jc w:val="center"/>
              <w:rPr>
                <w:rFonts w:ascii="Montserrat" w:hAnsi="Montserrat" w:cs="Calibri"/>
                <w:b/>
                <w:bCs/>
                <w:color w:val="000000"/>
                <w:sz w:val="10"/>
                <w:szCs w:val="10"/>
                <w:lang w:eastAsia="es-MX"/>
              </w:rPr>
            </w:pPr>
            <w:r w:rsidRPr="006978A8">
              <w:rPr>
                <w:rFonts w:ascii="Montserrat" w:hAnsi="Montserrat" w:cs="Calibri"/>
                <w:b/>
                <w:bCs/>
                <w:color w:val="000000"/>
                <w:sz w:val="10"/>
                <w:szCs w:val="10"/>
                <w:lang w:eastAsia="es-MX"/>
              </w:rPr>
              <w:t>E-010</w:t>
            </w:r>
          </w:p>
        </w:tc>
        <w:tc>
          <w:tcPr>
            <w:tcW w:w="811" w:type="dxa"/>
            <w:tcBorders>
              <w:top w:val="nil"/>
              <w:left w:val="nil"/>
              <w:bottom w:val="single" w:sz="8" w:space="0" w:color="auto"/>
              <w:right w:val="single" w:sz="8" w:space="0" w:color="auto"/>
            </w:tcBorders>
            <w:shd w:val="clear" w:color="auto" w:fill="auto"/>
            <w:vAlign w:val="center"/>
            <w:hideMark/>
          </w:tcPr>
          <w:p w14:paraId="1207963C" w14:textId="77777777" w:rsidR="006978A8" w:rsidRPr="006978A8" w:rsidRDefault="006978A8" w:rsidP="006978A8">
            <w:pPr>
              <w:widowControl/>
              <w:suppressAutoHyphens w:val="0"/>
              <w:autoSpaceDE/>
              <w:jc w:val="center"/>
              <w:rPr>
                <w:rFonts w:ascii="Montserrat" w:hAnsi="Montserrat" w:cs="Calibri"/>
                <w:color w:val="000000"/>
                <w:sz w:val="10"/>
                <w:szCs w:val="10"/>
                <w:lang w:eastAsia="es-MX"/>
              </w:rPr>
            </w:pPr>
            <w:r w:rsidRPr="006978A8">
              <w:rPr>
                <w:rFonts w:ascii="Montserrat" w:hAnsi="Montserrat" w:cs="Calibri"/>
                <w:color w:val="000000"/>
                <w:sz w:val="10"/>
                <w:szCs w:val="10"/>
                <w:lang w:eastAsia="es-MX"/>
              </w:rPr>
              <w:t xml:space="preserve">                       4,849,675 </w:t>
            </w:r>
          </w:p>
        </w:tc>
        <w:tc>
          <w:tcPr>
            <w:tcW w:w="721" w:type="dxa"/>
            <w:tcBorders>
              <w:top w:val="nil"/>
              <w:left w:val="nil"/>
              <w:bottom w:val="single" w:sz="8" w:space="0" w:color="auto"/>
              <w:right w:val="single" w:sz="8" w:space="0" w:color="auto"/>
            </w:tcBorders>
            <w:shd w:val="clear" w:color="auto" w:fill="auto"/>
            <w:vAlign w:val="center"/>
            <w:hideMark/>
          </w:tcPr>
          <w:p w14:paraId="481B4560" w14:textId="77777777" w:rsidR="006978A8" w:rsidRPr="006978A8" w:rsidRDefault="006978A8" w:rsidP="006978A8">
            <w:pPr>
              <w:widowControl/>
              <w:suppressAutoHyphens w:val="0"/>
              <w:autoSpaceDE/>
              <w:jc w:val="center"/>
              <w:rPr>
                <w:rFonts w:ascii="Montserrat" w:hAnsi="Montserrat" w:cs="Calibri"/>
                <w:color w:val="000000"/>
                <w:sz w:val="10"/>
                <w:szCs w:val="10"/>
                <w:lang w:eastAsia="es-MX"/>
              </w:rPr>
            </w:pPr>
            <w:r w:rsidRPr="006978A8">
              <w:rPr>
                <w:rFonts w:ascii="Montserrat" w:hAnsi="Montserrat" w:cs="Calibri"/>
                <w:color w:val="000000"/>
                <w:sz w:val="10"/>
                <w:szCs w:val="10"/>
                <w:lang w:eastAsia="es-MX"/>
              </w:rPr>
              <w:t xml:space="preserve">                      337,503 </w:t>
            </w:r>
          </w:p>
        </w:tc>
        <w:tc>
          <w:tcPr>
            <w:tcW w:w="713" w:type="dxa"/>
            <w:tcBorders>
              <w:top w:val="nil"/>
              <w:left w:val="nil"/>
              <w:bottom w:val="single" w:sz="8" w:space="0" w:color="auto"/>
              <w:right w:val="single" w:sz="8" w:space="0" w:color="auto"/>
            </w:tcBorders>
            <w:shd w:val="clear" w:color="auto" w:fill="auto"/>
            <w:vAlign w:val="center"/>
            <w:hideMark/>
          </w:tcPr>
          <w:p w14:paraId="59415BF3" w14:textId="77777777" w:rsidR="006978A8" w:rsidRPr="006978A8" w:rsidRDefault="006978A8" w:rsidP="006978A8">
            <w:pPr>
              <w:widowControl/>
              <w:suppressAutoHyphens w:val="0"/>
              <w:autoSpaceDE/>
              <w:jc w:val="center"/>
              <w:rPr>
                <w:rFonts w:ascii="Montserrat" w:hAnsi="Montserrat" w:cs="Calibri"/>
                <w:color w:val="000000"/>
                <w:sz w:val="10"/>
                <w:szCs w:val="10"/>
                <w:lang w:eastAsia="es-MX"/>
              </w:rPr>
            </w:pPr>
            <w:r w:rsidRPr="006978A8">
              <w:rPr>
                <w:rFonts w:ascii="Montserrat" w:hAnsi="Montserrat" w:cs="Calibri"/>
                <w:color w:val="000000"/>
                <w:sz w:val="10"/>
                <w:szCs w:val="10"/>
                <w:lang w:eastAsia="es-MX"/>
              </w:rPr>
              <w:t xml:space="preserve">                      328,543 </w:t>
            </w:r>
          </w:p>
        </w:tc>
        <w:tc>
          <w:tcPr>
            <w:tcW w:w="712" w:type="dxa"/>
            <w:tcBorders>
              <w:top w:val="nil"/>
              <w:left w:val="nil"/>
              <w:bottom w:val="single" w:sz="8" w:space="0" w:color="auto"/>
              <w:right w:val="single" w:sz="8" w:space="0" w:color="auto"/>
            </w:tcBorders>
            <w:shd w:val="clear" w:color="auto" w:fill="auto"/>
            <w:vAlign w:val="center"/>
            <w:hideMark/>
          </w:tcPr>
          <w:p w14:paraId="3B715E95" w14:textId="77777777" w:rsidR="006978A8" w:rsidRPr="006978A8" w:rsidRDefault="006978A8" w:rsidP="006978A8">
            <w:pPr>
              <w:widowControl/>
              <w:suppressAutoHyphens w:val="0"/>
              <w:autoSpaceDE/>
              <w:jc w:val="center"/>
              <w:rPr>
                <w:rFonts w:ascii="Montserrat" w:hAnsi="Montserrat" w:cs="Calibri"/>
                <w:color w:val="000000"/>
                <w:sz w:val="10"/>
                <w:szCs w:val="10"/>
                <w:lang w:eastAsia="es-MX"/>
              </w:rPr>
            </w:pPr>
            <w:r w:rsidRPr="006978A8">
              <w:rPr>
                <w:rFonts w:ascii="Montserrat" w:hAnsi="Montserrat" w:cs="Calibri"/>
                <w:color w:val="000000"/>
                <w:sz w:val="10"/>
                <w:szCs w:val="10"/>
                <w:lang w:eastAsia="es-MX"/>
              </w:rPr>
              <w:t xml:space="preserve">                      365,242 </w:t>
            </w:r>
          </w:p>
        </w:tc>
        <w:tc>
          <w:tcPr>
            <w:tcW w:w="714" w:type="dxa"/>
            <w:tcBorders>
              <w:top w:val="nil"/>
              <w:left w:val="nil"/>
              <w:bottom w:val="single" w:sz="8" w:space="0" w:color="auto"/>
              <w:right w:val="single" w:sz="8" w:space="0" w:color="auto"/>
            </w:tcBorders>
            <w:shd w:val="clear" w:color="auto" w:fill="auto"/>
            <w:vAlign w:val="center"/>
            <w:hideMark/>
          </w:tcPr>
          <w:p w14:paraId="074643CA" w14:textId="77777777" w:rsidR="006978A8" w:rsidRPr="006978A8" w:rsidRDefault="006978A8" w:rsidP="006978A8">
            <w:pPr>
              <w:widowControl/>
              <w:suppressAutoHyphens w:val="0"/>
              <w:autoSpaceDE/>
              <w:jc w:val="center"/>
              <w:rPr>
                <w:rFonts w:ascii="Montserrat" w:hAnsi="Montserrat" w:cs="Calibri"/>
                <w:color w:val="000000"/>
                <w:sz w:val="10"/>
                <w:szCs w:val="10"/>
                <w:lang w:eastAsia="es-MX"/>
              </w:rPr>
            </w:pPr>
            <w:r w:rsidRPr="006978A8">
              <w:rPr>
                <w:rFonts w:ascii="Montserrat" w:hAnsi="Montserrat" w:cs="Calibri"/>
                <w:color w:val="000000"/>
                <w:sz w:val="10"/>
                <w:szCs w:val="10"/>
                <w:lang w:eastAsia="es-MX"/>
              </w:rPr>
              <w:t xml:space="preserve">                       371,825 </w:t>
            </w:r>
          </w:p>
        </w:tc>
        <w:tc>
          <w:tcPr>
            <w:tcW w:w="715" w:type="dxa"/>
            <w:tcBorders>
              <w:top w:val="nil"/>
              <w:left w:val="nil"/>
              <w:bottom w:val="single" w:sz="8" w:space="0" w:color="auto"/>
              <w:right w:val="single" w:sz="8" w:space="0" w:color="auto"/>
            </w:tcBorders>
            <w:shd w:val="clear" w:color="auto" w:fill="auto"/>
            <w:vAlign w:val="center"/>
            <w:hideMark/>
          </w:tcPr>
          <w:p w14:paraId="2DA33EB4" w14:textId="77777777" w:rsidR="006978A8" w:rsidRPr="006978A8" w:rsidRDefault="006978A8" w:rsidP="006978A8">
            <w:pPr>
              <w:widowControl/>
              <w:suppressAutoHyphens w:val="0"/>
              <w:autoSpaceDE/>
              <w:jc w:val="center"/>
              <w:rPr>
                <w:rFonts w:ascii="Montserrat" w:hAnsi="Montserrat" w:cs="Calibri"/>
                <w:color w:val="000000"/>
                <w:sz w:val="10"/>
                <w:szCs w:val="10"/>
                <w:lang w:eastAsia="es-MX"/>
              </w:rPr>
            </w:pPr>
            <w:r w:rsidRPr="006978A8">
              <w:rPr>
                <w:rFonts w:ascii="Montserrat" w:hAnsi="Montserrat" w:cs="Calibri"/>
                <w:color w:val="000000"/>
                <w:sz w:val="10"/>
                <w:szCs w:val="10"/>
                <w:lang w:eastAsia="es-MX"/>
              </w:rPr>
              <w:t xml:space="preserve">                      384,723 </w:t>
            </w:r>
          </w:p>
        </w:tc>
        <w:tc>
          <w:tcPr>
            <w:tcW w:w="717" w:type="dxa"/>
            <w:tcBorders>
              <w:top w:val="nil"/>
              <w:left w:val="nil"/>
              <w:bottom w:val="single" w:sz="8" w:space="0" w:color="auto"/>
              <w:right w:val="single" w:sz="8" w:space="0" w:color="auto"/>
            </w:tcBorders>
            <w:shd w:val="clear" w:color="auto" w:fill="auto"/>
            <w:vAlign w:val="center"/>
            <w:hideMark/>
          </w:tcPr>
          <w:p w14:paraId="6AA93A35" w14:textId="77777777" w:rsidR="006978A8" w:rsidRPr="006978A8" w:rsidRDefault="006978A8" w:rsidP="006978A8">
            <w:pPr>
              <w:widowControl/>
              <w:suppressAutoHyphens w:val="0"/>
              <w:autoSpaceDE/>
              <w:jc w:val="center"/>
              <w:rPr>
                <w:rFonts w:ascii="Montserrat" w:hAnsi="Montserrat" w:cs="Calibri"/>
                <w:color w:val="000000"/>
                <w:sz w:val="10"/>
                <w:szCs w:val="10"/>
                <w:lang w:eastAsia="es-MX"/>
              </w:rPr>
            </w:pPr>
            <w:r w:rsidRPr="006978A8">
              <w:rPr>
                <w:rFonts w:ascii="Montserrat" w:hAnsi="Montserrat" w:cs="Calibri"/>
                <w:color w:val="000000"/>
                <w:sz w:val="10"/>
                <w:szCs w:val="10"/>
                <w:lang w:eastAsia="es-MX"/>
              </w:rPr>
              <w:t xml:space="preserve">                       361,078 </w:t>
            </w:r>
          </w:p>
        </w:tc>
        <w:tc>
          <w:tcPr>
            <w:tcW w:w="718" w:type="dxa"/>
            <w:tcBorders>
              <w:top w:val="nil"/>
              <w:left w:val="nil"/>
              <w:bottom w:val="single" w:sz="8" w:space="0" w:color="auto"/>
              <w:right w:val="single" w:sz="8" w:space="0" w:color="auto"/>
            </w:tcBorders>
            <w:shd w:val="clear" w:color="auto" w:fill="auto"/>
            <w:vAlign w:val="center"/>
            <w:hideMark/>
          </w:tcPr>
          <w:p w14:paraId="792AF3A5" w14:textId="77777777" w:rsidR="006978A8" w:rsidRPr="006978A8" w:rsidRDefault="006978A8" w:rsidP="006978A8">
            <w:pPr>
              <w:widowControl/>
              <w:suppressAutoHyphens w:val="0"/>
              <w:autoSpaceDE/>
              <w:jc w:val="center"/>
              <w:rPr>
                <w:rFonts w:ascii="Montserrat" w:hAnsi="Montserrat" w:cs="Calibri"/>
                <w:color w:val="000000"/>
                <w:sz w:val="10"/>
                <w:szCs w:val="10"/>
                <w:lang w:eastAsia="es-MX"/>
              </w:rPr>
            </w:pPr>
            <w:r w:rsidRPr="006978A8">
              <w:rPr>
                <w:rFonts w:ascii="Montserrat" w:hAnsi="Montserrat" w:cs="Calibri"/>
                <w:color w:val="000000"/>
                <w:sz w:val="10"/>
                <w:szCs w:val="10"/>
                <w:lang w:eastAsia="es-MX"/>
              </w:rPr>
              <w:t xml:space="preserve">                       569,321 </w:t>
            </w:r>
          </w:p>
        </w:tc>
        <w:tc>
          <w:tcPr>
            <w:tcW w:w="718" w:type="dxa"/>
            <w:tcBorders>
              <w:top w:val="nil"/>
              <w:left w:val="nil"/>
              <w:bottom w:val="single" w:sz="8" w:space="0" w:color="auto"/>
              <w:right w:val="single" w:sz="8" w:space="0" w:color="auto"/>
            </w:tcBorders>
            <w:shd w:val="clear" w:color="auto" w:fill="auto"/>
            <w:vAlign w:val="center"/>
            <w:hideMark/>
          </w:tcPr>
          <w:p w14:paraId="7FD1EC76" w14:textId="77777777" w:rsidR="006978A8" w:rsidRPr="006978A8" w:rsidRDefault="006978A8" w:rsidP="006978A8">
            <w:pPr>
              <w:widowControl/>
              <w:suppressAutoHyphens w:val="0"/>
              <w:autoSpaceDE/>
              <w:jc w:val="center"/>
              <w:rPr>
                <w:rFonts w:ascii="Montserrat" w:hAnsi="Montserrat" w:cs="Calibri"/>
                <w:color w:val="000000"/>
                <w:sz w:val="10"/>
                <w:szCs w:val="10"/>
                <w:lang w:eastAsia="es-MX"/>
              </w:rPr>
            </w:pPr>
            <w:r w:rsidRPr="006978A8">
              <w:rPr>
                <w:rFonts w:ascii="Montserrat" w:hAnsi="Montserrat" w:cs="Calibri"/>
                <w:color w:val="000000"/>
                <w:sz w:val="10"/>
                <w:szCs w:val="10"/>
                <w:lang w:eastAsia="es-MX"/>
              </w:rPr>
              <w:t xml:space="preserve">                       452,182 </w:t>
            </w:r>
          </w:p>
        </w:tc>
        <w:tc>
          <w:tcPr>
            <w:tcW w:w="766" w:type="dxa"/>
            <w:tcBorders>
              <w:top w:val="nil"/>
              <w:left w:val="nil"/>
              <w:bottom w:val="single" w:sz="8" w:space="0" w:color="auto"/>
              <w:right w:val="single" w:sz="8" w:space="0" w:color="auto"/>
            </w:tcBorders>
            <w:shd w:val="clear" w:color="auto" w:fill="auto"/>
            <w:vAlign w:val="center"/>
            <w:hideMark/>
          </w:tcPr>
          <w:p w14:paraId="33695DE2" w14:textId="77777777" w:rsidR="006978A8" w:rsidRPr="006978A8" w:rsidRDefault="006978A8" w:rsidP="006978A8">
            <w:pPr>
              <w:widowControl/>
              <w:suppressAutoHyphens w:val="0"/>
              <w:autoSpaceDE/>
              <w:jc w:val="center"/>
              <w:rPr>
                <w:rFonts w:ascii="Montserrat" w:hAnsi="Montserrat" w:cs="Calibri"/>
                <w:color w:val="000000"/>
                <w:sz w:val="10"/>
                <w:szCs w:val="10"/>
                <w:lang w:eastAsia="es-MX"/>
              </w:rPr>
            </w:pPr>
            <w:r w:rsidRPr="006978A8">
              <w:rPr>
                <w:rFonts w:ascii="Montserrat" w:hAnsi="Montserrat" w:cs="Calibri"/>
                <w:color w:val="000000"/>
                <w:sz w:val="10"/>
                <w:szCs w:val="10"/>
                <w:lang w:eastAsia="es-MX"/>
              </w:rPr>
              <w:t xml:space="preserve">                      365,242 </w:t>
            </w:r>
          </w:p>
        </w:tc>
        <w:tc>
          <w:tcPr>
            <w:tcW w:w="720" w:type="dxa"/>
            <w:tcBorders>
              <w:top w:val="nil"/>
              <w:left w:val="nil"/>
              <w:bottom w:val="single" w:sz="8" w:space="0" w:color="auto"/>
              <w:right w:val="single" w:sz="8" w:space="0" w:color="auto"/>
            </w:tcBorders>
            <w:shd w:val="clear" w:color="auto" w:fill="auto"/>
            <w:vAlign w:val="center"/>
            <w:hideMark/>
          </w:tcPr>
          <w:p w14:paraId="6C437A0B" w14:textId="77777777" w:rsidR="006978A8" w:rsidRPr="006978A8" w:rsidRDefault="006978A8" w:rsidP="006978A8">
            <w:pPr>
              <w:widowControl/>
              <w:suppressAutoHyphens w:val="0"/>
              <w:autoSpaceDE/>
              <w:jc w:val="center"/>
              <w:rPr>
                <w:rFonts w:ascii="Montserrat" w:hAnsi="Montserrat" w:cs="Calibri"/>
                <w:color w:val="000000"/>
                <w:sz w:val="10"/>
                <w:szCs w:val="10"/>
                <w:lang w:eastAsia="es-MX"/>
              </w:rPr>
            </w:pPr>
            <w:r w:rsidRPr="006978A8">
              <w:rPr>
                <w:rFonts w:ascii="Montserrat" w:hAnsi="Montserrat" w:cs="Calibri"/>
                <w:color w:val="000000"/>
                <w:sz w:val="10"/>
                <w:szCs w:val="10"/>
                <w:lang w:eastAsia="es-MX"/>
              </w:rPr>
              <w:t xml:space="preserve">                       373,162 </w:t>
            </w:r>
          </w:p>
        </w:tc>
        <w:tc>
          <w:tcPr>
            <w:tcW w:w="742" w:type="dxa"/>
            <w:tcBorders>
              <w:top w:val="nil"/>
              <w:left w:val="nil"/>
              <w:bottom w:val="single" w:sz="8" w:space="0" w:color="auto"/>
              <w:right w:val="single" w:sz="8" w:space="0" w:color="auto"/>
            </w:tcBorders>
            <w:shd w:val="clear" w:color="auto" w:fill="auto"/>
            <w:vAlign w:val="center"/>
            <w:hideMark/>
          </w:tcPr>
          <w:p w14:paraId="73ADFB1E" w14:textId="77777777" w:rsidR="006978A8" w:rsidRPr="006978A8" w:rsidRDefault="006978A8" w:rsidP="006978A8">
            <w:pPr>
              <w:widowControl/>
              <w:suppressAutoHyphens w:val="0"/>
              <w:autoSpaceDE/>
              <w:jc w:val="center"/>
              <w:rPr>
                <w:rFonts w:ascii="Montserrat" w:hAnsi="Montserrat" w:cs="Calibri"/>
                <w:color w:val="000000"/>
                <w:sz w:val="10"/>
                <w:szCs w:val="10"/>
                <w:lang w:eastAsia="es-MX"/>
              </w:rPr>
            </w:pPr>
            <w:r w:rsidRPr="006978A8">
              <w:rPr>
                <w:rFonts w:ascii="Montserrat" w:hAnsi="Montserrat" w:cs="Calibri"/>
                <w:color w:val="000000"/>
                <w:sz w:val="10"/>
                <w:szCs w:val="10"/>
                <w:lang w:eastAsia="es-MX"/>
              </w:rPr>
              <w:t xml:space="preserve">                      448,427 </w:t>
            </w:r>
          </w:p>
        </w:tc>
        <w:tc>
          <w:tcPr>
            <w:tcW w:w="724" w:type="dxa"/>
            <w:tcBorders>
              <w:top w:val="nil"/>
              <w:left w:val="nil"/>
              <w:bottom w:val="single" w:sz="8" w:space="0" w:color="auto"/>
              <w:right w:val="single" w:sz="8" w:space="0" w:color="auto"/>
            </w:tcBorders>
            <w:shd w:val="clear" w:color="auto" w:fill="auto"/>
            <w:vAlign w:val="center"/>
            <w:hideMark/>
          </w:tcPr>
          <w:p w14:paraId="7487A94D" w14:textId="77777777" w:rsidR="006978A8" w:rsidRPr="006978A8" w:rsidRDefault="006978A8" w:rsidP="006978A8">
            <w:pPr>
              <w:widowControl/>
              <w:suppressAutoHyphens w:val="0"/>
              <w:autoSpaceDE/>
              <w:jc w:val="center"/>
              <w:rPr>
                <w:rFonts w:ascii="Montserrat" w:hAnsi="Montserrat" w:cs="Calibri"/>
                <w:color w:val="000000"/>
                <w:sz w:val="10"/>
                <w:szCs w:val="10"/>
                <w:lang w:eastAsia="es-MX"/>
              </w:rPr>
            </w:pPr>
            <w:r w:rsidRPr="006978A8">
              <w:rPr>
                <w:rFonts w:ascii="Montserrat" w:hAnsi="Montserrat" w:cs="Calibri"/>
                <w:color w:val="000000"/>
                <w:sz w:val="10"/>
                <w:szCs w:val="10"/>
                <w:lang w:eastAsia="es-MX"/>
              </w:rPr>
              <w:t xml:space="preserve">                      492,427 </w:t>
            </w:r>
          </w:p>
        </w:tc>
      </w:tr>
      <w:tr w:rsidR="006978A8" w:rsidRPr="006978A8" w14:paraId="3AEC25A3" w14:textId="77777777" w:rsidTr="006978A8">
        <w:trPr>
          <w:trHeight w:val="338"/>
        </w:trPr>
        <w:tc>
          <w:tcPr>
            <w:tcW w:w="721" w:type="dxa"/>
            <w:tcBorders>
              <w:top w:val="nil"/>
              <w:left w:val="single" w:sz="8" w:space="0" w:color="auto"/>
              <w:bottom w:val="single" w:sz="8" w:space="0" w:color="auto"/>
              <w:right w:val="single" w:sz="8" w:space="0" w:color="auto"/>
            </w:tcBorders>
            <w:shd w:val="clear" w:color="auto" w:fill="auto"/>
            <w:vAlign w:val="center"/>
            <w:hideMark/>
          </w:tcPr>
          <w:p w14:paraId="55B3D83B" w14:textId="77777777" w:rsidR="006978A8" w:rsidRPr="006978A8" w:rsidRDefault="006978A8" w:rsidP="006978A8">
            <w:pPr>
              <w:widowControl/>
              <w:suppressAutoHyphens w:val="0"/>
              <w:autoSpaceDE/>
              <w:jc w:val="center"/>
              <w:rPr>
                <w:rFonts w:ascii="Montserrat" w:hAnsi="Montserrat" w:cs="Calibri"/>
                <w:b/>
                <w:bCs/>
                <w:color w:val="000000"/>
                <w:sz w:val="10"/>
                <w:szCs w:val="10"/>
                <w:lang w:eastAsia="es-MX"/>
              </w:rPr>
            </w:pPr>
            <w:r w:rsidRPr="006978A8">
              <w:rPr>
                <w:rFonts w:ascii="Montserrat" w:hAnsi="Montserrat" w:cs="Calibri"/>
                <w:b/>
                <w:bCs/>
                <w:color w:val="000000"/>
                <w:sz w:val="10"/>
                <w:szCs w:val="10"/>
                <w:lang w:eastAsia="es-MX"/>
              </w:rPr>
              <w:t>E-022</w:t>
            </w:r>
          </w:p>
        </w:tc>
        <w:tc>
          <w:tcPr>
            <w:tcW w:w="811" w:type="dxa"/>
            <w:tcBorders>
              <w:top w:val="nil"/>
              <w:left w:val="nil"/>
              <w:bottom w:val="single" w:sz="8" w:space="0" w:color="auto"/>
              <w:right w:val="single" w:sz="8" w:space="0" w:color="auto"/>
            </w:tcBorders>
            <w:shd w:val="clear" w:color="auto" w:fill="auto"/>
            <w:vAlign w:val="center"/>
            <w:hideMark/>
          </w:tcPr>
          <w:p w14:paraId="6F7B2EE4" w14:textId="77777777" w:rsidR="006978A8" w:rsidRPr="006978A8" w:rsidRDefault="006978A8" w:rsidP="006978A8">
            <w:pPr>
              <w:widowControl/>
              <w:suppressAutoHyphens w:val="0"/>
              <w:autoSpaceDE/>
              <w:jc w:val="center"/>
              <w:rPr>
                <w:rFonts w:ascii="Montserrat" w:hAnsi="Montserrat" w:cs="Calibri"/>
                <w:color w:val="000000"/>
                <w:sz w:val="10"/>
                <w:szCs w:val="10"/>
                <w:lang w:eastAsia="es-MX"/>
              </w:rPr>
            </w:pPr>
            <w:r w:rsidRPr="006978A8">
              <w:rPr>
                <w:rFonts w:ascii="Montserrat" w:hAnsi="Montserrat" w:cs="Calibri"/>
                <w:color w:val="000000"/>
                <w:sz w:val="10"/>
                <w:szCs w:val="10"/>
                <w:lang w:eastAsia="es-MX"/>
              </w:rPr>
              <w:t xml:space="preserve">                        3,576,163 </w:t>
            </w:r>
          </w:p>
        </w:tc>
        <w:tc>
          <w:tcPr>
            <w:tcW w:w="721" w:type="dxa"/>
            <w:tcBorders>
              <w:top w:val="nil"/>
              <w:left w:val="nil"/>
              <w:bottom w:val="single" w:sz="8" w:space="0" w:color="auto"/>
              <w:right w:val="single" w:sz="8" w:space="0" w:color="auto"/>
            </w:tcBorders>
            <w:shd w:val="clear" w:color="auto" w:fill="auto"/>
            <w:vAlign w:val="center"/>
            <w:hideMark/>
          </w:tcPr>
          <w:p w14:paraId="63C2CA66" w14:textId="77777777" w:rsidR="006978A8" w:rsidRPr="006978A8" w:rsidRDefault="006978A8" w:rsidP="006978A8">
            <w:pPr>
              <w:widowControl/>
              <w:suppressAutoHyphens w:val="0"/>
              <w:autoSpaceDE/>
              <w:jc w:val="center"/>
              <w:rPr>
                <w:rFonts w:ascii="Montserrat" w:hAnsi="Montserrat" w:cs="Calibri"/>
                <w:color w:val="000000"/>
                <w:sz w:val="10"/>
                <w:szCs w:val="10"/>
                <w:lang w:eastAsia="es-MX"/>
              </w:rPr>
            </w:pPr>
            <w:r w:rsidRPr="006978A8">
              <w:rPr>
                <w:rFonts w:ascii="Montserrat" w:hAnsi="Montserrat" w:cs="Calibri"/>
                <w:color w:val="000000"/>
                <w:sz w:val="10"/>
                <w:szCs w:val="10"/>
                <w:lang w:eastAsia="es-MX"/>
              </w:rPr>
              <w:t xml:space="preserve">                      279,900 </w:t>
            </w:r>
          </w:p>
        </w:tc>
        <w:tc>
          <w:tcPr>
            <w:tcW w:w="713" w:type="dxa"/>
            <w:tcBorders>
              <w:top w:val="nil"/>
              <w:left w:val="nil"/>
              <w:bottom w:val="single" w:sz="8" w:space="0" w:color="auto"/>
              <w:right w:val="single" w:sz="8" w:space="0" w:color="auto"/>
            </w:tcBorders>
            <w:shd w:val="clear" w:color="auto" w:fill="auto"/>
            <w:vAlign w:val="center"/>
            <w:hideMark/>
          </w:tcPr>
          <w:p w14:paraId="42DBA8B6" w14:textId="77777777" w:rsidR="006978A8" w:rsidRPr="006978A8" w:rsidRDefault="006978A8" w:rsidP="006978A8">
            <w:pPr>
              <w:widowControl/>
              <w:suppressAutoHyphens w:val="0"/>
              <w:autoSpaceDE/>
              <w:jc w:val="center"/>
              <w:rPr>
                <w:rFonts w:ascii="Montserrat" w:hAnsi="Montserrat" w:cs="Calibri"/>
                <w:color w:val="000000"/>
                <w:sz w:val="10"/>
                <w:szCs w:val="10"/>
                <w:lang w:eastAsia="es-MX"/>
              </w:rPr>
            </w:pPr>
            <w:r w:rsidRPr="006978A8">
              <w:rPr>
                <w:rFonts w:ascii="Montserrat" w:hAnsi="Montserrat" w:cs="Calibri"/>
                <w:color w:val="000000"/>
                <w:sz w:val="10"/>
                <w:szCs w:val="10"/>
                <w:lang w:eastAsia="es-MX"/>
              </w:rPr>
              <w:t xml:space="preserve">                      267,240 </w:t>
            </w:r>
          </w:p>
        </w:tc>
        <w:tc>
          <w:tcPr>
            <w:tcW w:w="712" w:type="dxa"/>
            <w:tcBorders>
              <w:top w:val="nil"/>
              <w:left w:val="nil"/>
              <w:bottom w:val="single" w:sz="8" w:space="0" w:color="auto"/>
              <w:right w:val="single" w:sz="8" w:space="0" w:color="auto"/>
            </w:tcBorders>
            <w:shd w:val="clear" w:color="auto" w:fill="auto"/>
            <w:vAlign w:val="center"/>
            <w:hideMark/>
          </w:tcPr>
          <w:p w14:paraId="7FE4190B" w14:textId="77777777" w:rsidR="006978A8" w:rsidRPr="006978A8" w:rsidRDefault="006978A8" w:rsidP="006978A8">
            <w:pPr>
              <w:widowControl/>
              <w:suppressAutoHyphens w:val="0"/>
              <w:autoSpaceDE/>
              <w:jc w:val="center"/>
              <w:rPr>
                <w:rFonts w:ascii="Montserrat" w:hAnsi="Montserrat" w:cs="Calibri"/>
                <w:color w:val="000000"/>
                <w:sz w:val="10"/>
                <w:szCs w:val="10"/>
                <w:lang w:eastAsia="es-MX"/>
              </w:rPr>
            </w:pPr>
            <w:r w:rsidRPr="006978A8">
              <w:rPr>
                <w:rFonts w:ascii="Montserrat" w:hAnsi="Montserrat" w:cs="Calibri"/>
                <w:color w:val="000000"/>
                <w:sz w:val="10"/>
                <w:szCs w:val="10"/>
                <w:lang w:eastAsia="es-MX"/>
              </w:rPr>
              <w:t xml:space="preserve">                      297,677 </w:t>
            </w:r>
          </w:p>
        </w:tc>
        <w:tc>
          <w:tcPr>
            <w:tcW w:w="714" w:type="dxa"/>
            <w:tcBorders>
              <w:top w:val="nil"/>
              <w:left w:val="nil"/>
              <w:bottom w:val="single" w:sz="8" w:space="0" w:color="auto"/>
              <w:right w:val="single" w:sz="8" w:space="0" w:color="auto"/>
            </w:tcBorders>
            <w:shd w:val="clear" w:color="auto" w:fill="auto"/>
            <w:vAlign w:val="center"/>
            <w:hideMark/>
          </w:tcPr>
          <w:p w14:paraId="6CA1AD69" w14:textId="77777777" w:rsidR="006978A8" w:rsidRPr="006978A8" w:rsidRDefault="006978A8" w:rsidP="006978A8">
            <w:pPr>
              <w:widowControl/>
              <w:suppressAutoHyphens w:val="0"/>
              <w:autoSpaceDE/>
              <w:jc w:val="center"/>
              <w:rPr>
                <w:rFonts w:ascii="Montserrat" w:hAnsi="Montserrat" w:cs="Calibri"/>
                <w:color w:val="000000"/>
                <w:sz w:val="10"/>
                <w:szCs w:val="10"/>
                <w:lang w:eastAsia="es-MX"/>
              </w:rPr>
            </w:pPr>
            <w:r w:rsidRPr="006978A8">
              <w:rPr>
                <w:rFonts w:ascii="Montserrat" w:hAnsi="Montserrat" w:cs="Calibri"/>
                <w:color w:val="000000"/>
                <w:sz w:val="10"/>
                <w:szCs w:val="10"/>
                <w:lang w:eastAsia="es-MX"/>
              </w:rPr>
              <w:t xml:space="preserve">                      253,809 </w:t>
            </w:r>
          </w:p>
        </w:tc>
        <w:tc>
          <w:tcPr>
            <w:tcW w:w="715" w:type="dxa"/>
            <w:tcBorders>
              <w:top w:val="nil"/>
              <w:left w:val="nil"/>
              <w:bottom w:val="single" w:sz="8" w:space="0" w:color="auto"/>
              <w:right w:val="single" w:sz="8" w:space="0" w:color="auto"/>
            </w:tcBorders>
            <w:shd w:val="clear" w:color="auto" w:fill="auto"/>
            <w:vAlign w:val="center"/>
            <w:hideMark/>
          </w:tcPr>
          <w:p w14:paraId="11867D13" w14:textId="77777777" w:rsidR="006978A8" w:rsidRPr="006978A8" w:rsidRDefault="006978A8" w:rsidP="006978A8">
            <w:pPr>
              <w:widowControl/>
              <w:suppressAutoHyphens w:val="0"/>
              <w:autoSpaceDE/>
              <w:jc w:val="center"/>
              <w:rPr>
                <w:rFonts w:ascii="Montserrat" w:hAnsi="Montserrat" w:cs="Calibri"/>
                <w:color w:val="000000"/>
                <w:sz w:val="10"/>
                <w:szCs w:val="10"/>
                <w:lang w:eastAsia="es-MX"/>
              </w:rPr>
            </w:pPr>
            <w:r w:rsidRPr="006978A8">
              <w:rPr>
                <w:rFonts w:ascii="Montserrat" w:hAnsi="Montserrat" w:cs="Calibri"/>
                <w:color w:val="000000"/>
                <w:sz w:val="10"/>
                <w:szCs w:val="10"/>
                <w:lang w:eastAsia="es-MX"/>
              </w:rPr>
              <w:t xml:space="preserve">                        317,196 </w:t>
            </w:r>
          </w:p>
        </w:tc>
        <w:tc>
          <w:tcPr>
            <w:tcW w:w="717" w:type="dxa"/>
            <w:tcBorders>
              <w:top w:val="nil"/>
              <w:left w:val="nil"/>
              <w:bottom w:val="single" w:sz="8" w:space="0" w:color="auto"/>
              <w:right w:val="single" w:sz="8" w:space="0" w:color="auto"/>
            </w:tcBorders>
            <w:shd w:val="clear" w:color="auto" w:fill="auto"/>
            <w:vAlign w:val="center"/>
            <w:hideMark/>
          </w:tcPr>
          <w:p w14:paraId="6F78F2FA" w14:textId="77777777" w:rsidR="006978A8" w:rsidRPr="006978A8" w:rsidRDefault="006978A8" w:rsidP="006978A8">
            <w:pPr>
              <w:widowControl/>
              <w:suppressAutoHyphens w:val="0"/>
              <w:autoSpaceDE/>
              <w:jc w:val="center"/>
              <w:rPr>
                <w:rFonts w:ascii="Montserrat" w:hAnsi="Montserrat" w:cs="Calibri"/>
                <w:color w:val="000000"/>
                <w:sz w:val="10"/>
                <w:szCs w:val="10"/>
                <w:lang w:eastAsia="es-MX"/>
              </w:rPr>
            </w:pPr>
            <w:r w:rsidRPr="006978A8">
              <w:rPr>
                <w:rFonts w:ascii="Montserrat" w:hAnsi="Montserrat" w:cs="Calibri"/>
                <w:color w:val="000000"/>
                <w:sz w:val="10"/>
                <w:szCs w:val="10"/>
                <w:lang w:eastAsia="es-MX"/>
              </w:rPr>
              <w:t xml:space="preserve">                       249,721 </w:t>
            </w:r>
          </w:p>
        </w:tc>
        <w:tc>
          <w:tcPr>
            <w:tcW w:w="718" w:type="dxa"/>
            <w:tcBorders>
              <w:top w:val="nil"/>
              <w:left w:val="nil"/>
              <w:bottom w:val="single" w:sz="8" w:space="0" w:color="auto"/>
              <w:right w:val="single" w:sz="8" w:space="0" w:color="auto"/>
            </w:tcBorders>
            <w:shd w:val="clear" w:color="auto" w:fill="auto"/>
            <w:vAlign w:val="center"/>
            <w:hideMark/>
          </w:tcPr>
          <w:p w14:paraId="0E0E600D" w14:textId="77777777" w:rsidR="006978A8" w:rsidRPr="006978A8" w:rsidRDefault="006978A8" w:rsidP="006978A8">
            <w:pPr>
              <w:widowControl/>
              <w:suppressAutoHyphens w:val="0"/>
              <w:autoSpaceDE/>
              <w:jc w:val="center"/>
              <w:rPr>
                <w:rFonts w:ascii="Montserrat" w:hAnsi="Montserrat" w:cs="Calibri"/>
                <w:color w:val="000000"/>
                <w:sz w:val="10"/>
                <w:szCs w:val="10"/>
                <w:lang w:eastAsia="es-MX"/>
              </w:rPr>
            </w:pPr>
            <w:r w:rsidRPr="006978A8">
              <w:rPr>
                <w:rFonts w:ascii="Montserrat" w:hAnsi="Montserrat" w:cs="Calibri"/>
                <w:color w:val="000000"/>
                <w:sz w:val="10"/>
                <w:szCs w:val="10"/>
                <w:lang w:eastAsia="es-MX"/>
              </w:rPr>
              <w:t xml:space="preserve">                       301,765 </w:t>
            </w:r>
          </w:p>
        </w:tc>
        <w:tc>
          <w:tcPr>
            <w:tcW w:w="718" w:type="dxa"/>
            <w:tcBorders>
              <w:top w:val="nil"/>
              <w:left w:val="nil"/>
              <w:bottom w:val="single" w:sz="8" w:space="0" w:color="auto"/>
              <w:right w:val="single" w:sz="8" w:space="0" w:color="auto"/>
            </w:tcBorders>
            <w:shd w:val="clear" w:color="auto" w:fill="auto"/>
            <w:vAlign w:val="center"/>
            <w:hideMark/>
          </w:tcPr>
          <w:p w14:paraId="588796AE" w14:textId="77777777" w:rsidR="006978A8" w:rsidRPr="006978A8" w:rsidRDefault="006978A8" w:rsidP="006978A8">
            <w:pPr>
              <w:widowControl/>
              <w:suppressAutoHyphens w:val="0"/>
              <w:autoSpaceDE/>
              <w:jc w:val="center"/>
              <w:rPr>
                <w:rFonts w:ascii="Montserrat" w:hAnsi="Montserrat" w:cs="Calibri"/>
                <w:color w:val="000000"/>
                <w:sz w:val="10"/>
                <w:szCs w:val="10"/>
                <w:lang w:eastAsia="es-MX"/>
              </w:rPr>
            </w:pPr>
            <w:r w:rsidRPr="006978A8">
              <w:rPr>
                <w:rFonts w:ascii="Montserrat" w:hAnsi="Montserrat" w:cs="Calibri"/>
                <w:color w:val="000000"/>
                <w:sz w:val="10"/>
                <w:szCs w:val="10"/>
                <w:lang w:eastAsia="es-MX"/>
              </w:rPr>
              <w:t xml:space="preserve">                      267,240 </w:t>
            </w:r>
          </w:p>
        </w:tc>
        <w:tc>
          <w:tcPr>
            <w:tcW w:w="766" w:type="dxa"/>
            <w:tcBorders>
              <w:top w:val="nil"/>
              <w:left w:val="nil"/>
              <w:bottom w:val="single" w:sz="8" w:space="0" w:color="auto"/>
              <w:right w:val="single" w:sz="8" w:space="0" w:color="auto"/>
            </w:tcBorders>
            <w:shd w:val="clear" w:color="auto" w:fill="auto"/>
            <w:vAlign w:val="center"/>
            <w:hideMark/>
          </w:tcPr>
          <w:p w14:paraId="64AC87BF" w14:textId="77777777" w:rsidR="006978A8" w:rsidRPr="006978A8" w:rsidRDefault="006978A8" w:rsidP="006978A8">
            <w:pPr>
              <w:widowControl/>
              <w:suppressAutoHyphens w:val="0"/>
              <w:autoSpaceDE/>
              <w:jc w:val="center"/>
              <w:rPr>
                <w:rFonts w:ascii="Montserrat" w:hAnsi="Montserrat" w:cs="Calibri"/>
                <w:color w:val="000000"/>
                <w:sz w:val="10"/>
                <w:szCs w:val="10"/>
                <w:lang w:eastAsia="es-MX"/>
              </w:rPr>
            </w:pPr>
            <w:r w:rsidRPr="006978A8">
              <w:rPr>
                <w:rFonts w:ascii="Montserrat" w:hAnsi="Montserrat" w:cs="Calibri"/>
                <w:color w:val="000000"/>
                <w:sz w:val="10"/>
                <w:szCs w:val="10"/>
                <w:lang w:eastAsia="es-MX"/>
              </w:rPr>
              <w:t xml:space="preserve">                      297,677 </w:t>
            </w:r>
          </w:p>
        </w:tc>
        <w:tc>
          <w:tcPr>
            <w:tcW w:w="720" w:type="dxa"/>
            <w:tcBorders>
              <w:top w:val="nil"/>
              <w:left w:val="nil"/>
              <w:bottom w:val="single" w:sz="8" w:space="0" w:color="auto"/>
              <w:right w:val="single" w:sz="8" w:space="0" w:color="auto"/>
            </w:tcBorders>
            <w:shd w:val="clear" w:color="auto" w:fill="auto"/>
            <w:vAlign w:val="center"/>
            <w:hideMark/>
          </w:tcPr>
          <w:p w14:paraId="49E091DD" w14:textId="77777777" w:rsidR="006978A8" w:rsidRPr="006978A8" w:rsidRDefault="006978A8" w:rsidP="006978A8">
            <w:pPr>
              <w:widowControl/>
              <w:suppressAutoHyphens w:val="0"/>
              <w:autoSpaceDE/>
              <w:jc w:val="center"/>
              <w:rPr>
                <w:rFonts w:ascii="Montserrat" w:hAnsi="Montserrat" w:cs="Calibri"/>
                <w:color w:val="000000"/>
                <w:sz w:val="10"/>
                <w:szCs w:val="10"/>
                <w:lang w:eastAsia="es-MX"/>
              </w:rPr>
            </w:pPr>
            <w:r w:rsidRPr="006978A8">
              <w:rPr>
                <w:rFonts w:ascii="Montserrat" w:hAnsi="Montserrat" w:cs="Calibri"/>
                <w:color w:val="000000"/>
                <w:sz w:val="10"/>
                <w:szCs w:val="10"/>
                <w:lang w:eastAsia="es-MX"/>
              </w:rPr>
              <w:t xml:space="preserve">                       253,812 </w:t>
            </w:r>
          </w:p>
        </w:tc>
        <w:tc>
          <w:tcPr>
            <w:tcW w:w="742" w:type="dxa"/>
            <w:tcBorders>
              <w:top w:val="nil"/>
              <w:left w:val="nil"/>
              <w:bottom w:val="single" w:sz="8" w:space="0" w:color="auto"/>
              <w:right w:val="single" w:sz="8" w:space="0" w:color="auto"/>
            </w:tcBorders>
            <w:shd w:val="clear" w:color="auto" w:fill="auto"/>
            <w:vAlign w:val="center"/>
            <w:hideMark/>
          </w:tcPr>
          <w:p w14:paraId="47489F34" w14:textId="77777777" w:rsidR="006978A8" w:rsidRPr="006978A8" w:rsidRDefault="006978A8" w:rsidP="006978A8">
            <w:pPr>
              <w:widowControl/>
              <w:suppressAutoHyphens w:val="0"/>
              <w:autoSpaceDE/>
              <w:jc w:val="center"/>
              <w:rPr>
                <w:rFonts w:ascii="Montserrat" w:hAnsi="Montserrat" w:cs="Calibri"/>
                <w:color w:val="000000"/>
                <w:sz w:val="10"/>
                <w:szCs w:val="10"/>
                <w:lang w:eastAsia="es-MX"/>
              </w:rPr>
            </w:pPr>
            <w:r w:rsidRPr="006978A8">
              <w:rPr>
                <w:rFonts w:ascii="Montserrat" w:hAnsi="Montserrat" w:cs="Calibri"/>
                <w:color w:val="000000"/>
                <w:sz w:val="10"/>
                <w:szCs w:val="10"/>
                <w:lang w:eastAsia="es-MX"/>
              </w:rPr>
              <w:t xml:space="preserve">                      379,036 </w:t>
            </w:r>
          </w:p>
        </w:tc>
        <w:tc>
          <w:tcPr>
            <w:tcW w:w="724" w:type="dxa"/>
            <w:tcBorders>
              <w:top w:val="nil"/>
              <w:left w:val="nil"/>
              <w:bottom w:val="single" w:sz="8" w:space="0" w:color="auto"/>
              <w:right w:val="single" w:sz="8" w:space="0" w:color="auto"/>
            </w:tcBorders>
            <w:shd w:val="clear" w:color="auto" w:fill="auto"/>
            <w:vAlign w:val="center"/>
            <w:hideMark/>
          </w:tcPr>
          <w:p w14:paraId="48107883" w14:textId="77777777" w:rsidR="006978A8" w:rsidRPr="006978A8" w:rsidRDefault="006978A8" w:rsidP="006978A8">
            <w:pPr>
              <w:widowControl/>
              <w:suppressAutoHyphens w:val="0"/>
              <w:autoSpaceDE/>
              <w:jc w:val="center"/>
              <w:rPr>
                <w:rFonts w:ascii="Montserrat" w:hAnsi="Montserrat" w:cs="Calibri"/>
                <w:color w:val="000000"/>
                <w:sz w:val="10"/>
                <w:szCs w:val="10"/>
                <w:lang w:eastAsia="es-MX"/>
              </w:rPr>
            </w:pPr>
            <w:r w:rsidRPr="006978A8">
              <w:rPr>
                <w:rFonts w:ascii="Montserrat" w:hAnsi="Montserrat" w:cs="Calibri"/>
                <w:color w:val="000000"/>
                <w:sz w:val="10"/>
                <w:szCs w:val="10"/>
                <w:lang w:eastAsia="es-MX"/>
              </w:rPr>
              <w:t xml:space="preserve">                        411,090 </w:t>
            </w:r>
          </w:p>
        </w:tc>
      </w:tr>
      <w:tr w:rsidR="006978A8" w:rsidRPr="006978A8" w14:paraId="0D5E6718" w14:textId="77777777" w:rsidTr="006978A8">
        <w:trPr>
          <w:trHeight w:val="338"/>
        </w:trPr>
        <w:tc>
          <w:tcPr>
            <w:tcW w:w="721" w:type="dxa"/>
            <w:tcBorders>
              <w:top w:val="nil"/>
              <w:left w:val="single" w:sz="8" w:space="0" w:color="auto"/>
              <w:bottom w:val="single" w:sz="8" w:space="0" w:color="auto"/>
              <w:right w:val="single" w:sz="8" w:space="0" w:color="auto"/>
            </w:tcBorders>
            <w:shd w:val="clear" w:color="auto" w:fill="auto"/>
            <w:vAlign w:val="center"/>
            <w:hideMark/>
          </w:tcPr>
          <w:p w14:paraId="106CB536" w14:textId="77777777" w:rsidR="006978A8" w:rsidRPr="006978A8" w:rsidRDefault="006978A8" w:rsidP="006978A8">
            <w:pPr>
              <w:widowControl/>
              <w:suppressAutoHyphens w:val="0"/>
              <w:autoSpaceDE/>
              <w:jc w:val="center"/>
              <w:rPr>
                <w:rFonts w:ascii="Montserrat" w:hAnsi="Montserrat" w:cs="Calibri"/>
                <w:b/>
                <w:bCs/>
                <w:color w:val="000000"/>
                <w:sz w:val="10"/>
                <w:szCs w:val="10"/>
                <w:lang w:eastAsia="es-MX"/>
              </w:rPr>
            </w:pPr>
            <w:r w:rsidRPr="006978A8">
              <w:rPr>
                <w:rFonts w:ascii="Montserrat" w:hAnsi="Montserrat" w:cs="Calibri"/>
                <w:b/>
                <w:bCs/>
                <w:color w:val="000000"/>
                <w:sz w:val="10"/>
                <w:szCs w:val="10"/>
                <w:lang w:eastAsia="es-MX"/>
              </w:rPr>
              <w:t>E-023</w:t>
            </w:r>
          </w:p>
        </w:tc>
        <w:tc>
          <w:tcPr>
            <w:tcW w:w="811" w:type="dxa"/>
            <w:tcBorders>
              <w:top w:val="nil"/>
              <w:left w:val="nil"/>
              <w:bottom w:val="single" w:sz="8" w:space="0" w:color="auto"/>
              <w:right w:val="single" w:sz="8" w:space="0" w:color="auto"/>
            </w:tcBorders>
            <w:shd w:val="clear" w:color="auto" w:fill="auto"/>
            <w:vAlign w:val="center"/>
            <w:hideMark/>
          </w:tcPr>
          <w:p w14:paraId="357087AC" w14:textId="77777777" w:rsidR="006978A8" w:rsidRPr="006978A8" w:rsidRDefault="006978A8" w:rsidP="006978A8">
            <w:pPr>
              <w:widowControl/>
              <w:suppressAutoHyphens w:val="0"/>
              <w:autoSpaceDE/>
              <w:jc w:val="center"/>
              <w:rPr>
                <w:rFonts w:ascii="Montserrat" w:hAnsi="Montserrat" w:cs="Calibri"/>
                <w:color w:val="000000"/>
                <w:sz w:val="10"/>
                <w:szCs w:val="10"/>
                <w:lang w:eastAsia="es-MX"/>
              </w:rPr>
            </w:pPr>
            <w:r w:rsidRPr="006978A8">
              <w:rPr>
                <w:rFonts w:ascii="Montserrat" w:hAnsi="Montserrat" w:cs="Calibri"/>
                <w:color w:val="000000"/>
                <w:sz w:val="10"/>
                <w:szCs w:val="10"/>
                <w:lang w:eastAsia="es-MX"/>
              </w:rPr>
              <w:t xml:space="preserve">          1,356,937,700 </w:t>
            </w:r>
          </w:p>
        </w:tc>
        <w:tc>
          <w:tcPr>
            <w:tcW w:w="721" w:type="dxa"/>
            <w:tcBorders>
              <w:top w:val="nil"/>
              <w:left w:val="nil"/>
              <w:bottom w:val="single" w:sz="8" w:space="0" w:color="auto"/>
              <w:right w:val="single" w:sz="8" w:space="0" w:color="auto"/>
            </w:tcBorders>
            <w:shd w:val="clear" w:color="auto" w:fill="auto"/>
            <w:vAlign w:val="center"/>
            <w:hideMark/>
          </w:tcPr>
          <w:p w14:paraId="3911AE06" w14:textId="77777777" w:rsidR="006978A8" w:rsidRPr="006978A8" w:rsidRDefault="006978A8" w:rsidP="006978A8">
            <w:pPr>
              <w:widowControl/>
              <w:suppressAutoHyphens w:val="0"/>
              <w:autoSpaceDE/>
              <w:jc w:val="center"/>
              <w:rPr>
                <w:rFonts w:ascii="Montserrat" w:hAnsi="Montserrat" w:cs="Calibri"/>
                <w:color w:val="000000"/>
                <w:sz w:val="10"/>
                <w:szCs w:val="10"/>
                <w:lang w:eastAsia="es-MX"/>
              </w:rPr>
            </w:pPr>
            <w:r w:rsidRPr="006978A8">
              <w:rPr>
                <w:rFonts w:ascii="Montserrat" w:hAnsi="Montserrat" w:cs="Calibri"/>
                <w:color w:val="000000"/>
                <w:sz w:val="10"/>
                <w:szCs w:val="10"/>
                <w:lang w:eastAsia="es-MX"/>
              </w:rPr>
              <w:t xml:space="preserve">         158,008,085 </w:t>
            </w:r>
          </w:p>
        </w:tc>
        <w:tc>
          <w:tcPr>
            <w:tcW w:w="713" w:type="dxa"/>
            <w:tcBorders>
              <w:top w:val="nil"/>
              <w:left w:val="nil"/>
              <w:bottom w:val="single" w:sz="8" w:space="0" w:color="auto"/>
              <w:right w:val="single" w:sz="8" w:space="0" w:color="auto"/>
            </w:tcBorders>
            <w:shd w:val="clear" w:color="auto" w:fill="auto"/>
            <w:vAlign w:val="center"/>
            <w:hideMark/>
          </w:tcPr>
          <w:p w14:paraId="764DDC2A" w14:textId="77777777" w:rsidR="006978A8" w:rsidRPr="006978A8" w:rsidRDefault="006978A8" w:rsidP="006978A8">
            <w:pPr>
              <w:widowControl/>
              <w:suppressAutoHyphens w:val="0"/>
              <w:autoSpaceDE/>
              <w:jc w:val="center"/>
              <w:rPr>
                <w:rFonts w:ascii="Montserrat" w:hAnsi="Montserrat" w:cs="Calibri"/>
                <w:color w:val="000000"/>
                <w:sz w:val="10"/>
                <w:szCs w:val="10"/>
                <w:lang w:eastAsia="es-MX"/>
              </w:rPr>
            </w:pPr>
            <w:r w:rsidRPr="006978A8">
              <w:rPr>
                <w:rFonts w:ascii="Montserrat" w:hAnsi="Montserrat" w:cs="Calibri"/>
                <w:color w:val="000000"/>
                <w:sz w:val="10"/>
                <w:szCs w:val="10"/>
                <w:lang w:eastAsia="es-MX"/>
              </w:rPr>
              <w:t xml:space="preserve">           118,566,164 </w:t>
            </w:r>
          </w:p>
        </w:tc>
        <w:tc>
          <w:tcPr>
            <w:tcW w:w="712" w:type="dxa"/>
            <w:tcBorders>
              <w:top w:val="nil"/>
              <w:left w:val="nil"/>
              <w:bottom w:val="single" w:sz="8" w:space="0" w:color="auto"/>
              <w:right w:val="single" w:sz="8" w:space="0" w:color="auto"/>
            </w:tcBorders>
            <w:shd w:val="clear" w:color="auto" w:fill="auto"/>
            <w:vAlign w:val="center"/>
            <w:hideMark/>
          </w:tcPr>
          <w:p w14:paraId="24043C1C" w14:textId="77777777" w:rsidR="006978A8" w:rsidRPr="006978A8" w:rsidRDefault="006978A8" w:rsidP="006978A8">
            <w:pPr>
              <w:widowControl/>
              <w:suppressAutoHyphens w:val="0"/>
              <w:autoSpaceDE/>
              <w:jc w:val="center"/>
              <w:rPr>
                <w:rFonts w:ascii="Montserrat" w:hAnsi="Montserrat" w:cs="Calibri"/>
                <w:color w:val="000000"/>
                <w:sz w:val="10"/>
                <w:szCs w:val="10"/>
                <w:lang w:eastAsia="es-MX"/>
              </w:rPr>
            </w:pPr>
            <w:r w:rsidRPr="006978A8">
              <w:rPr>
                <w:rFonts w:ascii="Montserrat" w:hAnsi="Montserrat" w:cs="Calibri"/>
                <w:color w:val="000000"/>
                <w:sz w:val="10"/>
                <w:szCs w:val="10"/>
                <w:lang w:eastAsia="es-MX"/>
              </w:rPr>
              <w:t xml:space="preserve">           112,070,162 </w:t>
            </w:r>
          </w:p>
        </w:tc>
        <w:tc>
          <w:tcPr>
            <w:tcW w:w="714" w:type="dxa"/>
            <w:tcBorders>
              <w:top w:val="nil"/>
              <w:left w:val="nil"/>
              <w:bottom w:val="single" w:sz="8" w:space="0" w:color="auto"/>
              <w:right w:val="single" w:sz="8" w:space="0" w:color="auto"/>
            </w:tcBorders>
            <w:shd w:val="clear" w:color="auto" w:fill="auto"/>
            <w:vAlign w:val="center"/>
            <w:hideMark/>
          </w:tcPr>
          <w:p w14:paraId="5182B398" w14:textId="77777777" w:rsidR="006978A8" w:rsidRPr="006978A8" w:rsidRDefault="006978A8" w:rsidP="006978A8">
            <w:pPr>
              <w:widowControl/>
              <w:suppressAutoHyphens w:val="0"/>
              <w:autoSpaceDE/>
              <w:jc w:val="center"/>
              <w:rPr>
                <w:rFonts w:ascii="Montserrat" w:hAnsi="Montserrat" w:cs="Calibri"/>
                <w:color w:val="000000"/>
                <w:sz w:val="10"/>
                <w:szCs w:val="10"/>
                <w:lang w:eastAsia="es-MX"/>
              </w:rPr>
            </w:pPr>
            <w:r w:rsidRPr="006978A8">
              <w:rPr>
                <w:rFonts w:ascii="Montserrat" w:hAnsi="Montserrat" w:cs="Calibri"/>
                <w:color w:val="000000"/>
                <w:sz w:val="10"/>
                <w:szCs w:val="10"/>
                <w:lang w:eastAsia="es-MX"/>
              </w:rPr>
              <w:t xml:space="preserve">           118,617,709 </w:t>
            </w:r>
          </w:p>
        </w:tc>
        <w:tc>
          <w:tcPr>
            <w:tcW w:w="715" w:type="dxa"/>
            <w:tcBorders>
              <w:top w:val="nil"/>
              <w:left w:val="nil"/>
              <w:bottom w:val="single" w:sz="8" w:space="0" w:color="auto"/>
              <w:right w:val="single" w:sz="8" w:space="0" w:color="auto"/>
            </w:tcBorders>
            <w:shd w:val="clear" w:color="auto" w:fill="auto"/>
            <w:vAlign w:val="center"/>
            <w:hideMark/>
          </w:tcPr>
          <w:p w14:paraId="1E30BB9E" w14:textId="77777777" w:rsidR="006978A8" w:rsidRPr="006978A8" w:rsidRDefault="006978A8" w:rsidP="006978A8">
            <w:pPr>
              <w:widowControl/>
              <w:suppressAutoHyphens w:val="0"/>
              <w:autoSpaceDE/>
              <w:jc w:val="center"/>
              <w:rPr>
                <w:rFonts w:ascii="Montserrat" w:hAnsi="Montserrat" w:cs="Calibri"/>
                <w:color w:val="000000"/>
                <w:sz w:val="10"/>
                <w:szCs w:val="10"/>
                <w:lang w:eastAsia="es-MX"/>
              </w:rPr>
            </w:pPr>
            <w:r w:rsidRPr="006978A8">
              <w:rPr>
                <w:rFonts w:ascii="Montserrat" w:hAnsi="Montserrat" w:cs="Calibri"/>
                <w:color w:val="000000"/>
                <w:sz w:val="10"/>
                <w:szCs w:val="10"/>
                <w:lang w:eastAsia="es-MX"/>
              </w:rPr>
              <w:t xml:space="preserve">           119,599,104 </w:t>
            </w:r>
          </w:p>
        </w:tc>
        <w:tc>
          <w:tcPr>
            <w:tcW w:w="717" w:type="dxa"/>
            <w:tcBorders>
              <w:top w:val="nil"/>
              <w:left w:val="nil"/>
              <w:bottom w:val="single" w:sz="8" w:space="0" w:color="auto"/>
              <w:right w:val="single" w:sz="8" w:space="0" w:color="auto"/>
            </w:tcBorders>
            <w:shd w:val="clear" w:color="auto" w:fill="auto"/>
            <w:vAlign w:val="center"/>
            <w:hideMark/>
          </w:tcPr>
          <w:p w14:paraId="4E9A575E" w14:textId="77777777" w:rsidR="006978A8" w:rsidRPr="006978A8" w:rsidRDefault="006978A8" w:rsidP="006978A8">
            <w:pPr>
              <w:widowControl/>
              <w:suppressAutoHyphens w:val="0"/>
              <w:autoSpaceDE/>
              <w:jc w:val="center"/>
              <w:rPr>
                <w:rFonts w:ascii="Montserrat" w:hAnsi="Montserrat" w:cs="Calibri"/>
                <w:color w:val="000000"/>
                <w:sz w:val="10"/>
                <w:szCs w:val="10"/>
                <w:lang w:eastAsia="es-MX"/>
              </w:rPr>
            </w:pPr>
            <w:r w:rsidRPr="006978A8">
              <w:rPr>
                <w:rFonts w:ascii="Montserrat" w:hAnsi="Montserrat" w:cs="Calibri"/>
                <w:color w:val="000000"/>
                <w:sz w:val="10"/>
                <w:szCs w:val="10"/>
                <w:lang w:eastAsia="es-MX"/>
              </w:rPr>
              <w:t xml:space="preserve">           123,018,561 </w:t>
            </w:r>
          </w:p>
        </w:tc>
        <w:tc>
          <w:tcPr>
            <w:tcW w:w="718" w:type="dxa"/>
            <w:tcBorders>
              <w:top w:val="nil"/>
              <w:left w:val="nil"/>
              <w:bottom w:val="single" w:sz="8" w:space="0" w:color="auto"/>
              <w:right w:val="single" w:sz="8" w:space="0" w:color="auto"/>
            </w:tcBorders>
            <w:shd w:val="clear" w:color="auto" w:fill="auto"/>
            <w:vAlign w:val="center"/>
            <w:hideMark/>
          </w:tcPr>
          <w:p w14:paraId="1216891E" w14:textId="77777777" w:rsidR="006978A8" w:rsidRPr="006978A8" w:rsidRDefault="006978A8" w:rsidP="006978A8">
            <w:pPr>
              <w:widowControl/>
              <w:suppressAutoHyphens w:val="0"/>
              <w:autoSpaceDE/>
              <w:jc w:val="center"/>
              <w:rPr>
                <w:rFonts w:ascii="Montserrat" w:hAnsi="Montserrat" w:cs="Calibri"/>
                <w:color w:val="000000"/>
                <w:sz w:val="10"/>
                <w:szCs w:val="10"/>
                <w:lang w:eastAsia="es-MX"/>
              </w:rPr>
            </w:pPr>
            <w:r w:rsidRPr="006978A8">
              <w:rPr>
                <w:rFonts w:ascii="Montserrat" w:hAnsi="Montserrat" w:cs="Calibri"/>
                <w:color w:val="000000"/>
                <w:sz w:val="10"/>
                <w:szCs w:val="10"/>
                <w:lang w:eastAsia="es-MX"/>
              </w:rPr>
              <w:t xml:space="preserve">         125,049,756 </w:t>
            </w:r>
          </w:p>
        </w:tc>
        <w:tc>
          <w:tcPr>
            <w:tcW w:w="718" w:type="dxa"/>
            <w:tcBorders>
              <w:top w:val="nil"/>
              <w:left w:val="nil"/>
              <w:bottom w:val="single" w:sz="8" w:space="0" w:color="auto"/>
              <w:right w:val="single" w:sz="8" w:space="0" w:color="auto"/>
            </w:tcBorders>
            <w:shd w:val="clear" w:color="auto" w:fill="auto"/>
            <w:vAlign w:val="center"/>
            <w:hideMark/>
          </w:tcPr>
          <w:p w14:paraId="059700D2" w14:textId="77777777" w:rsidR="006978A8" w:rsidRPr="006978A8" w:rsidRDefault="006978A8" w:rsidP="006978A8">
            <w:pPr>
              <w:widowControl/>
              <w:suppressAutoHyphens w:val="0"/>
              <w:autoSpaceDE/>
              <w:jc w:val="center"/>
              <w:rPr>
                <w:rFonts w:ascii="Montserrat" w:hAnsi="Montserrat" w:cs="Calibri"/>
                <w:color w:val="000000"/>
                <w:sz w:val="10"/>
                <w:szCs w:val="10"/>
                <w:lang w:eastAsia="es-MX"/>
              </w:rPr>
            </w:pPr>
            <w:r w:rsidRPr="006978A8">
              <w:rPr>
                <w:rFonts w:ascii="Montserrat" w:hAnsi="Montserrat" w:cs="Calibri"/>
                <w:color w:val="000000"/>
                <w:sz w:val="10"/>
                <w:szCs w:val="10"/>
                <w:lang w:eastAsia="es-MX"/>
              </w:rPr>
              <w:t xml:space="preserve">         130,033,224 </w:t>
            </w:r>
          </w:p>
        </w:tc>
        <w:tc>
          <w:tcPr>
            <w:tcW w:w="766" w:type="dxa"/>
            <w:tcBorders>
              <w:top w:val="nil"/>
              <w:left w:val="nil"/>
              <w:bottom w:val="single" w:sz="8" w:space="0" w:color="auto"/>
              <w:right w:val="single" w:sz="8" w:space="0" w:color="auto"/>
            </w:tcBorders>
            <w:shd w:val="clear" w:color="auto" w:fill="auto"/>
            <w:vAlign w:val="center"/>
            <w:hideMark/>
          </w:tcPr>
          <w:p w14:paraId="0D071F41" w14:textId="77777777" w:rsidR="006978A8" w:rsidRPr="006978A8" w:rsidRDefault="006978A8" w:rsidP="006978A8">
            <w:pPr>
              <w:widowControl/>
              <w:suppressAutoHyphens w:val="0"/>
              <w:autoSpaceDE/>
              <w:jc w:val="center"/>
              <w:rPr>
                <w:rFonts w:ascii="Montserrat" w:hAnsi="Montserrat" w:cs="Calibri"/>
                <w:color w:val="000000"/>
                <w:sz w:val="10"/>
                <w:szCs w:val="10"/>
                <w:lang w:eastAsia="es-MX"/>
              </w:rPr>
            </w:pPr>
            <w:r w:rsidRPr="006978A8">
              <w:rPr>
                <w:rFonts w:ascii="Montserrat" w:hAnsi="Montserrat" w:cs="Calibri"/>
                <w:color w:val="000000"/>
                <w:sz w:val="10"/>
                <w:szCs w:val="10"/>
                <w:lang w:eastAsia="es-MX"/>
              </w:rPr>
              <w:t xml:space="preserve">          112,607,859 </w:t>
            </w:r>
          </w:p>
        </w:tc>
        <w:tc>
          <w:tcPr>
            <w:tcW w:w="720" w:type="dxa"/>
            <w:tcBorders>
              <w:top w:val="nil"/>
              <w:left w:val="nil"/>
              <w:bottom w:val="single" w:sz="8" w:space="0" w:color="auto"/>
              <w:right w:val="single" w:sz="8" w:space="0" w:color="auto"/>
            </w:tcBorders>
            <w:shd w:val="clear" w:color="auto" w:fill="auto"/>
            <w:vAlign w:val="center"/>
            <w:hideMark/>
          </w:tcPr>
          <w:p w14:paraId="6546C578" w14:textId="77777777" w:rsidR="006978A8" w:rsidRPr="006978A8" w:rsidRDefault="006978A8" w:rsidP="006978A8">
            <w:pPr>
              <w:widowControl/>
              <w:suppressAutoHyphens w:val="0"/>
              <w:autoSpaceDE/>
              <w:jc w:val="center"/>
              <w:rPr>
                <w:rFonts w:ascii="Montserrat" w:hAnsi="Montserrat" w:cs="Calibri"/>
                <w:color w:val="000000"/>
                <w:sz w:val="10"/>
                <w:szCs w:val="10"/>
                <w:lang w:eastAsia="es-MX"/>
              </w:rPr>
            </w:pPr>
            <w:r w:rsidRPr="006978A8">
              <w:rPr>
                <w:rFonts w:ascii="Montserrat" w:hAnsi="Montserrat" w:cs="Calibri"/>
                <w:color w:val="000000"/>
                <w:sz w:val="10"/>
                <w:szCs w:val="10"/>
                <w:lang w:eastAsia="es-MX"/>
              </w:rPr>
              <w:t xml:space="preserve">         108,260,785 </w:t>
            </w:r>
          </w:p>
        </w:tc>
        <w:tc>
          <w:tcPr>
            <w:tcW w:w="742" w:type="dxa"/>
            <w:tcBorders>
              <w:top w:val="nil"/>
              <w:left w:val="nil"/>
              <w:bottom w:val="single" w:sz="8" w:space="0" w:color="auto"/>
              <w:right w:val="single" w:sz="8" w:space="0" w:color="auto"/>
            </w:tcBorders>
            <w:shd w:val="clear" w:color="auto" w:fill="auto"/>
            <w:vAlign w:val="center"/>
            <w:hideMark/>
          </w:tcPr>
          <w:p w14:paraId="67128A06" w14:textId="77777777" w:rsidR="006978A8" w:rsidRPr="006978A8" w:rsidRDefault="006978A8" w:rsidP="006978A8">
            <w:pPr>
              <w:widowControl/>
              <w:suppressAutoHyphens w:val="0"/>
              <w:autoSpaceDE/>
              <w:jc w:val="center"/>
              <w:rPr>
                <w:rFonts w:ascii="Montserrat" w:hAnsi="Montserrat" w:cs="Calibri"/>
                <w:color w:val="000000"/>
                <w:sz w:val="10"/>
                <w:szCs w:val="10"/>
                <w:lang w:eastAsia="es-MX"/>
              </w:rPr>
            </w:pPr>
            <w:r w:rsidRPr="006978A8">
              <w:rPr>
                <w:rFonts w:ascii="Montserrat" w:hAnsi="Montserrat" w:cs="Calibri"/>
                <w:color w:val="000000"/>
                <w:sz w:val="10"/>
                <w:szCs w:val="10"/>
                <w:lang w:eastAsia="es-MX"/>
              </w:rPr>
              <w:t xml:space="preserve">            68,258,598 </w:t>
            </w:r>
          </w:p>
        </w:tc>
        <w:tc>
          <w:tcPr>
            <w:tcW w:w="724" w:type="dxa"/>
            <w:tcBorders>
              <w:top w:val="nil"/>
              <w:left w:val="nil"/>
              <w:bottom w:val="single" w:sz="8" w:space="0" w:color="auto"/>
              <w:right w:val="single" w:sz="8" w:space="0" w:color="auto"/>
            </w:tcBorders>
            <w:shd w:val="clear" w:color="auto" w:fill="auto"/>
            <w:vAlign w:val="center"/>
            <w:hideMark/>
          </w:tcPr>
          <w:p w14:paraId="4D45E491" w14:textId="77777777" w:rsidR="006978A8" w:rsidRPr="006978A8" w:rsidRDefault="006978A8" w:rsidP="006978A8">
            <w:pPr>
              <w:widowControl/>
              <w:suppressAutoHyphens w:val="0"/>
              <w:autoSpaceDE/>
              <w:jc w:val="center"/>
              <w:rPr>
                <w:rFonts w:ascii="Montserrat" w:hAnsi="Montserrat" w:cs="Calibri"/>
                <w:color w:val="000000"/>
                <w:sz w:val="10"/>
                <w:szCs w:val="10"/>
                <w:lang w:eastAsia="es-MX"/>
              </w:rPr>
            </w:pPr>
            <w:r w:rsidRPr="006978A8">
              <w:rPr>
                <w:rFonts w:ascii="Montserrat" w:hAnsi="Montserrat" w:cs="Calibri"/>
                <w:color w:val="000000"/>
                <w:sz w:val="10"/>
                <w:szCs w:val="10"/>
                <w:lang w:eastAsia="es-MX"/>
              </w:rPr>
              <w:t xml:space="preserve">            62,847,693 </w:t>
            </w:r>
          </w:p>
        </w:tc>
      </w:tr>
      <w:tr w:rsidR="006978A8" w:rsidRPr="006978A8" w14:paraId="0171C319" w14:textId="77777777" w:rsidTr="006978A8">
        <w:trPr>
          <w:trHeight w:val="370"/>
        </w:trPr>
        <w:tc>
          <w:tcPr>
            <w:tcW w:w="721" w:type="dxa"/>
            <w:tcBorders>
              <w:top w:val="nil"/>
              <w:left w:val="single" w:sz="8" w:space="0" w:color="auto"/>
              <w:bottom w:val="single" w:sz="8" w:space="0" w:color="auto"/>
              <w:right w:val="single" w:sz="8" w:space="0" w:color="auto"/>
            </w:tcBorders>
            <w:shd w:val="clear" w:color="auto" w:fill="auto"/>
            <w:vAlign w:val="center"/>
            <w:hideMark/>
          </w:tcPr>
          <w:p w14:paraId="79A5C414" w14:textId="77777777" w:rsidR="006978A8" w:rsidRPr="006978A8" w:rsidRDefault="006978A8" w:rsidP="006978A8">
            <w:pPr>
              <w:widowControl/>
              <w:suppressAutoHyphens w:val="0"/>
              <w:autoSpaceDE/>
              <w:jc w:val="center"/>
              <w:rPr>
                <w:rFonts w:ascii="Montserrat" w:hAnsi="Montserrat" w:cs="Calibri"/>
                <w:b/>
                <w:bCs/>
                <w:color w:val="000000"/>
                <w:sz w:val="10"/>
                <w:szCs w:val="10"/>
                <w:lang w:eastAsia="es-MX"/>
              </w:rPr>
            </w:pPr>
            <w:r w:rsidRPr="006978A8">
              <w:rPr>
                <w:rFonts w:ascii="Montserrat" w:hAnsi="Montserrat" w:cs="Calibri"/>
                <w:b/>
                <w:bCs/>
                <w:color w:val="000000"/>
                <w:sz w:val="10"/>
                <w:szCs w:val="10"/>
                <w:lang w:eastAsia="es-MX"/>
              </w:rPr>
              <w:t>SUB-TOTAL</w:t>
            </w:r>
          </w:p>
        </w:tc>
        <w:tc>
          <w:tcPr>
            <w:tcW w:w="811" w:type="dxa"/>
            <w:tcBorders>
              <w:top w:val="nil"/>
              <w:left w:val="nil"/>
              <w:bottom w:val="single" w:sz="8" w:space="0" w:color="auto"/>
              <w:right w:val="single" w:sz="8" w:space="0" w:color="auto"/>
            </w:tcBorders>
            <w:shd w:val="clear" w:color="auto" w:fill="auto"/>
            <w:vAlign w:val="center"/>
            <w:hideMark/>
          </w:tcPr>
          <w:p w14:paraId="67603497" w14:textId="77777777" w:rsidR="006978A8" w:rsidRPr="006978A8" w:rsidRDefault="006978A8" w:rsidP="006978A8">
            <w:pPr>
              <w:widowControl/>
              <w:suppressAutoHyphens w:val="0"/>
              <w:autoSpaceDE/>
              <w:jc w:val="center"/>
              <w:rPr>
                <w:rFonts w:ascii="Montserrat" w:hAnsi="Montserrat" w:cs="Calibri"/>
                <w:color w:val="000000"/>
                <w:sz w:val="10"/>
                <w:szCs w:val="10"/>
                <w:lang w:eastAsia="es-MX"/>
              </w:rPr>
            </w:pPr>
            <w:r w:rsidRPr="006978A8">
              <w:rPr>
                <w:rFonts w:ascii="Montserrat" w:hAnsi="Montserrat" w:cs="Calibri"/>
                <w:color w:val="000000"/>
                <w:sz w:val="10"/>
                <w:szCs w:val="10"/>
                <w:lang w:eastAsia="es-MX"/>
              </w:rPr>
              <w:t xml:space="preserve">          1,365,363,538 </w:t>
            </w:r>
          </w:p>
        </w:tc>
        <w:tc>
          <w:tcPr>
            <w:tcW w:w="721" w:type="dxa"/>
            <w:tcBorders>
              <w:top w:val="nil"/>
              <w:left w:val="nil"/>
              <w:bottom w:val="single" w:sz="8" w:space="0" w:color="auto"/>
              <w:right w:val="single" w:sz="8" w:space="0" w:color="auto"/>
            </w:tcBorders>
            <w:shd w:val="clear" w:color="auto" w:fill="auto"/>
            <w:vAlign w:val="center"/>
            <w:hideMark/>
          </w:tcPr>
          <w:p w14:paraId="70CE7279" w14:textId="77777777" w:rsidR="006978A8" w:rsidRPr="006978A8" w:rsidRDefault="006978A8" w:rsidP="006978A8">
            <w:pPr>
              <w:widowControl/>
              <w:suppressAutoHyphens w:val="0"/>
              <w:autoSpaceDE/>
              <w:jc w:val="center"/>
              <w:rPr>
                <w:rFonts w:ascii="Montserrat" w:hAnsi="Montserrat" w:cs="Calibri"/>
                <w:color w:val="000000"/>
                <w:sz w:val="10"/>
                <w:szCs w:val="10"/>
                <w:lang w:eastAsia="es-MX"/>
              </w:rPr>
            </w:pPr>
            <w:r w:rsidRPr="006978A8">
              <w:rPr>
                <w:rFonts w:ascii="Montserrat" w:hAnsi="Montserrat" w:cs="Calibri"/>
                <w:color w:val="000000"/>
                <w:sz w:val="10"/>
                <w:szCs w:val="10"/>
                <w:lang w:eastAsia="es-MX"/>
              </w:rPr>
              <w:t xml:space="preserve">         158,625,488 </w:t>
            </w:r>
          </w:p>
        </w:tc>
        <w:tc>
          <w:tcPr>
            <w:tcW w:w="713" w:type="dxa"/>
            <w:tcBorders>
              <w:top w:val="nil"/>
              <w:left w:val="nil"/>
              <w:bottom w:val="single" w:sz="8" w:space="0" w:color="auto"/>
              <w:right w:val="single" w:sz="8" w:space="0" w:color="auto"/>
            </w:tcBorders>
            <w:shd w:val="clear" w:color="auto" w:fill="auto"/>
            <w:vAlign w:val="center"/>
            <w:hideMark/>
          </w:tcPr>
          <w:p w14:paraId="3B0A8232" w14:textId="77777777" w:rsidR="006978A8" w:rsidRPr="006978A8" w:rsidRDefault="006978A8" w:rsidP="006978A8">
            <w:pPr>
              <w:widowControl/>
              <w:suppressAutoHyphens w:val="0"/>
              <w:autoSpaceDE/>
              <w:jc w:val="center"/>
              <w:rPr>
                <w:rFonts w:ascii="Montserrat" w:hAnsi="Montserrat" w:cs="Calibri"/>
                <w:color w:val="000000"/>
                <w:sz w:val="10"/>
                <w:szCs w:val="10"/>
                <w:lang w:eastAsia="es-MX"/>
              </w:rPr>
            </w:pPr>
            <w:r w:rsidRPr="006978A8">
              <w:rPr>
                <w:rFonts w:ascii="Montserrat" w:hAnsi="Montserrat" w:cs="Calibri"/>
                <w:color w:val="000000"/>
                <w:sz w:val="10"/>
                <w:szCs w:val="10"/>
                <w:lang w:eastAsia="es-MX"/>
              </w:rPr>
              <w:t xml:space="preserve">            119,161,947 </w:t>
            </w:r>
          </w:p>
        </w:tc>
        <w:tc>
          <w:tcPr>
            <w:tcW w:w="712" w:type="dxa"/>
            <w:tcBorders>
              <w:top w:val="nil"/>
              <w:left w:val="nil"/>
              <w:bottom w:val="single" w:sz="8" w:space="0" w:color="auto"/>
              <w:right w:val="single" w:sz="8" w:space="0" w:color="auto"/>
            </w:tcBorders>
            <w:shd w:val="clear" w:color="auto" w:fill="auto"/>
            <w:vAlign w:val="center"/>
            <w:hideMark/>
          </w:tcPr>
          <w:p w14:paraId="1D3183EB" w14:textId="77777777" w:rsidR="006978A8" w:rsidRPr="006978A8" w:rsidRDefault="006978A8" w:rsidP="006978A8">
            <w:pPr>
              <w:widowControl/>
              <w:suppressAutoHyphens w:val="0"/>
              <w:autoSpaceDE/>
              <w:jc w:val="center"/>
              <w:rPr>
                <w:rFonts w:ascii="Montserrat" w:hAnsi="Montserrat" w:cs="Calibri"/>
                <w:color w:val="000000"/>
                <w:sz w:val="10"/>
                <w:szCs w:val="10"/>
                <w:lang w:eastAsia="es-MX"/>
              </w:rPr>
            </w:pPr>
            <w:r w:rsidRPr="006978A8">
              <w:rPr>
                <w:rFonts w:ascii="Montserrat" w:hAnsi="Montserrat" w:cs="Calibri"/>
                <w:color w:val="000000"/>
                <w:sz w:val="10"/>
                <w:szCs w:val="10"/>
                <w:lang w:eastAsia="es-MX"/>
              </w:rPr>
              <w:t xml:space="preserve">           112,733,081 </w:t>
            </w:r>
          </w:p>
        </w:tc>
        <w:tc>
          <w:tcPr>
            <w:tcW w:w="714" w:type="dxa"/>
            <w:tcBorders>
              <w:top w:val="nil"/>
              <w:left w:val="nil"/>
              <w:bottom w:val="single" w:sz="8" w:space="0" w:color="auto"/>
              <w:right w:val="single" w:sz="8" w:space="0" w:color="auto"/>
            </w:tcBorders>
            <w:shd w:val="clear" w:color="auto" w:fill="auto"/>
            <w:vAlign w:val="center"/>
            <w:hideMark/>
          </w:tcPr>
          <w:p w14:paraId="0F9E9A5A" w14:textId="77777777" w:rsidR="006978A8" w:rsidRPr="006978A8" w:rsidRDefault="006978A8" w:rsidP="006978A8">
            <w:pPr>
              <w:widowControl/>
              <w:suppressAutoHyphens w:val="0"/>
              <w:autoSpaceDE/>
              <w:jc w:val="center"/>
              <w:rPr>
                <w:rFonts w:ascii="Montserrat" w:hAnsi="Montserrat" w:cs="Calibri"/>
                <w:color w:val="000000"/>
                <w:sz w:val="10"/>
                <w:szCs w:val="10"/>
                <w:lang w:eastAsia="es-MX"/>
              </w:rPr>
            </w:pPr>
            <w:r w:rsidRPr="006978A8">
              <w:rPr>
                <w:rFonts w:ascii="Montserrat" w:hAnsi="Montserrat" w:cs="Calibri"/>
                <w:color w:val="000000"/>
                <w:sz w:val="10"/>
                <w:szCs w:val="10"/>
                <w:lang w:eastAsia="es-MX"/>
              </w:rPr>
              <w:t xml:space="preserve">          119,243,343 </w:t>
            </w:r>
          </w:p>
        </w:tc>
        <w:tc>
          <w:tcPr>
            <w:tcW w:w="715" w:type="dxa"/>
            <w:tcBorders>
              <w:top w:val="nil"/>
              <w:left w:val="nil"/>
              <w:bottom w:val="single" w:sz="8" w:space="0" w:color="auto"/>
              <w:right w:val="single" w:sz="8" w:space="0" w:color="auto"/>
            </w:tcBorders>
            <w:shd w:val="clear" w:color="auto" w:fill="auto"/>
            <w:vAlign w:val="center"/>
            <w:hideMark/>
          </w:tcPr>
          <w:p w14:paraId="52942937" w14:textId="77777777" w:rsidR="006978A8" w:rsidRPr="006978A8" w:rsidRDefault="006978A8" w:rsidP="006978A8">
            <w:pPr>
              <w:widowControl/>
              <w:suppressAutoHyphens w:val="0"/>
              <w:autoSpaceDE/>
              <w:jc w:val="center"/>
              <w:rPr>
                <w:rFonts w:ascii="Montserrat" w:hAnsi="Montserrat" w:cs="Calibri"/>
                <w:color w:val="000000"/>
                <w:sz w:val="10"/>
                <w:szCs w:val="10"/>
                <w:lang w:eastAsia="es-MX"/>
              </w:rPr>
            </w:pPr>
            <w:r w:rsidRPr="006978A8">
              <w:rPr>
                <w:rFonts w:ascii="Montserrat" w:hAnsi="Montserrat" w:cs="Calibri"/>
                <w:color w:val="000000"/>
                <w:sz w:val="10"/>
                <w:szCs w:val="10"/>
                <w:lang w:eastAsia="es-MX"/>
              </w:rPr>
              <w:t xml:space="preserve">          120,301,023 </w:t>
            </w:r>
          </w:p>
        </w:tc>
        <w:tc>
          <w:tcPr>
            <w:tcW w:w="717" w:type="dxa"/>
            <w:tcBorders>
              <w:top w:val="nil"/>
              <w:left w:val="nil"/>
              <w:bottom w:val="single" w:sz="8" w:space="0" w:color="auto"/>
              <w:right w:val="single" w:sz="8" w:space="0" w:color="auto"/>
            </w:tcBorders>
            <w:shd w:val="clear" w:color="auto" w:fill="auto"/>
            <w:vAlign w:val="center"/>
            <w:hideMark/>
          </w:tcPr>
          <w:p w14:paraId="18FDF781" w14:textId="77777777" w:rsidR="006978A8" w:rsidRPr="006978A8" w:rsidRDefault="006978A8" w:rsidP="006978A8">
            <w:pPr>
              <w:widowControl/>
              <w:suppressAutoHyphens w:val="0"/>
              <w:autoSpaceDE/>
              <w:jc w:val="center"/>
              <w:rPr>
                <w:rFonts w:ascii="Montserrat" w:hAnsi="Montserrat" w:cs="Calibri"/>
                <w:color w:val="000000"/>
                <w:sz w:val="10"/>
                <w:szCs w:val="10"/>
                <w:lang w:eastAsia="es-MX"/>
              </w:rPr>
            </w:pPr>
            <w:r w:rsidRPr="006978A8">
              <w:rPr>
                <w:rFonts w:ascii="Montserrat" w:hAnsi="Montserrat" w:cs="Calibri"/>
                <w:color w:val="000000"/>
                <w:sz w:val="10"/>
                <w:szCs w:val="10"/>
                <w:lang w:eastAsia="es-MX"/>
              </w:rPr>
              <w:t xml:space="preserve">         123,629,360 </w:t>
            </w:r>
          </w:p>
        </w:tc>
        <w:tc>
          <w:tcPr>
            <w:tcW w:w="718" w:type="dxa"/>
            <w:tcBorders>
              <w:top w:val="nil"/>
              <w:left w:val="nil"/>
              <w:bottom w:val="single" w:sz="8" w:space="0" w:color="auto"/>
              <w:right w:val="single" w:sz="8" w:space="0" w:color="auto"/>
            </w:tcBorders>
            <w:shd w:val="clear" w:color="auto" w:fill="auto"/>
            <w:vAlign w:val="center"/>
            <w:hideMark/>
          </w:tcPr>
          <w:p w14:paraId="620CBF24" w14:textId="77777777" w:rsidR="006978A8" w:rsidRPr="006978A8" w:rsidRDefault="006978A8" w:rsidP="006978A8">
            <w:pPr>
              <w:widowControl/>
              <w:suppressAutoHyphens w:val="0"/>
              <w:autoSpaceDE/>
              <w:jc w:val="center"/>
              <w:rPr>
                <w:rFonts w:ascii="Montserrat" w:hAnsi="Montserrat" w:cs="Calibri"/>
                <w:color w:val="000000"/>
                <w:sz w:val="10"/>
                <w:szCs w:val="10"/>
                <w:lang w:eastAsia="es-MX"/>
              </w:rPr>
            </w:pPr>
            <w:r w:rsidRPr="006978A8">
              <w:rPr>
                <w:rFonts w:ascii="Montserrat" w:hAnsi="Montserrat" w:cs="Calibri"/>
                <w:color w:val="000000"/>
                <w:sz w:val="10"/>
                <w:szCs w:val="10"/>
                <w:lang w:eastAsia="es-MX"/>
              </w:rPr>
              <w:t xml:space="preserve">         125,920,842 </w:t>
            </w:r>
          </w:p>
        </w:tc>
        <w:tc>
          <w:tcPr>
            <w:tcW w:w="718" w:type="dxa"/>
            <w:tcBorders>
              <w:top w:val="nil"/>
              <w:left w:val="nil"/>
              <w:bottom w:val="single" w:sz="8" w:space="0" w:color="auto"/>
              <w:right w:val="single" w:sz="8" w:space="0" w:color="auto"/>
            </w:tcBorders>
            <w:shd w:val="clear" w:color="auto" w:fill="auto"/>
            <w:vAlign w:val="center"/>
            <w:hideMark/>
          </w:tcPr>
          <w:p w14:paraId="1E0DB986" w14:textId="77777777" w:rsidR="006978A8" w:rsidRPr="006978A8" w:rsidRDefault="006978A8" w:rsidP="006978A8">
            <w:pPr>
              <w:widowControl/>
              <w:suppressAutoHyphens w:val="0"/>
              <w:autoSpaceDE/>
              <w:jc w:val="center"/>
              <w:rPr>
                <w:rFonts w:ascii="Montserrat" w:hAnsi="Montserrat" w:cs="Calibri"/>
                <w:color w:val="000000"/>
                <w:sz w:val="10"/>
                <w:szCs w:val="10"/>
                <w:lang w:eastAsia="es-MX"/>
              </w:rPr>
            </w:pPr>
            <w:r w:rsidRPr="006978A8">
              <w:rPr>
                <w:rFonts w:ascii="Montserrat" w:hAnsi="Montserrat" w:cs="Calibri"/>
                <w:color w:val="000000"/>
                <w:sz w:val="10"/>
                <w:szCs w:val="10"/>
                <w:lang w:eastAsia="es-MX"/>
              </w:rPr>
              <w:t xml:space="preserve">         130,752,646 </w:t>
            </w:r>
          </w:p>
        </w:tc>
        <w:tc>
          <w:tcPr>
            <w:tcW w:w="766" w:type="dxa"/>
            <w:tcBorders>
              <w:top w:val="nil"/>
              <w:left w:val="nil"/>
              <w:bottom w:val="single" w:sz="8" w:space="0" w:color="auto"/>
              <w:right w:val="single" w:sz="8" w:space="0" w:color="auto"/>
            </w:tcBorders>
            <w:shd w:val="clear" w:color="auto" w:fill="auto"/>
            <w:vAlign w:val="center"/>
            <w:hideMark/>
          </w:tcPr>
          <w:p w14:paraId="0F92FD4F" w14:textId="77777777" w:rsidR="006978A8" w:rsidRPr="006978A8" w:rsidRDefault="006978A8" w:rsidP="006978A8">
            <w:pPr>
              <w:widowControl/>
              <w:suppressAutoHyphens w:val="0"/>
              <w:autoSpaceDE/>
              <w:jc w:val="center"/>
              <w:rPr>
                <w:rFonts w:ascii="Montserrat" w:hAnsi="Montserrat" w:cs="Calibri"/>
                <w:color w:val="000000"/>
                <w:sz w:val="10"/>
                <w:szCs w:val="10"/>
                <w:lang w:eastAsia="es-MX"/>
              </w:rPr>
            </w:pPr>
            <w:r w:rsidRPr="006978A8">
              <w:rPr>
                <w:rFonts w:ascii="Montserrat" w:hAnsi="Montserrat" w:cs="Calibri"/>
                <w:color w:val="000000"/>
                <w:sz w:val="10"/>
                <w:szCs w:val="10"/>
                <w:lang w:eastAsia="es-MX"/>
              </w:rPr>
              <w:t xml:space="preserve">          113,270,778 </w:t>
            </w:r>
          </w:p>
        </w:tc>
        <w:tc>
          <w:tcPr>
            <w:tcW w:w="720" w:type="dxa"/>
            <w:tcBorders>
              <w:top w:val="nil"/>
              <w:left w:val="nil"/>
              <w:bottom w:val="single" w:sz="8" w:space="0" w:color="auto"/>
              <w:right w:val="single" w:sz="8" w:space="0" w:color="auto"/>
            </w:tcBorders>
            <w:shd w:val="clear" w:color="auto" w:fill="auto"/>
            <w:vAlign w:val="center"/>
            <w:hideMark/>
          </w:tcPr>
          <w:p w14:paraId="150C78F3" w14:textId="77777777" w:rsidR="006978A8" w:rsidRPr="006978A8" w:rsidRDefault="006978A8" w:rsidP="006978A8">
            <w:pPr>
              <w:widowControl/>
              <w:suppressAutoHyphens w:val="0"/>
              <w:autoSpaceDE/>
              <w:jc w:val="center"/>
              <w:rPr>
                <w:rFonts w:ascii="Montserrat" w:hAnsi="Montserrat" w:cs="Calibri"/>
                <w:color w:val="000000"/>
                <w:sz w:val="10"/>
                <w:szCs w:val="10"/>
                <w:lang w:eastAsia="es-MX"/>
              </w:rPr>
            </w:pPr>
            <w:r w:rsidRPr="006978A8">
              <w:rPr>
                <w:rFonts w:ascii="Montserrat" w:hAnsi="Montserrat" w:cs="Calibri"/>
                <w:color w:val="000000"/>
                <w:sz w:val="10"/>
                <w:szCs w:val="10"/>
                <w:lang w:eastAsia="es-MX"/>
              </w:rPr>
              <w:t xml:space="preserve">         108,887,759 </w:t>
            </w:r>
          </w:p>
        </w:tc>
        <w:tc>
          <w:tcPr>
            <w:tcW w:w="742" w:type="dxa"/>
            <w:tcBorders>
              <w:top w:val="nil"/>
              <w:left w:val="nil"/>
              <w:bottom w:val="single" w:sz="8" w:space="0" w:color="auto"/>
              <w:right w:val="single" w:sz="8" w:space="0" w:color="auto"/>
            </w:tcBorders>
            <w:shd w:val="clear" w:color="auto" w:fill="auto"/>
            <w:vAlign w:val="center"/>
            <w:hideMark/>
          </w:tcPr>
          <w:p w14:paraId="1A88AD10" w14:textId="77777777" w:rsidR="006978A8" w:rsidRPr="006978A8" w:rsidRDefault="006978A8" w:rsidP="006978A8">
            <w:pPr>
              <w:widowControl/>
              <w:suppressAutoHyphens w:val="0"/>
              <w:autoSpaceDE/>
              <w:jc w:val="center"/>
              <w:rPr>
                <w:rFonts w:ascii="Montserrat" w:hAnsi="Montserrat" w:cs="Calibri"/>
                <w:color w:val="000000"/>
                <w:sz w:val="10"/>
                <w:szCs w:val="10"/>
                <w:lang w:eastAsia="es-MX"/>
              </w:rPr>
            </w:pPr>
            <w:r w:rsidRPr="006978A8">
              <w:rPr>
                <w:rFonts w:ascii="Montserrat" w:hAnsi="Montserrat" w:cs="Calibri"/>
                <w:color w:val="000000"/>
                <w:sz w:val="10"/>
                <w:szCs w:val="10"/>
                <w:lang w:eastAsia="es-MX"/>
              </w:rPr>
              <w:t xml:space="preserve">             69,086,061 </w:t>
            </w:r>
          </w:p>
        </w:tc>
        <w:tc>
          <w:tcPr>
            <w:tcW w:w="724" w:type="dxa"/>
            <w:tcBorders>
              <w:top w:val="nil"/>
              <w:left w:val="nil"/>
              <w:bottom w:val="single" w:sz="8" w:space="0" w:color="auto"/>
              <w:right w:val="single" w:sz="8" w:space="0" w:color="auto"/>
            </w:tcBorders>
            <w:shd w:val="clear" w:color="auto" w:fill="auto"/>
            <w:vAlign w:val="center"/>
            <w:hideMark/>
          </w:tcPr>
          <w:p w14:paraId="08640DCA" w14:textId="77777777" w:rsidR="006978A8" w:rsidRPr="006978A8" w:rsidRDefault="006978A8" w:rsidP="006978A8">
            <w:pPr>
              <w:widowControl/>
              <w:suppressAutoHyphens w:val="0"/>
              <w:autoSpaceDE/>
              <w:jc w:val="center"/>
              <w:rPr>
                <w:rFonts w:ascii="Montserrat" w:hAnsi="Montserrat" w:cs="Calibri"/>
                <w:color w:val="000000"/>
                <w:sz w:val="10"/>
                <w:szCs w:val="10"/>
                <w:lang w:eastAsia="es-MX"/>
              </w:rPr>
            </w:pPr>
            <w:r w:rsidRPr="006978A8">
              <w:rPr>
                <w:rFonts w:ascii="Montserrat" w:hAnsi="Montserrat" w:cs="Calibri"/>
                <w:color w:val="000000"/>
                <w:sz w:val="10"/>
                <w:szCs w:val="10"/>
                <w:lang w:eastAsia="es-MX"/>
              </w:rPr>
              <w:t xml:space="preserve">              63,751,210 </w:t>
            </w:r>
          </w:p>
        </w:tc>
      </w:tr>
      <w:tr w:rsidR="006978A8" w:rsidRPr="006978A8" w14:paraId="6F374D9F" w14:textId="77777777" w:rsidTr="006978A8">
        <w:trPr>
          <w:trHeight w:val="338"/>
        </w:trPr>
        <w:tc>
          <w:tcPr>
            <w:tcW w:w="721" w:type="dxa"/>
            <w:tcBorders>
              <w:top w:val="nil"/>
              <w:left w:val="single" w:sz="8" w:space="0" w:color="auto"/>
              <w:bottom w:val="single" w:sz="8" w:space="0" w:color="auto"/>
              <w:right w:val="single" w:sz="8" w:space="0" w:color="auto"/>
            </w:tcBorders>
            <w:shd w:val="clear" w:color="auto" w:fill="auto"/>
            <w:vAlign w:val="center"/>
            <w:hideMark/>
          </w:tcPr>
          <w:p w14:paraId="045638DA" w14:textId="77777777" w:rsidR="006978A8" w:rsidRPr="006978A8" w:rsidRDefault="006978A8" w:rsidP="006978A8">
            <w:pPr>
              <w:widowControl/>
              <w:suppressAutoHyphens w:val="0"/>
              <w:autoSpaceDE/>
              <w:jc w:val="center"/>
              <w:rPr>
                <w:rFonts w:ascii="Montserrat" w:hAnsi="Montserrat" w:cs="Calibri"/>
                <w:b/>
                <w:bCs/>
                <w:color w:val="000000"/>
                <w:sz w:val="10"/>
                <w:szCs w:val="10"/>
                <w:lang w:eastAsia="es-MX"/>
              </w:rPr>
            </w:pPr>
            <w:r w:rsidRPr="006978A8">
              <w:rPr>
                <w:rFonts w:ascii="Montserrat" w:hAnsi="Montserrat" w:cs="Calibri"/>
                <w:b/>
                <w:bCs/>
                <w:color w:val="000000"/>
                <w:sz w:val="10"/>
                <w:szCs w:val="10"/>
                <w:lang w:eastAsia="es-MX"/>
              </w:rPr>
              <w:t>M001</w:t>
            </w:r>
          </w:p>
        </w:tc>
        <w:tc>
          <w:tcPr>
            <w:tcW w:w="811" w:type="dxa"/>
            <w:tcBorders>
              <w:top w:val="nil"/>
              <w:left w:val="nil"/>
              <w:bottom w:val="single" w:sz="8" w:space="0" w:color="auto"/>
              <w:right w:val="single" w:sz="8" w:space="0" w:color="auto"/>
            </w:tcBorders>
            <w:shd w:val="clear" w:color="auto" w:fill="auto"/>
            <w:vAlign w:val="center"/>
            <w:hideMark/>
          </w:tcPr>
          <w:p w14:paraId="7ACFC175" w14:textId="77777777" w:rsidR="006978A8" w:rsidRPr="006978A8" w:rsidRDefault="006978A8" w:rsidP="006978A8">
            <w:pPr>
              <w:widowControl/>
              <w:suppressAutoHyphens w:val="0"/>
              <w:autoSpaceDE/>
              <w:jc w:val="center"/>
              <w:rPr>
                <w:rFonts w:ascii="Montserrat" w:hAnsi="Montserrat" w:cs="Calibri"/>
                <w:color w:val="000000"/>
                <w:sz w:val="10"/>
                <w:szCs w:val="10"/>
                <w:lang w:eastAsia="es-MX"/>
              </w:rPr>
            </w:pPr>
            <w:r w:rsidRPr="006978A8">
              <w:rPr>
                <w:rFonts w:ascii="Montserrat" w:hAnsi="Montserrat" w:cs="Calibri"/>
                <w:color w:val="000000"/>
                <w:sz w:val="10"/>
                <w:szCs w:val="10"/>
                <w:lang w:eastAsia="es-MX"/>
              </w:rPr>
              <w:t xml:space="preserve">                   33,477,359 </w:t>
            </w:r>
          </w:p>
        </w:tc>
        <w:tc>
          <w:tcPr>
            <w:tcW w:w="721" w:type="dxa"/>
            <w:tcBorders>
              <w:top w:val="nil"/>
              <w:left w:val="nil"/>
              <w:bottom w:val="single" w:sz="8" w:space="0" w:color="auto"/>
              <w:right w:val="single" w:sz="8" w:space="0" w:color="auto"/>
            </w:tcBorders>
            <w:shd w:val="clear" w:color="auto" w:fill="auto"/>
            <w:vAlign w:val="center"/>
            <w:hideMark/>
          </w:tcPr>
          <w:p w14:paraId="0F3DAF09" w14:textId="77777777" w:rsidR="006978A8" w:rsidRPr="006978A8" w:rsidRDefault="006978A8" w:rsidP="006978A8">
            <w:pPr>
              <w:widowControl/>
              <w:suppressAutoHyphens w:val="0"/>
              <w:autoSpaceDE/>
              <w:jc w:val="center"/>
              <w:rPr>
                <w:rFonts w:ascii="Montserrat" w:hAnsi="Montserrat" w:cs="Calibri"/>
                <w:color w:val="000000"/>
                <w:sz w:val="10"/>
                <w:szCs w:val="10"/>
                <w:lang w:eastAsia="es-MX"/>
              </w:rPr>
            </w:pPr>
            <w:r w:rsidRPr="006978A8">
              <w:rPr>
                <w:rFonts w:ascii="Montserrat" w:hAnsi="Montserrat" w:cs="Calibri"/>
                <w:color w:val="000000"/>
                <w:sz w:val="10"/>
                <w:szCs w:val="10"/>
                <w:lang w:eastAsia="es-MX"/>
              </w:rPr>
              <w:t xml:space="preserve">                2,428,567 </w:t>
            </w:r>
          </w:p>
        </w:tc>
        <w:tc>
          <w:tcPr>
            <w:tcW w:w="713" w:type="dxa"/>
            <w:tcBorders>
              <w:top w:val="nil"/>
              <w:left w:val="nil"/>
              <w:bottom w:val="single" w:sz="8" w:space="0" w:color="auto"/>
              <w:right w:val="single" w:sz="8" w:space="0" w:color="auto"/>
            </w:tcBorders>
            <w:shd w:val="clear" w:color="auto" w:fill="auto"/>
            <w:vAlign w:val="center"/>
            <w:hideMark/>
          </w:tcPr>
          <w:p w14:paraId="4C70945B" w14:textId="77777777" w:rsidR="006978A8" w:rsidRPr="006978A8" w:rsidRDefault="006978A8" w:rsidP="006978A8">
            <w:pPr>
              <w:widowControl/>
              <w:suppressAutoHyphens w:val="0"/>
              <w:autoSpaceDE/>
              <w:jc w:val="center"/>
              <w:rPr>
                <w:rFonts w:ascii="Montserrat" w:hAnsi="Montserrat" w:cs="Calibri"/>
                <w:color w:val="000000"/>
                <w:sz w:val="10"/>
                <w:szCs w:val="10"/>
                <w:lang w:eastAsia="es-MX"/>
              </w:rPr>
            </w:pPr>
            <w:r w:rsidRPr="006978A8">
              <w:rPr>
                <w:rFonts w:ascii="Montserrat" w:hAnsi="Montserrat" w:cs="Calibri"/>
                <w:color w:val="000000"/>
                <w:sz w:val="10"/>
                <w:szCs w:val="10"/>
                <w:lang w:eastAsia="es-MX"/>
              </w:rPr>
              <w:t xml:space="preserve">                2,560,572 </w:t>
            </w:r>
          </w:p>
        </w:tc>
        <w:tc>
          <w:tcPr>
            <w:tcW w:w="712" w:type="dxa"/>
            <w:tcBorders>
              <w:top w:val="nil"/>
              <w:left w:val="nil"/>
              <w:bottom w:val="single" w:sz="8" w:space="0" w:color="auto"/>
              <w:right w:val="single" w:sz="8" w:space="0" w:color="auto"/>
            </w:tcBorders>
            <w:shd w:val="clear" w:color="auto" w:fill="auto"/>
            <w:vAlign w:val="center"/>
            <w:hideMark/>
          </w:tcPr>
          <w:p w14:paraId="15F847B8" w14:textId="77777777" w:rsidR="006978A8" w:rsidRPr="006978A8" w:rsidRDefault="006978A8" w:rsidP="006978A8">
            <w:pPr>
              <w:widowControl/>
              <w:suppressAutoHyphens w:val="0"/>
              <w:autoSpaceDE/>
              <w:jc w:val="center"/>
              <w:rPr>
                <w:rFonts w:ascii="Montserrat" w:hAnsi="Montserrat" w:cs="Calibri"/>
                <w:color w:val="000000"/>
                <w:sz w:val="10"/>
                <w:szCs w:val="10"/>
                <w:lang w:eastAsia="es-MX"/>
              </w:rPr>
            </w:pPr>
            <w:r w:rsidRPr="006978A8">
              <w:rPr>
                <w:rFonts w:ascii="Montserrat" w:hAnsi="Montserrat" w:cs="Calibri"/>
                <w:color w:val="000000"/>
                <w:sz w:val="10"/>
                <w:szCs w:val="10"/>
                <w:lang w:eastAsia="es-MX"/>
              </w:rPr>
              <w:t xml:space="preserve">                2,674,756 </w:t>
            </w:r>
          </w:p>
        </w:tc>
        <w:tc>
          <w:tcPr>
            <w:tcW w:w="714" w:type="dxa"/>
            <w:tcBorders>
              <w:top w:val="nil"/>
              <w:left w:val="nil"/>
              <w:bottom w:val="single" w:sz="8" w:space="0" w:color="auto"/>
              <w:right w:val="single" w:sz="8" w:space="0" w:color="auto"/>
            </w:tcBorders>
            <w:shd w:val="clear" w:color="auto" w:fill="auto"/>
            <w:vAlign w:val="center"/>
            <w:hideMark/>
          </w:tcPr>
          <w:p w14:paraId="70E41D75" w14:textId="77777777" w:rsidR="006978A8" w:rsidRPr="006978A8" w:rsidRDefault="006978A8" w:rsidP="006978A8">
            <w:pPr>
              <w:widowControl/>
              <w:suppressAutoHyphens w:val="0"/>
              <w:autoSpaceDE/>
              <w:jc w:val="center"/>
              <w:rPr>
                <w:rFonts w:ascii="Montserrat" w:hAnsi="Montserrat" w:cs="Calibri"/>
                <w:color w:val="000000"/>
                <w:sz w:val="10"/>
                <w:szCs w:val="10"/>
                <w:lang w:eastAsia="es-MX"/>
              </w:rPr>
            </w:pPr>
            <w:r w:rsidRPr="006978A8">
              <w:rPr>
                <w:rFonts w:ascii="Montserrat" w:hAnsi="Montserrat" w:cs="Calibri"/>
                <w:color w:val="000000"/>
                <w:sz w:val="10"/>
                <w:szCs w:val="10"/>
                <w:lang w:eastAsia="es-MX"/>
              </w:rPr>
              <w:t xml:space="preserve">                2,660,684 </w:t>
            </w:r>
          </w:p>
        </w:tc>
        <w:tc>
          <w:tcPr>
            <w:tcW w:w="715" w:type="dxa"/>
            <w:tcBorders>
              <w:top w:val="nil"/>
              <w:left w:val="nil"/>
              <w:bottom w:val="single" w:sz="8" w:space="0" w:color="auto"/>
              <w:right w:val="single" w:sz="8" w:space="0" w:color="auto"/>
            </w:tcBorders>
            <w:shd w:val="clear" w:color="auto" w:fill="auto"/>
            <w:vAlign w:val="center"/>
            <w:hideMark/>
          </w:tcPr>
          <w:p w14:paraId="7A4AF382" w14:textId="77777777" w:rsidR="006978A8" w:rsidRPr="006978A8" w:rsidRDefault="006978A8" w:rsidP="006978A8">
            <w:pPr>
              <w:widowControl/>
              <w:suppressAutoHyphens w:val="0"/>
              <w:autoSpaceDE/>
              <w:jc w:val="center"/>
              <w:rPr>
                <w:rFonts w:ascii="Montserrat" w:hAnsi="Montserrat" w:cs="Calibri"/>
                <w:color w:val="000000"/>
                <w:sz w:val="10"/>
                <w:szCs w:val="10"/>
                <w:lang w:eastAsia="es-MX"/>
              </w:rPr>
            </w:pPr>
            <w:r w:rsidRPr="006978A8">
              <w:rPr>
                <w:rFonts w:ascii="Montserrat" w:hAnsi="Montserrat" w:cs="Calibri"/>
                <w:color w:val="000000"/>
                <w:sz w:val="10"/>
                <w:szCs w:val="10"/>
                <w:lang w:eastAsia="es-MX"/>
              </w:rPr>
              <w:t xml:space="preserve">                2,922,999 </w:t>
            </w:r>
          </w:p>
        </w:tc>
        <w:tc>
          <w:tcPr>
            <w:tcW w:w="717" w:type="dxa"/>
            <w:tcBorders>
              <w:top w:val="nil"/>
              <w:left w:val="nil"/>
              <w:bottom w:val="single" w:sz="8" w:space="0" w:color="auto"/>
              <w:right w:val="single" w:sz="8" w:space="0" w:color="auto"/>
            </w:tcBorders>
            <w:shd w:val="clear" w:color="auto" w:fill="auto"/>
            <w:vAlign w:val="center"/>
            <w:hideMark/>
          </w:tcPr>
          <w:p w14:paraId="286CB28C" w14:textId="77777777" w:rsidR="006978A8" w:rsidRPr="006978A8" w:rsidRDefault="006978A8" w:rsidP="006978A8">
            <w:pPr>
              <w:widowControl/>
              <w:suppressAutoHyphens w:val="0"/>
              <w:autoSpaceDE/>
              <w:jc w:val="center"/>
              <w:rPr>
                <w:rFonts w:ascii="Montserrat" w:hAnsi="Montserrat" w:cs="Calibri"/>
                <w:color w:val="000000"/>
                <w:sz w:val="10"/>
                <w:szCs w:val="10"/>
                <w:lang w:eastAsia="es-MX"/>
              </w:rPr>
            </w:pPr>
            <w:r w:rsidRPr="006978A8">
              <w:rPr>
                <w:rFonts w:ascii="Montserrat" w:hAnsi="Montserrat" w:cs="Calibri"/>
                <w:color w:val="000000"/>
                <w:sz w:val="10"/>
                <w:szCs w:val="10"/>
                <w:lang w:eastAsia="es-MX"/>
              </w:rPr>
              <w:t xml:space="preserve">                2,402,334 </w:t>
            </w:r>
          </w:p>
        </w:tc>
        <w:tc>
          <w:tcPr>
            <w:tcW w:w="718" w:type="dxa"/>
            <w:tcBorders>
              <w:top w:val="nil"/>
              <w:left w:val="nil"/>
              <w:bottom w:val="single" w:sz="8" w:space="0" w:color="auto"/>
              <w:right w:val="single" w:sz="8" w:space="0" w:color="auto"/>
            </w:tcBorders>
            <w:shd w:val="clear" w:color="auto" w:fill="auto"/>
            <w:vAlign w:val="center"/>
            <w:hideMark/>
          </w:tcPr>
          <w:p w14:paraId="6D0A631F" w14:textId="77777777" w:rsidR="006978A8" w:rsidRPr="006978A8" w:rsidRDefault="006978A8" w:rsidP="006978A8">
            <w:pPr>
              <w:widowControl/>
              <w:suppressAutoHyphens w:val="0"/>
              <w:autoSpaceDE/>
              <w:jc w:val="center"/>
              <w:rPr>
                <w:rFonts w:ascii="Montserrat" w:hAnsi="Montserrat" w:cs="Calibri"/>
                <w:color w:val="000000"/>
                <w:sz w:val="10"/>
                <w:szCs w:val="10"/>
                <w:lang w:eastAsia="es-MX"/>
              </w:rPr>
            </w:pPr>
            <w:r w:rsidRPr="006978A8">
              <w:rPr>
                <w:rFonts w:ascii="Montserrat" w:hAnsi="Montserrat" w:cs="Calibri"/>
                <w:color w:val="000000"/>
                <w:sz w:val="10"/>
                <w:szCs w:val="10"/>
                <w:lang w:eastAsia="es-MX"/>
              </w:rPr>
              <w:t xml:space="preserve">                 2,709,816 </w:t>
            </w:r>
          </w:p>
        </w:tc>
        <w:tc>
          <w:tcPr>
            <w:tcW w:w="718" w:type="dxa"/>
            <w:tcBorders>
              <w:top w:val="nil"/>
              <w:left w:val="nil"/>
              <w:bottom w:val="single" w:sz="8" w:space="0" w:color="auto"/>
              <w:right w:val="single" w:sz="8" w:space="0" w:color="auto"/>
            </w:tcBorders>
            <w:shd w:val="clear" w:color="auto" w:fill="auto"/>
            <w:vAlign w:val="center"/>
            <w:hideMark/>
          </w:tcPr>
          <w:p w14:paraId="42899A4B" w14:textId="77777777" w:rsidR="006978A8" w:rsidRPr="006978A8" w:rsidRDefault="006978A8" w:rsidP="006978A8">
            <w:pPr>
              <w:widowControl/>
              <w:suppressAutoHyphens w:val="0"/>
              <w:autoSpaceDE/>
              <w:jc w:val="center"/>
              <w:rPr>
                <w:rFonts w:ascii="Montserrat" w:hAnsi="Montserrat" w:cs="Calibri"/>
                <w:color w:val="000000"/>
                <w:sz w:val="10"/>
                <w:szCs w:val="10"/>
                <w:lang w:eastAsia="es-MX"/>
              </w:rPr>
            </w:pPr>
            <w:r w:rsidRPr="006978A8">
              <w:rPr>
                <w:rFonts w:ascii="Montserrat" w:hAnsi="Montserrat" w:cs="Calibri"/>
                <w:color w:val="000000"/>
                <w:sz w:val="10"/>
                <w:szCs w:val="10"/>
                <w:lang w:eastAsia="es-MX"/>
              </w:rPr>
              <w:t xml:space="preserve">                 2,694,314 </w:t>
            </w:r>
          </w:p>
        </w:tc>
        <w:tc>
          <w:tcPr>
            <w:tcW w:w="766" w:type="dxa"/>
            <w:tcBorders>
              <w:top w:val="nil"/>
              <w:left w:val="nil"/>
              <w:bottom w:val="single" w:sz="8" w:space="0" w:color="auto"/>
              <w:right w:val="single" w:sz="8" w:space="0" w:color="auto"/>
            </w:tcBorders>
            <w:shd w:val="clear" w:color="auto" w:fill="auto"/>
            <w:vAlign w:val="center"/>
            <w:hideMark/>
          </w:tcPr>
          <w:p w14:paraId="33F0F6CE" w14:textId="77777777" w:rsidR="006978A8" w:rsidRPr="006978A8" w:rsidRDefault="006978A8" w:rsidP="006978A8">
            <w:pPr>
              <w:widowControl/>
              <w:suppressAutoHyphens w:val="0"/>
              <w:autoSpaceDE/>
              <w:jc w:val="center"/>
              <w:rPr>
                <w:rFonts w:ascii="Montserrat" w:hAnsi="Montserrat" w:cs="Calibri"/>
                <w:color w:val="000000"/>
                <w:sz w:val="10"/>
                <w:szCs w:val="10"/>
                <w:lang w:eastAsia="es-MX"/>
              </w:rPr>
            </w:pPr>
            <w:r w:rsidRPr="006978A8">
              <w:rPr>
                <w:rFonts w:ascii="Montserrat" w:hAnsi="Montserrat" w:cs="Calibri"/>
                <w:color w:val="000000"/>
                <w:sz w:val="10"/>
                <w:szCs w:val="10"/>
                <w:lang w:eastAsia="es-MX"/>
              </w:rPr>
              <w:t xml:space="preserve">                 2,681,822 </w:t>
            </w:r>
          </w:p>
        </w:tc>
        <w:tc>
          <w:tcPr>
            <w:tcW w:w="720" w:type="dxa"/>
            <w:tcBorders>
              <w:top w:val="nil"/>
              <w:left w:val="nil"/>
              <w:bottom w:val="single" w:sz="8" w:space="0" w:color="auto"/>
              <w:right w:val="single" w:sz="8" w:space="0" w:color="auto"/>
            </w:tcBorders>
            <w:shd w:val="clear" w:color="auto" w:fill="auto"/>
            <w:vAlign w:val="center"/>
            <w:hideMark/>
          </w:tcPr>
          <w:p w14:paraId="3E390238" w14:textId="77777777" w:rsidR="006978A8" w:rsidRPr="006978A8" w:rsidRDefault="006978A8" w:rsidP="006978A8">
            <w:pPr>
              <w:widowControl/>
              <w:suppressAutoHyphens w:val="0"/>
              <w:autoSpaceDE/>
              <w:jc w:val="center"/>
              <w:rPr>
                <w:rFonts w:ascii="Montserrat" w:hAnsi="Montserrat" w:cs="Calibri"/>
                <w:color w:val="000000"/>
                <w:sz w:val="10"/>
                <w:szCs w:val="10"/>
                <w:lang w:eastAsia="es-MX"/>
              </w:rPr>
            </w:pPr>
            <w:r w:rsidRPr="006978A8">
              <w:rPr>
                <w:rFonts w:ascii="Montserrat" w:hAnsi="Montserrat" w:cs="Calibri"/>
                <w:color w:val="000000"/>
                <w:sz w:val="10"/>
                <w:szCs w:val="10"/>
                <w:lang w:eastAsia="es-MX"/>
              </w:rPr>
              <w:t xml:space="preserve">                2,475,378 </w:t>
            </w:r>
          </w:p>
        </w:tc>
        <w:tc>
          <w:tcPr>
            <w:tcW w:w="742" w:type="dxa"/>
            <w:tcBorders>
              <w:top w:val="nil"/>
              <w:left w:val="nil"/>
              <w:bottom w:val="single" w:sz="8" w:space="0" w:color="auto"/>
              <w:right w:val="single" w:sz="8" w:space="0" w:color="auto"/>
            </w:tcBorders>
            <w:shd w:val="clear" w:color="auto" w:fill="auto"/>
            <w:vAlign w:val="center"/>
            <w:hideMark/>
          </w:tcPr>
          <w:p w14:paraId="2C16FFD4" w14:textId="77777777" w:rsidR="006978A8" w:rsidRPr="006978A8" w:rsidRDefault="006978A8" w:rsidP="006978A8">
            <w:pPr>
              <w:widowControl/>
              <w:suppressAutoHyphens w:val="0"/>
              <w:autoSpaceDE/>
              <w:jc w:val="center"/>
              <w:rPr>
                <w:rFonts w:ascii="Montserrat" w:hAnsi="Montserrat" w:cs="Calibri"/>
                <w:color w:val="000000"/>
                <w:sz w:val="10"/>
                <w:szCs w:val="10"/>
                <w:lang w:eastAsia="es-MX"/>
              </w:rPr>
            </w:pPr>
            <w:r w:rsidRPr="006978A8">
              <w:rPr>
                <w:rFonts w:ascii="Montserrat" w:hAnsi="Montserrat" w:cs="Calibri"/>
                <w:color w:val="000000"/>
                <w:sz w:val="10"/>
                <w:szCs w:val="10"/>
                <w:lang w:eastAsia="es-MX"/>
              </w:rPr>
              <w:t xml:space="preserve">                3,474,682 </w:t>
            </w:r>
          </w:p>
        </w:tc>
        <w:tc>
          <w:tcPr>
            <w:tcW w:w="724" w:type="dxa"/>
            <w:tcBorders>
              <w:top w:val="nil"/>
              <w:left w:val="nil"/>
              <w:bottom w:val="single" w:sz="8" w:space="0" w:color="auto"/>
              <w:right w:val="single" w:sz="8" w:space="0" w:color="auto"/>
            </w:tcBorders>
            <w:shd w:val="clear" w:color="auto" w:fill="auto"/>
            <w:vAlign w:val="center"/>
            <w:hideMark/>
          </w:tcPr>
          <w:p w14:paraId="0961278F" w14:textId="77777777" w:rsidR="006978A8" w:rsidRPr="006978A8" w:rsidRDefault="006978A8" w:rsidP="006978A8">
            <w:pPr>
              <w:widowControl/>
              <w:suppressAutoHyphens w:val="0"/>
              <w:autoSpaceDE/>
              <w:jc w:val="center"/>
              <w:rPr>
                <w:rFonts w:ascii="Montserrat" w:hAnsi="Montserrat" w:cs="Calibri"/>
                <w:color w:val="000000"/>
                <w:sz w:val="10"/>
                <w:szCs w:val="10"/>
                <w:lang w:eastAsia="es-MX"/>
              </w:rPr>
            </w:pPr>
            <w:r w:rsidRPr="006978A8">
              <w:rPr>
                <w:rFonts w:ascii="Montserrat" w:hAnsi="Montserrat" w:cs="Calibri"/>
                <w:color w:val="000000"/>
                <w:sz w:val="10"/>
                <w:szCs w:val="10"/>
                <w:lang w:eastAsia="es-MX"/>
              </w:rPr>
              <w:t xml:space="preserve">                 3,791,435 </w:t>
            </w:r>
          </w:p>
        </w:tc>
      </w:tr>
      <w:tr w:rsidR="006978A8" w:rsidRPr="006978A8" w14:paraId="69E0551B" w14:textId="77777777" w:rsidTr="006978A8">
        <w:trPr>
          <w:trHeight w:val="338"/>
        </w:trPr>
        <w:tc>
          <w:tcPr>
            <w:tcW w:w="721" w:type="dxa"/>
            <w:tcBorders>
              <w:top w:val="nil"/>
              <w:left w:val="single" w:sz="8" w:space="0" w:color="auto"/>
              <w:bottom w:val="single" w:sz="8" w:space="0" w:color="auto"/>
              <w:right w:val="single" w:sz="8" w:space="0" w:color="auto"/>
            </w:tcBorders>
            <w:shd w:val="clear" w:color="auto" w:fill="auto"/>
            <w:vAlign w:val="center"/>
            <w:hideMark/>
          </w:tcPr>
          <w:p w14:paraId="37A9C133" w14:textId="77777777" w:rsidR="006978A8" w:rsidRPr="006978A8" w:rsidRDefault="006978A8" w:rsidP="006978A8">
            <w:pPr>
              <w:widowControl/>
              <w:suppressAutoHyphens w:val="0"/>
              <w:autoSpaceDE/>
              <w:jc w:val="center"/>
              <w:rPr>
                <w:rFonts w:ascii="Montserrat" w:hAnsi="Montserrat" w:cs="Calibri"/>
                <w:b/>
                <w:bCs/>
                <w:color w:val="000000"/>
                <w:sz w:val="10"/>
                <w:szCs w:val="10"/>
                <w:lang w:eastAsia="es-MX"/>
              </w:rPr>
            </w:pPr>
            <w:r w:rsidRPr="006978A8">
              <w:rPr>
                <w:rFonts w:ascii="Montserrat" w:hAnsi="Montserrat" w:cs="Calibri"/>
                <w:b/>
                <w:bCs/>
                <w:color w:val="000000"/>
                <w:sz w:val="10"/>
                <w:szCs w:val="10"/>
                <w:lang w:eastAsia="es-MX"/>
              </w:rPr>
              <w:t>O001</w:t>
            </w:r>
          </w:p>
        </w:tc>
        <w:tc>
          <w:tcPr>
            <w:tcW w:w="811" w:type="dxa"/>
            <w:tcBorders>
              <w:top w:val="nil"/>
              <w:left w:val="nil"/>
              <w:bottom w:val="single" w:sz="8" w:space="0" w:color="auto"/>
              <w:right w:val="single" w:sz="8" w:space="0" w:color="auto"/>
            </w:tcBorders>
            <w:shd w:val="clear" w:color="auto" w:fill="auto"/>
            <w:vAlign w:val="center"/>
            <w:hideMark/>
          </w:tcPr>
          <w:p w14:paraId="0665A5DC" w14:textId="77777777" w:rsidR="006978A8" w:rsidRPr="006978A8" w:rsidRDefault="006978A8" w:rsidP="006978A8">
            <w:pPr>
              <w:widowControl/>
              <w:suppressAutoHyphens w:val="0"/>
              <w:autoSpaceDE/>
              <w:jc w:val="center"/>
              <w:rPr>
                <w:rFonts w:ascii="Montserrat" w:hAnsi="Montserrat" w:cs="Calibri"/>
                <w:color w:val="000000"/>
                <w:sz w:val="10"/>
                <w:szCs w:val="10"/>
                <w:lang w:eastAsia="es-MX"/>
              </w:rPr>
            </w:pPr>
            <w:r w:rsidRPr="006978A8">
              <w:rPr>
                <w:rFonts w:ascii="Montserrat" w:hAnsi="Montserrat" w:cs="Calibri"/>
                <w:color w:val="000000"/>
                <w:sz w:val="10"/>
                <w:szCs w:val="10"/>
                <w:lang w:eastAsia="es-MX"/>
              </w:rPr>
              <w:t xml:space="preserve">                        4,717,549 </w:t>
            </w:r>
          </w:p>
        </w:tc>
        <w:tc>
          <w:tcPr>
            <w:tcW w:w="721" w:type="dxa"/>
            <w:tcBorders>
              <w:top w:val="nil"/>
              <w:left w:val="nil"/>
              <w:bottom w:val="single" w:sz="8" w:space="0" w:color="auto"/>
              <w:right w:val="single" w:sz="8" w:space="0" w:color="auto"/>
            </w:tcBorders>
            <w:shd w:val="clear" w:color="auto" w:fill="auto"/>
            <w:vAlign w:val="center"/>
            <w:hideMark/>
          </w:tcPr>
          <w:p w14:paraId="0498A4B8" w14:textId="77777777" w:rsidR="006978A8" w:rsidRPr="006978A8" w:rsidRDefault="006978A8" w:rsidP="006978A8">
            <w:pPr>
              <w:widowControl/>
              <w:suppressAutoHyphens w:val="0"/>
              <w:autoSpaceDE/>
              <w:jc w:val="center"/>
              <w:rPr>
                <w:rFonts w:ascii="Montserrat" w:hAnsi="Montserrat" w:cs="Calibri"/>
                <w:color w:val="000000"/>
                <w:sz w:val="10"/>
                <w:szCs w:val="10"/>
                <w:lang w:eastAsia="es-MX"/>
              </w:rPr>
            </w:pPr>
            <w:r w:rsidRPr="006978A8">
              <w:rPr>
                <w:rFonts w:ascii="Montserrat" w:hAnsi="Montserrat" w:cs="Calibri"/>
                <w:color w:val="000000"/>
                <w:sz w:val="10"/>
                <w:szCs w:val="10"/>
                <w:lang w:eastAsia="es-MX"/>
              </w:rPr>
              <w:t xml:space="preserve">                      347,667 </w:t>
            </w:r>
          </w:p>
        </w:tc>
        <w:tc>
          <w:tcPr>
            <w:tcW w:w="713" w:type="dxa"/>
            <w:tcBorders>
              <w:top w:val="nil"/>
              <w:left w:val="nil"/>
              <w:bottom w:val="single" w:sz="8" w:space="0" w:color="auto"/>
              <w:right w:val="single" w:sz="8" w:space="0" w:color="auto"/>
            </w:tcBorders>
            <w:shd w:val="clear" w:color="auto" w:fill="auto"/>
            <w:vAlign w:val="center"/>
            <w:hideMark/>
          </w:tcPr>
          <w:p w14:paraId="6EF3D85E" w14:textId="77777777" w:rsidR="006978A8" w:rsidRPr="006978A8" w:rsidRDefault="006978A8" w:rsidP="006978A8">
            <w:pPr>
              <w:widowControl/>
              <w:suppressAutoHyphens w:val="0"/>
              <w:autoSpaceDE/>
              <w:jc w:val="center"/>
              <w:rPr>
                <w:rFonts w:ascii="Montserrat" w:hAnsi="Montserrat" w:cs="Calibri"/>
                <w:color w:val="000000"/>
                <w:sz w:val="10"/>
                <w:szCs w:val="10"/>
                <w:lang w:eastAsia="es-MX"/>
              </w:rPr>
            </w:pPr>
            <w:r w:rsidRPr="006978A8">
              <w:rPr>
                <w:rFonts w:ascii="Montserrat" w:hAnsi="Montserrat" w:cs="Calibri"/>
                <w:color w:val="000000"/>
                <w:sz w:val="10"/>
                <w:szCs w:val="10"/>
                <w:lang w:eastAsia="es-MX"/>
              </w:rPr>
              <w:t xml:space="preserve">                      339,599 </w:t>
            </w:r>
          </w:p>
        </w:tc>
        <w:tc>
          <w:tcPr>
            <w:tcW w:w="712" w:type="dxa"/>
            <w:tcBorders>
              <w:top w:val="nil"/>
              <w:left w:val="nil"/>
              <w:bottom w:val="single" w:sz="8" w:space="0" w:color="auto"/>
              <w:right w:val="single" w:sz="8" w:space="0" w:color="auto"/>
            </w:tcBorders>
            <w:shd w:val="clear" w:color="auto" w:fill="auto"/>
            <w:vAlign w:val="center"/>
            <w:hideMark/>
          </w:tcPr>
          <w:p w14:paraId="1BC090D3" w14:textId="77777777" w:rsidR="006978A8" w:rsidRPr="006978A8" w:rsidRDefault="006978A8" w:rsidP="006978A8">
            <w:pPr>
              <w:widowControl/>
              <w:suppressAutoHyphens w:val="0"/>
              <w:autoSpaceDE/>
              <w:jc w:val="center"/>
              <w:rPr>
                <w:rFonts w:ascii="Montserrat" w:hAnsi="Montserrat" w:cs="Calibri"/>
                <w:color w:val="000000"/>
                <w:sz w:val="10"/>
                <w:szCs w:val="10"/>
                <w:lang w:eastAsia="es-MX"/>
              </w:rPr>
            </w:pPr>
            <w:r w:rsidRPr="006978A8">
              <w:rPr>
                <w:rFonts w:ascii="Montserrat" w:hAnsi="Montserrat" w:cs="Calibri"/>
                <w:color w:val="000000"/>
                <w:sz w:val="10"/>
                <w:szCs w:val="10"/>
                <w:lang w:eastAsia="es-MX"/>
              </w:rPr>
              <w:t xml:space="preserve">                      375,266 </w:t>
            </w:r>
          </w:p>
        </w:tc>
        <w:tc>
          <w:tcPr>
            <w:tcW w:w="714" w:type="dxa"/>
            <w:tcBorders>
              <w:top w:val="nil"/>
              <w:left w:val="nil"/>
              <w:bottom w:val="single" w:sz="8" w:space="0" w:color="auto"/>
              <w:right w:val="single" w:sz="8" w:space="0" w:color="auto"/>
            </w:tcBorders>
            <w:shd w:val="clear" w:color="auto" w:fill="auto"/>
            <w:vAlign w:val="center"/>
            <w:hideMark/>
          </w:tcPr>
          <w:p w14:paraId="4580C019" w14:textId="77777777" w:rsidR="006978A8" w:rsidRPr="006978A8" w:rsidRDefault="006978A8" w:rsidP="006978A8">
            <w:pPr>
              <w:widowControl/>
              <w:suppressAutoHyphens w:val="0"/>
              <w:autoSpaceDE/>
              <w:jc w:val="center"/>
              <w:rPr>
                <w:rFonts w:ascii="Montserrat" w:hAnsi="Montserrat" w:cs="Calibri"/>
                <w:color w:val="000000"/>
                <w:sz w:val="10"/>
                <w:szCs w:val="10"/>
                <w:lang w:eastAsia="es-MX"/>
              </w:rPr>
            </w:pPr>
            <w:r w:rsidRPr="006978A8">
              <w:rPr>
                <w:rFonts w:ascii="Montserrat" w:hAnsi="Montserrat" w:cs="Calibri"/>
                <w:color w:val="000000"/>
                <w:sz w:val="10"/>
                <w:szCs w:val="10"/>
                <w:lang w:eastAsia="es-MX"/>
              </w:rPr>
              <w:t xml:space="preserve">                      347,772 </w:t>
            </w:r>
          </w:p>
        </w:tc>
        <w:tc>
          <w:tcPr>
            <w:tcW w:w="715" w:type="dxa"/>
            <w:tcBorders>
              <w:top w:val="nil"/>
              <w:left w:val="nil"/>
              <w:bottom w:val="single" w:sz="8" w:space="0" w:color="auto"/>
              <w:right w:val="single" w:sz="8" w:space="0" w:color="auto"/>
            </w:tcBorders>
            <w:shd w:val="clear" w:color="auto" w:fill="auto"/>
            <w:vAlign w:val="center"/>
            <w:hideMark/>
          </w:tcPr>
          <w:p w14:paraId="775669ED" w14:textId="77777777" w:rsidR="006978A8" w:rsidRPr="006978A8" w:rsidRDefault="006978A8" w:rsidP="006978A8">
            <w:pPr>
              <w:widowControl/>
              <w:suppressAutoHyphens w:val="0"/>
              <w:autoSpaceDE/>
              <w:jc w:val="center"/>
              <w:rPr>
                <w:rFonts w:ascii="Montserrat" w:hAnsi="Montserrat" w:cs="Calibri"/>
                <w:color w:val="000000"/>
                <w:sz w:val="10"/>
                <w:szCs w:val="10"/>
                <w:lang w:eastAsia="es-MX"/>
              </w:rPr>
            </w:pPr>
            <w:r w:rsidRPr="006978A8">
              <w:rPr>
                <w:rFonts w:ascii="Montserrat" w:hAnsi="Montserrat" w:cs="Calibri"/>
                <w:color w:val="000000"/>
                <w:sz w:val="10"/>
                <w:szCs w:val="10"/>
                <w:lang w:eastAsia="es-MX"/>
              </w:rPr>
              <w:t xml:space="preserve">                      377,266 </w:t>
            </w:r>
          </w:p>
        </w:tc>
        <w:tc>
          <w:tcPr>
            <w:tcW w:w="717" w:type="dxa"/>
            <w:tcBorders>
              <w:top w:val="nil"/>
              <w:left w:val="nil"/>
              <w:bottom w:val="single" w:sz="8" w:space="0" w:color="auto"/>
              <w:right w:val="single" w:sz="8" w:space="0" w:color="auto"/>
            </w:tcBorders>
            <w:shd w:val="clear" w:color="auto" w:fill="auto"/>
            <w:vAlign w:val="center"/>
            <w:hideMark/>
          </w:tcPr>
          <w:p w14:paraId="492AAA0D" w14:textId="77777777" w:rsidR="006978A8" w:rsidRPr="006978A8" w:rsidRDefault="006978A8" w:rsidP="006978A8">
            <w:pPr>
              <w:widowControl/>
              <w:suppressAutoHyphens w:val="0"/>
              <w:autoSpaceDE/>
              <w:jc w:val="center"/>
              <w:rPr>
                <w:rFonts w:ascii="Montserrat" w:hAnsi="Montserrat" w:cs="Calibri"/>
                <w:color w:val="000000"/>
                <w:sz w:val="10"/>
                <w:szCs w:val="10"/>
                <w:lang w:eastAsia="es-MX"/>
              </w:rPr>
            </w:pPr>
            <w:r w:rsidRPr="006978A8">
              <w:rPr>
                <w:rFonts w:ascii="Montserrat" w:hAnsi="Montserrat" w:cs="Calibri"/>
                <w:color w:val="000000"/>
                <w:sz w:val="10"/>
                <w:szCs w:val="10"/>
                <w:lang w:eastAsia="es-MX"/>
              </w:rPr>
              <w:t xml:space="preserve">                      339,599 </w:t>
            </w:r>
          </w:p>
        </w:tc>
        <w:tc>
          <w:tcPr>
            <w:tcW w:w="718" w:type="dxa"/>
            <w:tcBorders>
              <w:top w:val="nil"/>
              <w:left w:val="nil"/>
              <w:bottom w:val="single" w:sz="8" w:space="0" w:color="auto"/>
              <w:right w:val="single" w:sz="8" w:space="0" w:color="auto"/>
            </w:tcBorders>
            <w:shd w:val="clear" w:color="auto" w:fill="auto"/>
            <w:vAlign w:val="center"/>
            <w:hideMark/>
          </w:tcPr>
          <w:p w14:paraId="04CA7F6E" w14:textId="77777777" w:rsidR="006978A8" w:rsidRPr="006978A8" w:rsidRDefault="006978A8" w:rsidP="006978A8">
            <w:pPr>
              <w:widowControl/>
              <w:suppressAutoHyphens w:val="0"/>
              <w:autoSpaceDE/>
              <w:jc w:val="center"/>
              <w:rPr>
                <w:rFonts w:ascii="Montserrat" w:hAnsi="Montserrat" w:cs="Calibri"/>
                <w:color w:val="000000"/>
                <w:sz w:val="10"/>
                <w:szCs w:val="10"/>
                <w:lang w:eastAsia="es-MX"/>
              </w:rPr>
            </w:pPr>
            <w:r w:rsidRPr="006978A8">
              <w:rPr>
                <w:rFonts w:ascii="Montserrat" w:hAnsi="Montserrat" w:cs="Calibri"/>
                <w:color w:val="000000"/>
                <w:sz w:val="10"/>
                <w:szCs w:val="10"/>
                <w:lang w:eastAsia="es-MX"/>
              </w:rPr>
              <w:t xml:space="preserve">                      383,442 </w:t>
            </w:r>
          </w:p>
        </w:tc>
        <w:tc>
          <w:tcPr>
            <w:tcW w:w="718" w:type="dxa"/>
            <w:tcBorders>
              <w:top w:val="nil"/>
              <w:left w:val="nil"/>
              <w:bottom w:val="single" w:sz="8" w:space="0" w:color="auto"/>
              <w:right w:val="single" w:sz="8" w:space="0" w:color="auto"/>
            </w:tcBorders>
            <w:shd w:val="clear" w:color="auto" w:fill="auto"/>
            <w:vAlign w:val="center"/>
            <w:hideMark/>
          </w:tcPr>
          <w:p w14:paraId="6787561B" w14:textId="77777777" w:rsidR="006978A8" w:rsidRPr="006978A8" w:rsidRDefault="006978A8" w:rsidP="006978A8">
            <w:pPr>
              <w:widowControl/>
              <w:suppressAutoHyphens w:val="0"/>
              <w:autoSpaceDE/>
              <w:jc w:val="center"/>
              <w:rPr>
                <w:rFonts w:ascii="Montserrat" w:hAnsi="Montserrat" w:cs="Calibri"/>
                <w:color w:val="000000"/>
                <w:sz w:val="10"/>
                <w:szCs w:val="10"/>
                <w:lang w:eastAsia="es-MX"/>
              </w:rPr>
            </w:pPr>
            <w:r w:rsidRPr="006978A8">
              <w:rPr>
                <w:rFonts w:ascii="Montserrat" w:hAnsi="Montserrat" w:cs="Calibri"/>
                <w:color w:val="000000"/>
                <w:sz w:val="10"/>
                <w:szCs w:val="10"/>
                <w:lang w:eastAsia="es-MX"/>
              </w:rPr>
              <w:t xml:space="preserve">                       337,183 </w:t>
            </w:r>
          </w:p>
        </w:tc>
        <w:tc>
          <w:tcPr>
            <w:tcW w:w="766" w:type="dxa"/>
            <w:tcBorders>
              <w:top w:val="nil"/>
              <w:left w:val="nil"/>
              <w:bottom w:val="single" w:sz="8" w:space="0" w:color="auto"/>
              <w:right w:val="single" w:sz="8" w:space="0" w:color="auto"/>
            </w:tcBorders>
            <w:shd w:val="clear" w:color="auto" w:fill="auto"/>
            <w:vAlign w:val="center"/>
            <w:hideMark/>
          </w:tcPr>
          <w:p w14:paraId="4DFF3E06" w14:textId="77777777" w:rsidR="006978A8" w:rsidRPr="006978A8" w:rsidRDefault="006978A8" w:rsidP="006978A8">
            <w:pPr>
              <w:widowControl/>
              <w:suppressAutoHyphens w:val="0"/>
              <w:autoSpaceDE/>
              <w:jc w:val="center"/>
              <w:rPr>
                <w:rFonts w:ascii="Montserrat" w:hAnsi="Montserrat" w:cs="Calibri"/>
                <w:color w:val="000000"/>
                <w:sz w:val="10"/>
                <w:szCs w:val="10"/>
                <w:lang w:eastAsia="es-MX"/>
              </w:rPr>
            </w:pPr>
            <w:r w:rsidRPr="006978A8">
              <w:rPr>
                <w:rFonts w:ascii="Montserrat" w:hAnsi="Montserrat" w:cs="Calibri"/>
                <w:color w:val="000000"/>
                <w:sz w:val="10"/>
                <w:szCs w:val="10"/>
                <w:lang w:eastAsia="es-MX"/>
              </w:rPr>
              <w:t xml:space="preserve">                      372,850 </w:t>
            </w:r>
          </w:p>
        </w:tc>
        <w:tc>
          <w:tcPr>
            <w:tcW w:w="720" w:type="dxa"/>
            <w:tcBorders>
              <w:top w:val="nil"/>
              <w:left w:val="nil"/>
              <w:bottom w:val="single" w:sz="8" w:space="0" w:color="auto"/>
              <w:right w:val="single" w:sz="8" w:space="0" w:color="auto"/>
            </w:tcBorders>
            <w:shd w:val="clear" w:color="auto" w:fill="auto"/>
            <w:vAlign w:val="center"/>
            <w:hideMark/>
          </w:tcPr>
          <w:p w14:paraId="53FB3B74" w14:textId="77777777" w:rsidR="006978A8" w:rsidRPr="006978A8" w:rsidRDefault="006978A8" w:rsidP="006978A8">
            <w:pPr>
              <w:widowControl/>
              <w:suppressAutoHyphens w:val="0"/>
              <w:autoSpaceDE/>
              <w:jc w:val="center"/>
              <w:rPr>
                <w:rFonts w:ascii="Montserrat" w:hAnsi="Montserrat" w:cs="Calibri"/>
                <w:color w:val="000000"/>
                <w:sz w:val="10"/>
                <w:szCs w:val="10"/>
                <w:lang w:eastAsia="es-MX"/>
              </w:rPr>
            </w:pPr>
            <w:r w:rsidRPr="006978A8">
              <w:rPr>
                <w:rFonts w:ascii="Montserrat" w:hAnsi="Montserrat" w:cs="Calibri"/>
                <w:color w:val="000000"/>
                <w:sz w:val="10"/>
                <w:szCs w:val="10"/>
                <w:lang w:eastAsia="es-MX"/>
              </w:rPr>
              <w:t xml:space="preserve">                      345,758 </w:t>
            </w:r>
          </w:p>
        </w:tc>
        <w:tc>
          <w:tcPr>
            <w:tcW w:w="742" w:type="dxa"/>
            <w:tcBorders>
              <w:top w:val="nil"/>
              <w:left w:val="nil"/>
              <w:bottom w:val="single" w:sz="8" w:space="0" w:color="auto"/>
              <w:right w:val="single" w:sz="8" w:space="0" w:color="auto"/>
            </w:tcBorders>
            <w:shd w:val="clear" w:color="auto" w:fill="auto"/>
            <w:vAlign w:val="center"/>
            <w:hideMark/>
          </w:tcPr>
          <w:p w14:paraId="6824B1B9" w14:textId="77777777" w:rsidR="006978A8" w:rsidRPr="006978A8" w:rsidRDefault="006978A8" w:rsidP="006978A8">
            <w:pPr>
              <w:widowControl/>
              <w:suppressAutoHyphens w:val="0"/>
              <w:autoSpaceDE/>
              <w:jc w:val="center"/>
              <w:rPr>
                <w:rFonts w:ascii="Montserrat" w:hAnsi="Montserrat" w:cs="Calibri"/>
                <w:color w:val="000000"/>
                <w:sz w:val="10"/>
                <w:szCs w:val="10"/>
                <w:lang w:eastAsia="es-MX"/>
              </w:rPr>
            </w:pPr>
            <w:r w:rsidRPr="006978A8">
              <w:rPr>
                <w:rFonts w:ascii="Montserrat" w:hAnsi="Montserrat" w:cs="Calibri"/>
                <w:color w:val="000000"/>
                <w:sz w:val="10"/>
                <w:szCs w:val="10"/>
                <w:lang w:eastAsia="es-MX"/>
              </w:rPr>
              <w:t xml:space="preserve">                      477,292 </w:t>
            </w:r>
          </w:p>
        </w:tc>
        <w:tc>
          <w:tcPr>
            <w:tcW w:w="724" w:type="dxa"/>
            <w:tcBorders>
              <w:top w:val="nil"/>
              <w:left w:val="nil"/>
              <w:bottom w:val="single" w:sz="8" w:space="0" w:color="auto"/>
              <w:right w:val="single" w:sz="8" w:space="0" w:color="auto"/>
            </w:tcBorders>
            <w:shd w:val="clear" w:color="auto" w:fill="auto"/>
            <w:vAlign w:val="center"/>
            <w:hideMark/>
          </w:tcPr>
          <w:p w14:paraId="62C2E537" w14:textId="77777777" w:rsidR="006978A8" w:rsidRPr="006978A8" w:rsidRDefault="006978A8" w:rsidP="006978A8">
            <w:pPr>
              <w:widowControl/>
              <w:suppressAutoHyphens w:val="0"/>
              <w:autoSpaceDE/>
              <w:jc w:val="center"/>
              <w:rPr>
                <w:rFonts w:ascii="Montserrat" w:hAnsi="Montserrat" w:cs="Calibri"/>
                <w:color w:val="000000"/>
                <w:sz w:val="10"/>
                <w:szCs w:val="10"/>
                <w:lang w:eastAsia="es-MX"/>
              </w:rPr>
            </w:pPr>
            <w:r w:rsidRPr="006978A8">
              <w:rPr>
                <w:rFonts w:ascii="Montserrat" w:hAnsi="Montserrat" w:cs="Calibri"/>
                <w:color w:val="000000"/>
                <w:sz w:val="10"/>
                <w:szCs w:val="10"/>
                <w:lang w:eastAsia="es-MX"/>
              </w:rPr>
              <w:t xml:space="preserve">                      673,855 </w:t>
            </w:r>
          </w:p>
        </w:tc>
      </w:tr>
      <w:tr w:rsidR="006978A8" w:rsidRPr="006978A8" w14:paraId="2E8105C8" w14:textId="77777777" w:rsidTr="006978A8">
        <w:trPr>
          <w:trHeight w:val="338"/>
        </w:trPr>
        <w:tc>
          <w:tcPr>
            <w:tcW w:w="721" w:type="dxa"/>
            <w:tcBorders>
              <w:top w:val="nil"/>
              <w:left w:val="single" w:sz="8" w:space="0" w:color="auto"/>
              <w:bottom w:val="single" w:sz="8" w:space="0" w:color="auto"/>
              <w:right w:val="single" w:sz="8" w:space="0" w:color="auto"/>
            </w:tcBorders>
            <w:shd w:val="clear" w:color="000000" w:fill="D9D9D9"/>
            <w:vAlign w:val="center"/>
            <w:hideMark/>
          </w:tcPr>
          <w:p w14:paraId="5E2DDCC0" w14:textId="77777777" w:rsidR="006978A8" w:rsidRPr="006978A8" w:rsidRDefault="006978A8" w:rsidP="006978A8">
            <w:pPr>
              <w:widowControl/>
              <w:suppressAutoHyphens w:val="0"/>
              <w:autoSpaceDE/>
              <w:jc w:val="center"/>
              <w:rPr>
                <w:rFonts w:ascii="Montserrat" w:hAnsi="Montserrat" w:cs="Calibri"/>
                <w:b/>
                <w:bCs/>
                <w:color w:val="000000"/>
                <w:sz w:val="10"/>
                <w:szCs w:val="10"/>
                <w:lang w:eastAsia="es-MX"/>
              </w:rPr>
            </w:pPr>
            <w:r w:rsidRPr="006978A8">
              <w:rPr>
                <w:rFonts w:ascii="Montserrat" w:hAnsi="Montserrat" w:cs="Calibri"/>
                <w:b/>
                <w:bCs/>
                <w:color w:val="000000"/>
                <w:sz w:val="10"/>
                <w:szCs w:val="10"/>
                <w:lang w:eastAsia="es-MX"/>
              </w:rPr>
              <w:t>TOTAL</w:t>
            </w:r>
          </w:p>
        </w:tc>
        <w:tc>
          <w:tcPr>
            <w:tcW w:w="811" w:type="dxa"/>
            <w:tcBorders>
              <w:top w:val="nil"/>
              <w:left w:val="nil"/>
              <w:bottom w:val="single" w:sz="8" w:space="0" w:color="auto"/>
              <w:right w:val="single" w:sz="8" w:space="0" w:color="auto"/>
            </w:tcBorders>
            <w:shd w:val="clear" w:color="000000" w:fill="D9D9D9"/>
            <w:vAlign w:val="center"/>
            <w:hideMark/>
          </w:tcPr>
          <w:p w14:paraId="207A99D4" w14:textId="77777777" w:rsidR="006978A8" w:rsidRPr="006978A8" w:rsidRDefault="006978A8" w:rsidP="006978A8">
            <w:pPr>
              <w:widowControl/>
              <w:suppressAutoHyphens w:val="0"/>
              <w:autoSpaceDE/>
              <w:jc w:val="center"/>
              <w:rPr>
                <w:rFonts w:ascii="Montserrat" w:hAnsi="Montserrat" w:cs="Calibri"/>
                <w:color w:val="000000"/>
                <w:sz w:val="10"/>
                <w:szCs w:val="10"/>
                <w:lang w:eastAsia="es-MX"/>
              </w:rPr>
            </w:pPr>
            <w:r w:rsidRPr="006978A8">
              <w:rPr>
                <w:rFonts w:ascii="Montserrat" w:hAnsi="Montserrat" w:cs="Calibri"/>
                <w:color w:val="000000"/>
                <w:sz w:val="10"/>
                <w:szCs w:val="10"/>
                <w:lang w:eastAsia="es-MX"/>
              </w:rPr>
              <w:t xml:space="preserve">          1,403,558,446 </w:t>
            </w:r>
          </w:p>
        </w:tc>
        <w:tc>
          <w:tcPr>
            <w:tcW w:w="721" w:type="dxa"/>
            <w:tcBorders>
              <w:top w:val="nil"/>
              <w:left w:val="nil"/>
              <w:bottom w:val="single" w:sz="8" w:space="0" w:color="auto"/>
              <w:right w:val="single" w:sz="8" w:space="0" w:color="auto"/>
            </w:tcBorders>
            <w:shd w:val="clear" w:color="000000" w:fill="D9D9D9"/>
            <w:vAlign w:val="center"/>
            <w:hideMark/>
          </w:tcPr>
          <w:p w14:paraId="1A6C18F5" w14:textId="77777777" w:rsidR="006978A8" w:rsidRPr="006978A8" w:rsidRDefault="006978A8" w:rsidP="006978A8">
            <w:pPr>
              <w:widowControl/>
              <w:suppressAutoHyphens w:val="0"/>
              <w:autoSpaceDE/>
              <w:jc w:val="center"/>
              <w:rPr>
                <w:rFonts w:ascii="Montserrat" w:hAnsi="Montserrat" w:cs="Calibri"/>
                <w:color w:val="000000"/>
                <w:sz w:val="10"/>
                <w:szCs w:val="10"/>
                <w:lang w:eastAsia="es-MX"/>
              </w:rPr>
            </w:pPr>
            <w:r w:rsidRPr="006978A8">
              <w:rPr>
                <w:rFonts w:ascii="Montserrat" w:hAnsi="Montserrat" w:cs="Calibri"/>
                <w:color w:val="000000"/>
                <w:sz w:val="10"/>
                <w:szCs w:val="10"/>
                <w:lang w:eastAsia="es-MX"/>
              </w:rPr>
              <w:t xml:space="preserve">           161,401,722 </w:t>
            </w:r>
          </w:p>
        </w:tc>
        <w:tc>
          <w:tcPr>
            <w:tcW w:w="713" w:type="dxa"/>
            <w:tcBorders>
              <w:top w:val="nil"/>
              <w:left w:val="nil"/>
              <w:bottom w:val="single" w:sz="8" w:space="0" w:color="auto"/>
              <w:right w:val="single" w:sz="8" w:space="0" w:color="auto"/>
            </w:tcBorders>
            <w:shd w:val="clear" w:color="000000" w:fill="D9D9D9"/>
            <w:vAlign w:val="center"/>
            <w:hideMark/>
          </w:tcPr>
          <w:p w14:paraId="400638A9" w14:textId="77777777" w:rsidR="006978A8" w:rsidRPr="006978A8" w:rsidRDefault="006978A8" w:rsidP="006978A8">
            <w:pPr>
              <w:widowControl/>
              <w:suppressAutoHyphens w:val="0"/>
              <w:autoSpaceDE/>
              <w:jc w:val="center"/>
              <w:rPr>
                <w:rFonts w:ascii="Montserrat" w:hAnsi="Montserrat" w:cs="Calibri"/>
                <w:color w:val="000000"/>
                <w:sz w:val="10"/>
                <w:szCs w:val="10"/>
                <w:lang w:eastAsia="es-MX"/>
              </w:rPr>
            </w:pPr>
            <w:r w:rsidRPr="006978A8">
              <w:rPr>
                <w:rFonts w:ascii="Montserrat" w:hAnsi="Montserrat" w:cs="Calibri"/>
                <w:color w:val="000000"/>
                <w:sz w:val="10"/>
                <w:szCs w:val="10"/>
                <w:lang w:eastAsia="es-MX"/>
              </w:rPr>
              <w:t xml:space="preserve">           122,062,118 </w:t>
            </w:r>
          </w:p>
        </w:tc>
        <w:tc>
          <w:tcPr>
            <w:tcW w:w="712" w:type="dxa"/>
            <w:tcBorders>
              <w:top w:val="nil"/>
              <w:left w:val="nil"/>
              <w:bottom w:val="single" w:sz="8" w:space="0" w:color="auto"/>
              <w:right w:val="single" w:sz="8" w:space="0" w:color="auto"/>
            </w:tcBorders>
            <w:shd w:val="clear" w:color="000000" w:fill="D9D9D9"/>
            <w:vAlign w:val="center"/>
            <w:hideMark/>
          </w:tcPr>
          <w:p w14:paraId="49B87413" w14:textId="77777777" w:rsidR="006978A8" w:rsidRPr="006978A8" w:rsidRDefault="006978A8" w:rsidP="006978A8">
            <w:pPr>
              <w:widowControl/>
              <w:suppressAutoHyphens w:val="0"/>
              <w:autoSpaceDE/>
              <w:jc w:val="center"/>
              <w:rPr>
                <w:rFonts w:ascii="Montserrat" w:hAnsi="Montserrat" w:cs="Calibri"/>
                <w:color w:val="000000"/>
                <w:sz w:val="10"/>
                <w:szCs w:val="10"/>
                <w:lang w:eastAsia="es-MX"/>
              </w:rPr>
            </w:pPr>
            <w:r w:rsidRPr="006978A8">
              <w:rPr>
                <w:rFonts w:ascii="Montserrat" w:hAnsi="Montserrat" w:cs="Calibri"/>
                <w:color w:val="000000"/>
                <w:sz w:val="10"/>
                <w:szCs w:val="10"/>
                <w:lang w:eastAsia="es-MX"/>
              </w:rPr>
              <w:t xml:space="preserve">           115,783,103 </w:t>
            </w:r>
          </w:p>
        </w:tc>
        <w:tc>
          <w:tcPr>
            <w:tcW w:w="714" w:type="dxa"/>
            <w:tcBorders>
              <w:top w:val="nil"/>
              <w:left w:val="nil"/>
              <w:bottom w:val="single" w:sz="8" w:space="0" w:color="auto"/>
              <w:right w:val="single" w:sz="8" w:space="0" w:color="auto"/>
            </w:tcBorders>
            <w:shd w:val="clear" w:color="000000" w:fill="D9D9D9"/>
            <w:vAlign w:val="center"/>
            <w:hideMark/>
          </w:tcPr>
          <w:p w14:paraId="4449DE16" w14:textId="77777777" w:rsidR="006978A8" w:rsidRPr="006978A8" w:rsidRDefault="006978A8" w:rsidP="006978A8">
            <w:pPr>
              <w:widowControl/>
              <w:suppressAutoHyphens w:val="0"/>
              <w:autoSpaceDE/>
              <w:jc w:val="center"/>
              <w:rPr>
                <w:rFonts w:ascii="Montserrat" w:hAnsi="Montserrat" w:cs="Calibri"/>
                <w:color w:val="000000"/>
                <w:sz w:val="10"/>
                <w:szCs w:val="10"/>
                <w:lang w:eastAsia="es-MX"/>
              </w:rPr>
            </w:pPr>
            <w:r w:rsidRPr="006978A8">
              <w:rPr>
                <w:rFonts w:ascii="Montserrat" w:hAnsi="Montserrat" w:cs="Calibri"/>
                <w:color w:val="000000"/>
                <w:sz w:val="10"/>
                <w:szCs w:val="10"/>
                <w:lang w:eastAsia="es-MX"/>
              </w:rPr>
              <w:t xml:space="preserve">          122,251,799 </w:t>
            </w:r>
          </w:p>
        </w:tc>
        <w:tc>
          <w:tcPr>
            <w:tcW w:w="715" w:type="dxa"/>
            <w:tcBorders>
              <w:top w:val="nil"/>
              <w:left w:val="nil"/>
              <w:bottom w:val="single" w:sz="8" w:space="0" w:color="auto"/>
              <w:right w:val="single" w:sz="8" w:space="0" w:color="auto"/>
            </w:tcBorders>
            <w:shd w:val="clear" w:color="000000" w:fill="D9D9D9"/>
            <w:vAlign w:val="center"/>
            <w:hideMark/>
          </w:tcPr>
          <w:p w14:paraId="60D9BC05" w14:textId="77777777" w:rsidR="006978A8" w:rsidRPr="006978A8" w:rsidRDefault="006978A8" w:rsidP="006978A8">
            <w:pPr>
              <w:widowControl/>
              <w:suppressAutoHyphens w:val="0"/>
              <w:autoSpaceDE/>
              <w:jc w:val="center"/>
              <w:rPr>
                <w:rFonts w:ascii="Montserrat" w:hAnsi="Montserrat" w:cs="Calibri"/>
                <w:color w:val="000000"/>
                <w:sz w:val="10"/>
                <w:szCs w:val="10"/>
                <w:lang w:eastAsia="es-MX"/>
              </w:rPr>
            </w:pPr>
            <w:r w:rsidRPr="006978A8">
              <w:rPr>
                <w:rFonts w:ascii="Montserrat" w:hAnsi="Montserrat" w:cs="Calibri"/>
                <w:color w:val="000000"/>
                <w:sz w:val="10"/>
                <w:szCs w:val="10"/>
                <w:lang w:eastAsia="es-MX"/>
              </w:rPr>
              <w:t xml:space="preserve">          123,601,288 </w:t>
            </w:r>
          </w:p>
        </w:tc>
        <w:tc>
          <w:tcPr>
            <w:tcW w:w="717" w:type="dxa"/>
            <w:tcBorders>
              <w:top w:val="nil"/>
              <w:left w:val="nil"/>
              <w:bottom w:val="single" w:sz="8" w:space="0" w:color="auto"/>
              <w:right w:val="single" w:sz="8" w:space="0" w:color="auto"/>
            </w:tcBorders>
            <w:shd w:val="clear" w:color="000000" w:fill="D9D9D9"/>
            <w:vAlign w:val="center"/>
            <w:hideMark/>
          </w:tcPr>
          <w:p w14:paraId="1C0EF757" w14:textId="77777777" w:rsidR="006978A8" w:rsidRPr="006978A8" w:rsidRDefault="006978A8" w:rsidP="006978A8">
            <w:pPr>
              <w:widowControl/>
              <w:suppressAutoHyphens w:val="0"/>
              <w:autoSpaceDE/>
              <w:jc w:val="center"/>
              <w:rPr>
                <w:rFonts w:ascii="Montserrat" w:hAnsi="Montserrat" w:cs="Calibri"/>
                <w:color w:val="000000"/>
                <w:sz w:val="10"/>
                <w:szCs w:val="10"/>
                <w:lang w:eastAsia="es-MX"/>
              </w:rPr>
            </w:pPr>
            <w:r w:rsidRPr="006978A8">
              <w:rPr>
                <w:rFonts w:ascii="Montserrat" w:hAnsi="Montserrat" w:cs="Calibri"/>
                <w:color w:val="000000"/>
                <w:sz w:val="10"/>
                <w:szCs w:val="10"/>
                <w:lang w:eastAsia="es-MX"/>
              </w:rPr>
              <w:t xml:space="preserve">          126,371,293 </w:t>
            </w:r>
          </w:p>
        </w:tc>
        <w:tc>
          <w:tcPr>
            <w:tcW w:w="718" w:type="dxa"/>
            <w:tcBorders>
              <w:top w:val="nil"/>
              <w:left w:val="nil"/>
              <w:bottom w:val="single" w:sz="8" w:space="0" w:color="auto"/>
              <w:right w:val="single" w:sz="8" w:space="0" w:color="auto"/>
            </w:tcBorders>
            <w:shd w:val="clear" w:color="000000" w:fill="D9D9D9"/>
            <w:vAlign w:val="center"/>
            <w:hideMark/>
          </w:tcPr>
          <w:p w14:paraId="05339130" w14:textId="77777777" w:rsidR="006978A8" w:rsidRPr="006978A8" w:rsidRDefault="006978A8" w:rsidP="006978A8">
            <w:pPr>
              <w:widowControl/>
              <w:suppressAutoHyphens w:val="0"/>
              <w:autoSpaceDE/>
              <w:jc w:val="center"/>
              <w:rPr>
                <w:rFonts w:ascii="Montserrat" w:hAnsi="Montserrat" w:cs="Calibri"/>
                <w:color w:val="000000"/>
                <w:sz w:val="10"/>
                <w:szCs w:val="10"/>
                <w:lang w:eastAsia="es-MX"/>
              </w:rPr>
            </w:pPr>
            <w:r w:rsidRPr="006978A8">
              <w:rPr>
                <w:rFonts w:ascii="Montserrat" w:hAnsi="Montserrat" w:cs="Calibri"/>
                <w:color w:val="000000"/>
                <w:sz w:val="10"/>
                <w:szCs w:val="10"/>
                <w:lang w:eastAsia="es-MX"/>
              </w:rPr>
              <w:t xml:space="preserve">           129,014,100 </w:t>
            </w:r>
          </w:p>
        </w:tc>
        <w:tc>
          <w:tcPr>
            <w:tcW w:w="718" w:type="dxa"/>
            <w:tcBorders>
              <w:top w:val="nil"/>
              <w:left w:val="nil"/>
              <w:bottom w:val="single" w:sz="8" w:space="0" w:color="auto"/>
              <w:right w:val="single" w:sz="8" w:space="0" w:color="auto"/>
            </w:tcBorders>
            <w:shd w:val="clear" w:color="000000" w:fill="D9D9D9"/>
            <w:vAlign w:val="center"/>
            <w:hideMark/>
          </w:tcPr>
          <w:p w14:paraId="265583FA" w14:textId="77777777" w:rsidR="006978A8" w:rsidRPr="006978A8" w:rsidRDefault="006978A8" w:rsidP="006978A8">
            <w:pPr>
              <w:widowControl/>
              <w:suppressAutoHyphens w:val="0"/>
              <w:autoSpaceDE/>
              <w:jc w:val="center"/>
              <w:rPr>
                <w:rFonts w:ascii="Montserrat" w:hAnsi="Montserrat" w:cs="Calibri"/>
                <w:color w:val="000000"/>
                <w:sz w:val="10"/>
                <w:szCs w:val="10"/>
                <w:lang w:eastAsia="es-MX"/>
              </w:rPr>
            </w:pPr>
            <w:r w:rsidRPr="006978A8">
              <w:rPr>
                <w:rFonts w:ascii="Montserrat" w:hAnsi="Montserrat" w:cs="Calibri"/>
                <w:color w:val="000000"/>
                <w:sz w:val="10"/>
                <w:szCs w:val="10"/>
                <w:lang w:eastAsia="es-MX"/>
              </w:rPr>
              <w:t xml:space="preserve">          133,784,143 </w:t>
            </w:r>
          </w:p>
        </w:tc>
        <w:tc>
          <w:tcPr>
            <w:tcW w:w="766" w:type="dxa"/>
            <w:tcBorders>
              <w:top w:val="nil"/>
              <w:left w:val="nil"/>
              <w:bottom w:val="single" w:sz="8" w:space="0" w:color="auto"/>
              <w:right w:val="single" w:sz="8" w:space="0" w:color="auto"/>
            </w:tcBorders>
            <w:shd w:val="clear" w:color="000000" w:fill="D9D9D9"/>
            <w:vAlign w:val="center"/>
            <w:hideMark/>
          </w:tcPr>
          <w:p w14:paraId="39B4E7BC" w14:textId="77777777" w:rsidR="006978A8" w:rsidRPr="006978A8" w:rsidRDefault="006978A8" w:rsidP="006978A8">
            <w:pPr>
              <w:widowControl/>
              <w:suppressAutoHyphens w:val="0"/>
              <w:autoSpaceDE/>
              <w:jc w:val="center"/>
              <w:rPr>
                <w:rFonts w:ascii="Montserrat" w:hAnsi="Montserrat" w:cs="Calibri"/>
                <w:color w:val="000000"/>
                <w:sz w:val="10"/>
                <w:szCs w:val="10"/>
                <w:lang w:eastAsia="es-MX"/>
              </w:rPr>
            </w:pPr>
            <w:r w:rsidRPr="006978A8">
              <w:rPr>
                <w:rFonts w:ascii="Montserrat" w:hAnsi="Montserrat" w:cs="Calibri"/>
                <w:color w:val="000000"/>
                <w:sz w:val="10"/>
                <w:szCs w:val="10"/>
                <w:lang w:eastAsia="es-MX"/>
              </w:rPr>
              <w:t xml:space="preserve">          116,325,450 </w:t>
            </w:r>
          </w:p>
        </w:tc>
        <w:tc>
          <w:tcPr>
            <w:tcW w:w="720" w:type="dxa"/>
            <w:tcBorders>
              <w:top w:val="nil"/>
              <w:left w:val="nil"/>
              <w:bottom w:val="single" w:sz="8" w:space="0" w:color="auto"/>
              <w:right w:val="single" w:sz="8" w:space="0" w:color="auto"/>
            </w:tcBorders>
            <w:shd w:val="clear" w:color="000000" w:fill="D9D9D9"/>
            <w:vAlign w:val="center"/>
            <w:hideMark/>
          </w:tcPr>
          <w:p w14:paraId="6C2AEFEF" w14:textId="77777777" w:rsidR="006978A8" w:rsidRPr="006978A8" w:rsidRDefault="006978A8" w:rsidP="006978A8">
            <w:pPr>
              <w:widowControl/>
              <w:suppressAutoHyphens w:val="0"/>
              <w:autoSpaceDE/>
              <w:jc w:val="center"/>
              <w:rPr>
                <w:rFonts w:ascii="Montserrat" w:hAnsi="Montserrat" w:cs="Calibri"/>
                <w:color w:val="000000"/>
                <w:sz w:val="10"/>
                <w:szCs w:val="10"/>
                <w:lang w:eastAsia="es-MX"/>
              </w:rPr>
            </w:pPr>
            <w:r w:rsidRPr="006978A8">
              <w:rPr>
                <w:rFonts w:ascii="Montserrat" w:hAnsi="Montserrat" w:cs="Calibri"/>
                <w:color w:val="000000"/>
                <w:sz w:val="10"/>
                <w:szCs w:val="10"/>
                <w:lang w:eastAsia="es-MX"/>
              </w:rPr>
              <w:t xml:space="preserve">           111,708,895 </w:t>
            </w:r>
          </w:p>
        </w:tc>
        <w:tc>
          <w:tcPr>
            <w:tcW w:w="742" w:type="dxa"/>
            <w:tcBorders>
              <w:top w:val="nil"/>
              <w:left w:val="nil"/>
              <w:bottom w:val="single" w:sz="8" w:space="0" w:color="auto"/>
              <w:right w:val="single" w:sz="8" w:space="0" w:color="auto"/>
            </w:tcBorders>
            <w:shd w:val="clear" w:color="000000" w:fill="D9D9D9"/>
            <w:vAlign w:val="center"/>
            <w:hideMark/>
          </w:tcPr>
          <w:p w14:paraId="46439F75" w14:textId="77777777" w:rsidR="006978A8" w:rsidRPr="006978A8" w:rsidRDefault="006978A8" w:rsidP="006978A8">
            <w:pPr>
              <w:widowControl/>
              <w:suppressAutoHyphens w:val="0"/>
              <w:autoSpaceDE/>
              <w:jc w:val="center"/>
              <w:rPr>
                <w:rFonts w:ascii="Montserrat" w:hAnsi="Montserrat" w:cs="Calibri"/>
                <w:color w:val="000000"/>
                <w:sz w:val="10"/>
                <w:szCs w:val="10"/>
                <w:lang w:eastAsia="es-MX"/>
              </w:rPr>
            </w:pPr>
            <w:r w:rsidRPr="006978A8">
              <w:rPr>
                <w:rFonts w:ascii="Montserrat" w:hAnsi="Montserrat" w:cs="Calibri"/>
                <w:color w:val="000000"/>
                <w:sz w:val="10"/>
                <w:szCs w:val="10"/>
                <w:lang w:eastAsia="es-MX"/>
              </w:rPr>
              <w:t xml:space="preserve">            73,038,035 </w:t>
            </w:r>
          </w:p>
        </w:tc>
        <w:tc>
          <w:tcPr>
            <w:tcW w:w="724" w:type="dxa"/>
            <w:tcBorders>
              <w:top w:val="nil"/>
              <w:left w:val="nil"/>
              <w:bottom w:val="single" w:sz="8" w:space="0" w:color="auto"/>
              <w:right w:val="single" w:sz="8" w:space="0" w:color="auto"/>
            </w:tcBorders>
            <w:shd w:val="clear" w:color="000000" w:fill="D9D9D9"/>
            <w:vAlign w:val="center"/>
            <w:hideMark/>
          </w:tcPr>
          <w:p w14:paraId="2B491A41" w14:textId="77777777" w:rsidR="006978A8" w:rsidRPr="006978A8" w:rsidRDefault="006978A8" w:rsidP="006978A8">
            <w:pPr>
              <w:widowControl/>
              <w:suppressAutoHyphens w:val="0"/>
              <w:autoSpaceDE/>
              <w:jc w:val="center"/>
              <w:rPr>
                <w:rFonts w:ascii="Montserrat" w:hAnsi="Montserrat" w:cs="Calibri"/>
                <w:color w:val="000000"/>
                <w:sz w:val="10"/>
                <w:szCs w:val="10"/>
                <w:lang w:eastAsia="es-MX"/>
              </w:rPr>
            </w:pPr>
            <w:r w:rsidRPr="006978A8">
              <w:rPr>
                <w:rFonts w:ascii="Montserrat" w:hAnsi="Montserrat" w:cs="Calibri"/>
                <w:color w:val="000000"/>
                <w:sz w:val="10"/>
                <w:szCs w:val="10"/>
                <w:lang w:eastAsia="es-MX"/>
              </w:rPr>
              <w:t xml:space="preserve">             68,216,500 </w:t>
            </w:r>
          </w:p>
        </w:tc>
      </w:tr>
    </w:tbl>
    <w:p w14:paraId="696D2B5C" w14:textId="77777777" w:rsidR="006978A8" w:rsidRPr="00F84F41" w:rsidRDefault="006978A8" w:rsidP="00F84F41">
      <w:pPr>
        <w:jc w:val="both"/>
        <w:rPr>
          <w:rFonts w:ascii="Montserrat" w:hAnsi="Montserrat" w:cs="Arial"/>
        </w:rPr>
      </w:pPr>
    </w:p>
    <w:p w14:paraId="54A7BD85" w14:textId="77777777" w:rsidR="00B66DB8" w:rsidRPr="000862F7" w:rsidRDefault="00B66DB8" w:rsidP="00B66DB8">
      <w:pPr>
        <w:pStyle w:val="Ttulo3"/>
        <w:rPr>
          <w:rFonts w:ascii="Montserrat" w:hAnsi="Montserrat"/>
          <w:sz w:val="24"/>
          <w:szCs w:val="24"/>
        </w:rPr>
      </w:pPr>
    </w:p>
    <w:p w14:paraId="421E7CEB" w14:textId="77777777" w:rsidR="00962A03" w:rsidRPr="000862F7" w:rsidRDefault="00962A03" w:rsidP="00962A03">
      <w:pPr>
        <w:rPr>
          <w:rFonts w:ascii="Montserrat" w:hAnsi="Montserrat"/>
        </w:rPr>
      </w:pPr>
    </w:p>
    <w:p w14:paraId="26AB28E7" w14:textId="77777777" w:rsidR="00962A03" w:rsidRPr="000862F7" w:rsidRDefault="00962A03" w:rsidP="00962A03">
      <w:pPr>
        <w:rPr>
          <w:rFonts w:ascii="Montserrat" w:hAnsi="Montserrat"/>
        </w:rPr>
      </w:pPr>
    </w:p>
    <w:p w14:paraId="0F4CDE1E" w14:textId="77777777" w:rsidR="00962A03" w:rsidRPr="000862F7" w:rsidRDefault="00962A03" w:rsidP="00962A03">
      <w:pPr>
        <w:rPr>
          <w:rFonts w:ascii="Montserrat" w:hAnsi="Montserrat"/>
        </w:rPr>
      </w:pPr>
    </w:p>
    <w:p w14:paraId="12F1E138" w14:textId="77777777" w:rsidR="00962A03" w:rsidRPr="000862F7" w:rsidRDefault="00962A03" w:rsidP="00962A03">
      <w:pPr>
        <w:rPr>
          <w:rFonts w:ascii="Montserrat" w:hAnsi="Montserrat"/>
        </w:rPr>
      </w:pPr>
    </w:p>
    <w:p w14:paraId="3F776FB2" w14:textId="0C920816" w:rsidR="00C71C70" w:rsidRDefault="00C71C70" w:rsidP="00C71C70">
      <w:pPr>
        <w:rPr>
          <w:rFonts w:ascii="Montserrat" w:hAnsi="Montserrat"/>
        </w:rPr>
      </w:pPr>
    </w:p>
    <w:p w14:paraId="594CEDD6" w14:textId="774D18C5" w:rsidR="006978A8" w:rsidRDefault="006978A8" w:rsidP="00C71C70">
      <w:pPr>
        <w:rPr>
          <w:rFonts w:ascii="Montserrat" w:hAnsi="Montserrat"/>
        </w:rPr>
      </w:pPr>
    </w:p>
    <w:p w14:paraId="63BC46FC" w14:textId="48FC107B" w:rsidR="006978A8" w:rsidRDefault="006978A8" w:rsidP="00C71C70">
      <w:pPr>
        <w:rPr>
          <w:rFonts w:ascii="Montserrat" w:hAnsi="Montserrat"/>
        </w:rPr>
      </w:pPr>
    </w:p>
    <w:p w14:paraId="09111DD9" w14:textId="77777777" w:rsidR="006978A8" w:rsidRPr="000862F7" w:rsidRDefault="006978A8" w:rsidP="00C71C70">
      <w:pPr>
        <w:rPr>
          <w:rFonts w:ascii="Montserrat" w:hAnsi="Montserrat"/>
        </w:rPr>
      </w:pPr>
    </w:p>
    <w:p w14:paraId="5B6EC411" w14:textId="77777777" w:rsidR="00962A03" w:rsidRPr="006978A8" w:rsidRDefault="00962A03" w:rsidP="006978A8">
      <w:pPr>
        <w:pStyle w:val="Ttulo3"/>
        <w:numPr>
          <w:ilvl w:val="0"/>
          <w:numId w:val="0"/>
        </w:numPr>
        <w:rPr>
          <w:rFonts w:ascii="Montserrat" w:hAnsi="Montserrat"/>
          <w:sz w:val="24"/>
          <w:szCs w:val="24"/>
        </w:rPr>
      </w:pPr>
    </w:p>
    <w:p w14:paraId="4364A27B" w14:textId="77777777" w:rsidR="00962A03" w:rsidRPr="000862F7" w:rsidRDefault="00962A03" w:rsidP="00962A03">
      <w:pPr>
        <w:rPr>
          <w:rFonts w:ascii="Montserrat" w:hAnsi="Montserrat"/>
        </w:rPr>
      </w:pPr>
    </w:p>
    <w:p w14:paraId="06BA2E84" w14:textId="77777777" w:rsidR="00B66DB8" w:rsidRPr="000862F7" w:rsidRDefault="00B66DB8" w:rsidP="00B66DB8">
      <w:pPr>
        <w:pStyle w:val="Ttulo3"/>
        <w:rPr>
          <w:rFonts w:ascii="Montserrat" w:hAnsi="Montserrat"/>
          <w:sz w:val="24"/>
          <w:szCs w:val="24"/>
        </w:rPr>
      </w:pPr>
    </w:p>
    <w:p w14:paraId="2F972BA9" w14:textId="77777777" w:rsidR="00B66DB8" w:rsidRPr="000862F7" w:rsidRDefault="00B66DB8" w:rsidP="00B66DB8">
      <w:pPr>
        <w:jc w:val="center"/>
        <w:rPr>
          <w:rFonts w:ascii="Montserrat" w:hAnsi="Montserrat" w:cs="Arial"/>
          <w:color w:val="860000"/>
          <w:sz w:val="60"/>
          <w:szCs w:val="60"/>
        </w:rPr>
      </w:pPr>
      <w:r w:rsidRPr="000862F7">
        <w:rPr>
          <w:rFonts w:ascii="Montserrat" w:hAnsi="Montserrat" w:cs="Arial"/>
          <w:b/>
          <w:color w:val="860000"/>
          <w:sz w:val="60"/>
          <w:szCs w:val="60"/>
        </w:rPr>
        <w:t>1</w:t>
      </w:r>
      <w:r w:rsidR="00D85A33" w:rsidRPr="000862F7">
        <w:rPr>
          <w:rFonts w:ascii="Montserrat" w:hAnsi="Montserrat" w:cs="Arial"/>
          <w:b/>
          <w:color w:val="860000"/>
          <w:sz w:val="60"/>
          <w:szCs w:val="60"/>
        </w:rPr>
        <w:t>2</w:t>
      </w:r>
      <w:r w:rsidRPr="000862F7">
        <w:rPr>
          <w:rFonts w:ascii="Montserrat" w:hAnsi="Montserrat" w:cs="Arial"/>
          <w:b/>
          <w:color w:val="860000"/>
          <w:sz w:val="60"/>
          <w:szCs w:val="60"/>
        </w:rPr>
        <w:t>. PROGRAMA DE TRABAJO POR ACTIVIDAD COMPLEMENTARIA</w:t>
      </w:r>
    </w:p>
    <w:p w14:paraId="5572C497" w14:textId="77777777" w:rsidR="00B66DB8" w:rsidRPr="000862F7" w:rsidRDefault="00B66DB8" w:rsidP="00B66DB8">
      <w:pPr>
        <w:pStyle w:val="Ttulo3"/>
        <w:rPr>
          <w:rFonts w:ascii="Montserrat" w:hAnsi="Montserrat"/>
          <w:sz w:val="24"/>
          <w:szCs w:val="24"/>
        </w:rPr>
      </w:pPr>
    </w:p>
    <w:p w14:paraId="2EECB8A9" w14:textId="77777777" w:rsidR="00B66DB8" w:rsidRPr="000862F7" w:rsidRDefault="00B66DB8" w:rsidP="00B66DB8">
      <w:pPr>
        <w:pStyle w:val="Ttulo3"/>
        <w:rPr>
          <w:rFonts w:ascii="Montserrat" w:hAnsi="Montserrat"/>
          <w:sz w:val="24"/>
          <w:szCs w:val="24"/>
        </w:rPr>
      </w:pPr>
    </w:p>
    <w:p w14:paraId="4A750323" w14:textId="77777777" w:rsidR="00B66DB8" w:rsidRPr="000862F7" w:rsidRDefault="00B66DB8" w:rsidP="00B66DB8">
      <w:pPr>
        <w:rPr>
          <w:rFonts w:ascii="Montserrat" w:hAnsi="Montserrat"/>
        </w:rPr>
      </w:pPr>
    </w:p>
    <w:p w14:paraId="06062418" w14:textId="77777777" w:rsidR="00B66DB8" w:rsidRPr="000862F7" w:rsidRDefault="00B66DB8" w:rsidP="00B66DB8">
      <w:pPr>
        <w:rPr>
          <w:rFonts w:ascii="Montserrat" w:hAnsi="Montserrat"/>
        </w:rPr>
      </w:pPr>
    </w:p>
    <w:p w14:paraId="34A3600C" w14:textId="77777777" w:rsidR="00B66DB8" w:rsidRPr="000862F7" w:rsidRDefault="00B66DB8" w:rsidP="00B66DB8">
      <w:pPr>
        <w:rPr>
          <w:rFonts w:ascii="Montserrat" w:hAnsi="Montserrat"/>
        </w:rPr>
      </w:pPr>
    </w:p>
    <w:p w14:paraId="7AA87017" w14:textId="77777777" w:rsidR="00B66DB8" w:rsidRPr="000862F7" w:rsidRDefault="00B66DB8" w:rsidP="00B66DB8">
      <w:pPr>
        <w:pStyle w:val="Ttulo3"/>
        <w:rPr>
          <w:rFonts w:ascii="Montserrat" w:hAnsi="Montserrat"/>
          <w:sz w:val="24"/>
          <w:szCs w:val="24"/>
        </w:rPr>
      </w:pPr>
    </w:p>
    <w:p w14:paraId="2AE12A5A" w14:textId="77777777" w:rsidR="00B66DB8" w:rsidRPr="000862F7" w:rsidRDefault="00B66DB8" w:rsidP="00B66DB8">
      <w:pPr>
        <w:pStyle w:val="Ttulo3"/>
        <w:rPr>
          <w:rFonts w:ascii="Montserrat" w:hAnsi="Montserrat"/>
          <w:sz w:val="24"/>
          <w:szCs w:val="24"/>
        </w:rPr>
      </w:pPr>
    </w:p>
    <w:p w14:paraId="1B228C40" w14:textId="77777777" w:rsidR="00B66DB8" w:rsidRPr="000862F7" w:rsidRDefault="00B66DB8" w:rsidP="00B66DB8">
      <w:pPr>
        <w:pStyle w:val="Ttulo3"/>
        <w:rPr>
          <w:rFonts w:ascii="Montserrat" w:hAnsi="Montserrat"/>
          <w:sz w:val="24"/>
          <w:szCs w:val="24"/>
        </w:rPr>
      </w:pPr>
    </w:p>
    <w:p w14:paraId="176B26A7" w14:textId="77777777" w:rsidR="00B66DB8" w:rsidRPr="000862F7" w:rsidRDefault="00B66DB8" w:rsidP="00B66DB8">
      <w:pPr>
        <w:pStyle w:val="Ttulo3"/>
        <w:rPr>
          <w:rFonts w:ascii="Montserrat" w:hAnsi="Montserrat"/>
          <w:sz w:val="24"/>
          <w:szCs w:val="24"/>
        </w:rPr>
      </w:pPr>
    </w:p>
    <w:p w14:paraId="04B69F60" w14:textId="77777777" w:rsidR="00B66DB8" w:rsidRPr="000862F7" w:rsidRDefault="00B66DB8" w:rsidP="00B66DB8">
      <w:pPr>
        <w:pStyle w:val="Ttulo3"/>
        <w:rPr>
          <w:rFonts w:ascii="Montserrat" w:hAnsi="Montserrat"/>
          <w:sz w:val="24"/>
          <w:szCs w:val="24"/>
        </w:rPr>
      </w:pPr>
    </w:p>
    <w:p w14:paraId="6D0CDD05" w14:textId="77777777" w:rsidR="00B66DB8" w:rsidRPr="000862F7" w:rsidRDefault="00B66DB8" w:rsidP="00B66DB8">
      <w:pPr>
        <w:pStyle w:val="Ttulo3"/>
        <w:rPr>
          <w:rFonts w:ascii="Montserrat" w:hAnsi="Montserrat"/>
          <w:sz w:val="24"/>
          <w:szCs w:val="24"/>
        </w:rPr>
      </w:pPr>
    </w:p>
    <w:p w14:paraId="2187FD08" w14:textId="77777777" w:rsidR="00B66DB8" w:rsidRPr="000862F7" w:rsidRDefault="00B66DB8" w:rsidP="00B66DB8">
      <w:pPr>
        <w:pStyle w:val="Ttulo3"/>
        <w:rPr>
          <w:rFonts w:ascii="Montserrat" w:hAnsi="Montserrat"/>
          <w:sz w:val="24"/>
          <w:szCs w:val="24"/>
        </w:rPr>
      </w:pPr>
    </w:p>
    <w:p w14:paraId="7902EB41" w14:textId="77777777" w:rsidR="00B66DB8" w:rsidRPr="000862F7" w:rsidRDefault="00B66DB8" w:rsidP="00B66DB8">
      <w:pPr>
        <w:pStyle w:val="Ttulo3"/>
        <w:rPr>
          <w:rFonts w:ascii="Montserrat" w:hAnsi="Montserrat"/>
          <w:sz w:val="24"/>
          <w:szCs w:val="24"/>
        </w:rPr>
      </w:pPr>
    </w:p>
    <w:p w14:paraId="0008042B" w14:textId="77777777" w:rsidR="00B66DB8" w:rsidRPr="000862F7" w:rsidRDefault="00B66DB8" w:rsidP="00B66DB8">
      <w:pPr>
        <w:pStyle w:val="Ttulo3"/>
        <w:rPr>
          <w:rFonts w:ascii="Montserrat" w:hAnsi="Montserrat"/>
          <w:sz w:val="24"/>
          <w:szCs w:val="24"/>
        </w:rPr>
      </w:pPr>
    </w:p>
    <w:p w14:paraId="4E949A4C" w14:textId="77777777" w:rsidR="00B66DB8" w:rsidRPr="000862F7" w:rsidRDefault="00B66DB8" w:rsidP="00B66DB8">
      <w:pPr>
        <w:rPr>
          <w:rFonts w:ascii="Montserrat" w:hAnsi="Montserrat"/>
        </w:rPr>
      </w:pPr>
    </w:p>
    <w:p w14:paraId="35F023B0" w14:textId="77777777" w:rsidR="00B66DB8" w:rsidRPr="000862F7" w:rsidRDefault="00B66DB8" w:rsidP="00B66DB8">
      <w:pPr>
        <w:pStyle w:val="Ttulo3"/>
        <w:rPr>
          <w:rFonts w:ascii="Montserrat" w:hAnsi="Montserrat"/>
          <w:sz w:val="24"/>
          <w:szCs w:val="24"/>
        </w:rPr>
      </w:pPr>
    </w:p>
    <w:p w14:paraId="5895E264" w14:textId="77777777" w:rsidR="002C2C54" w:rsidRPr="000862F7" w:rsidRDefault="002C2C54" w:rsidP="002C2C54">
      <w:pPr>
        <w:rPr>
          <w:rFonts w:ascii="Montserrat" w:hAnsi="Montserrat"/>
        </w:rPr>
      </w:pPr>
    </w:p>
    <w:p w14:paraId="091AECCD" w14:textId="77777777" w:rsidR="002C2C54" w:rsidRPr="000862F7" w:rsidRDefault="002C2C54" w:rsidP="002C2C54">
      <w:pPr>
        <w:rPr>
          <w:rFonts w:ascii="Montserrat" w:hAnsi="Montserrat"/>
        </w:rPr>
      </w:pPr>
    </w:p>
    <w:p w14:paraId="68FB191C" w14:textId="77777777" w:rsidR="00D85A33" w:rsidRPr="000862F7" w:rsidRDefault="00D85A33" w:rsidP="00D85A33">
      <w:pPr>
        <w:rPr>
          <w:rFonts w:ascii="Montserrat" w:hAnsi="Montserrat"/>
        </w:rPr>
      </w:pPr>
    </w:p>
    <w:p w14:paraId="6C677A71" w14:textId="77777777" w:rsidR="00962A03" w:rsidRPr="000862F7" w:rsidRDefault="00962A03" w:rsidP="00962A03">
      <w:pPr>
        <w:rPr>
          <w:rFonts w:ascii="Montserrat" w:hAnsi="Montserrat"/>
        </w:rPr>
      </w:pPr>
    </w:p>
    <w:p w14:paraId="58D12DD8" w14:textId="77777777" w:rsidR="00B66DB8" w:rsidRPr="000862F7" w:rsidRDefault="00B66DB8" w:rsidP="00B66DB8">
      <w:pPr>
        <w:pStyle w:val="Ttulo1"/>
        <w:rPr>
          <w:rFonts w:ascii="Montserrat" w:hAnsi="Montserrat"/>
          <w:sz w:val="24"/>
          <w:szCs w:val="24"/>
        </w:rPr>
      </w:pPr>
      <w:bookmarkStart w:id="33" w:name="_Toc2000193"/>
      <w:r w:rsidRPr="000862F7">
        <w:rPr>
          <w:rFonts w:ascii="Montserrat" w:hAnsi="Montserrat"/>
          <w:sz w:val="24"/>
          <w:szCs w:val="24"/>
        </w:rPr>
        <w:lastRenderedPageBreak/>
        <w:t>1</w:t>
      </w:r>
      <w:r w:rsidR="00D85A33" w:rsidRPr="000862F7">
        <w:rPr>
          <w:rFonts w:ascii="Montserrat" w:hAnsi="Montserrat"/>
          <w:sz w:val="24"/>
          <w:szCs w:val="24"/>
        </w:rPr>
        <w:t>2</w:t>
      </w:r>
      <w:r w:rsidRPr="000862F7">
        <w:rPr>
          <w:rFonts w:ascii="Montserrat" w:hAnsi="Montserrat"/>
          <w:sz w:val="24"/>
          <w:szCs w:val="24"/>
        </w:rPr>
        <w:t xml:space="preserve">. </w:t>
      </w:r>
      <w:r w:rsidR="009E0F52" w:rsidRPr="000862F7">
        <w:rPr>
          <w:rFonts w:ascii="Montserrat" w:hAnsi="Montserrat"/>
          <w:sz w:val="24"/>
          <w:szCs w:val="24"/>
        </w:rPr>
        <w:t>Programa de Trabajo por Actividad Complementaria</w:t>
      </w:r>
      <w:bookmarkEnd w:id="33"/>
    </w:p>
    <w:p w14:paraId="6BD8ADC7" w14:textId="77777777" w:rsidR="00B66DB8" w:rsidRPr="000862F7" w:rsidRDefault="00B66DB8" w:rsidP="00B66DB8">
      <w:pPr>
        <w:jc w:val="both"/>
        <w:rPr>
          <w:rFonts w:ascii="Montserrat" w:hAnsi="Montserrat" w:cs="Arial"/>
          <w:sz w:val="22"/>
        </w:rPr>
      </w:pPr>
    </w:p>
    <w:p w14:paraId="728FA439" w14:textId="3CB67D0B" w:rsidR="00B66DB8" w:rsidRPr="000862F7" w:rsidRDefault="00B66DB8" w:rsidP="00B66DB8">
      <w:pPr>
        <w:jc w:val="both"/>
        <w:rPr>
          <w:rFonts w:ascii="Montserrat" w:hAnsi="Montserrat" w:cs="Arial"/>
          <w:sz w:val="22"/>
        </w:rPr>
      </w:pPr>
      <w:r w:rsidRPr="000862F7">
        <w:rPr>
          <w:rFonts w:ascii="Montserrat" w:hAnsi="Montserrat" w:cs="Arial"/>
          <w:sz w:val="22"/>
        </w:rPr>
        <w:t>Para el óptimo cumplimiento de los objetivos de los programas sustantivos es importante considerar otros aspectos que coadyuvan en el alcance de dichos objetivos tales como:</w:t>
      </w:r>
    </w:p>
    <w:p w14:paraId="0B9C2582" w14:textId="77777777" w:rsidR="00B66DB8" w:rsidRPr="003E22A1" w:rsidRDefault="00B66DB8" w:rsidP="003E22A1">
      <w:pPr>
        <w:jc w:val="both"/>
        <w:rPr>
          <w:rFonts w:ascii="Montserrat" w:hAnsi="Montserrat" w:cs="Arial"/>
        </w:rPr>
      </w:pPr>
    </w:p>
    <w:p w14:paraId="00579704" w14:textId="77777777" w:rsidR="00B66DB8" w:rsidRPr="000862F7" w:rsidRDefault="00B66DB8" w:rsidP="00B66DB8">
      <w:pPr>
        <w:pStyle w:val="Ttulo3"/>
        <w:rPr>
          <w:rFonts w:ascii="Montserrat" w:hAnsi="Montserrat"/>
          <w:sz w:val="24"/>
          <w:szCs w:val="24"/>
        </w:rPr>
      </w:pPr>
      <w:bookmarkStart w:id="34" w:name="_Toc2000194"/>
      <w:r w:rsidRPr="000862F7">
        <w:rPr>
          <w:rFonts w:ascii="Montserrat" w:hAnsi="Montserrat"/>
          <w:sz w:val="24"/>
          <w:szCs w:val="24"/>
        </w:rPr>
        <w:t>1</w:t>
      </w:r>
      <w:r w:rsidR="00D85A33" w:rsidRPr="000862F7">
        <w:rPr>
          <w:rFonts w:ascii="Montserrat" w:hAnsi="Montserrat"/>
          <w:sz w:val="24"/>
          <w:szCs w:val="24"/>
        </w:rPr>
        <w:t>2</w:t>
      </w:r>
      <w:r w:rsidRPr="000862F7">
        <w:rPr>
          <w:rFonts w:ascii="Montserrat" w:hAnsi="Montserrat"/>
          <w:sz w:val="24"/>
          <w:szCs w:val="24"/>
        </w:rPr>
        <w:t xml:space="preserve">.1 </w:t>
      </w:r>
      <w:r w:rsidR="009E0F52" w:rsidRPr="000862F7">
        <w:rPr>
          <w:rFonts w:ascii="Montserrat" w:hAnsi="Montserrat"/>
          <w:sz w:val="24"/>
          <w:szCs w:val="24"/>
        </w:rPr>
        <w:t>Tecnologías de la Información</w:t>
      </w:r>
      <w:bookmarkEnd w:id="34"/>
    </w:p>
    <w:p w14:paraId="3B491D11" w14:textId="77777777" w:rsidR="00B66DB8" w:rsidRPr="000862F7" w:rsidRDefault="00B66DB8" w:rsidP="00B66DB8">
      <w:pPr>
        <w:ind w:left="567"/>
        <w:rPr>
          <w:rFonts w:ascii="Montserrat" w:hAnsi="Montserrat"/>
          <w:b/>
        </w:rPr>
      </w:pPr>
    </w:p>
    <w:tbl>
      <w:tblPr>
        <w:tblStyle w:val="Tablaconcuadrcula"/>
        <w:tblW w:w="5000" w:type="pct"/>
        <w:tblLook w:val="04A0" w:firstRow="1" w:lastRow="0" w:firstColumn="1" w:lastColumn="0" w:noHBand="0" w:noVBand="1"/>
      </w:tblPr>
      <w:tblGrid>
        <w:gridCol w:w="1881"/>
        <w:gridCol w:w="3334"/>
        <w:gridCol w:w="2177"/>
        <w:gridCol w:w="2603"/>
      </w:tblGrid>
      <w:tr w:rsidR="00B66DB8" w:rsidRPr="000862F7" w14:paraId="5F6FB0FB" w14:textId="77777777" w:rsidTr="00864B60">
        <w:tc>
          <w:tcPr>
            <w:tcW w:w="5000" w:type="pct"/>
            <w:gridSpan w:val="4"/>
            <w:shd w:val="clear" w:color="auto" w:fill="D9D9D9" w:themeFill="background1" w:themeFillShade="D9"/>
          </w:tcPr>
          <w:p w14:paraId="7EECD9E2" w14:textId="77777777" w:rsidR="00B66DB8" w:rsidRPr="000862F7" w:rsidRDefault="00B66DB8" w:rsidP="00864B60">
            <w:pPr>
              <w:jc w:val="center"/>
              <w:rPr>
                <w:rFonts w:ascii="Montserrat" w:hAnsi="Montserrat"/>
                <w:color w:val="760000"/>
              </w:rPr>
            </w:pPr>
            <w:r w:rsidRPr="000862F7">
              <w:rPr>
                <w:rFonts w:ascii="Montserrat" w:hAnsi="Montserrat" w:cstheme="minorHAnsi"/>
                <w:b/>
                <w:color w:val="760000"/>
              </w:rPr>
              <w:t>Objetivo Específico</w:t>
            </w:r>
          </w:p>
        </w:tc>
      </w:tr>
      <w:tr w:rsidR="00B66DB8" w:rsidRPr="000862F7" w14:paraId="2E941882" w14:textId="77777777" w:rsidTr="006978A8">
        <w:tc>
          <w:tcPr>
            <w:tcW w:w="5000" w:type="pct"/>
            <w:gridSpan w:val="4"/>
            <w:shd w:val="clear" w:color="auto" w:fill="FFFFFF" w:themeFill="background1"/>
            <w:vAlign w:val="center"/>
          </w:tcPr>
          <w:p w14:paraId="5AE56D04" w14:textId="35FC36D1" w:rsidR="00AE78DF" w:rsidRPr="003E22A1" w:rsidRDefault="00B66DB8" w:rsidP="00864B60">
            <w:pPr>
              <w:rPr>
                <w:rFonts w:ascii="Montserrat" w:hAnsi="Montserrat" w:cs="Arial"/>
              </w:rPr>
            </w:pPr>
            <w:r w:rsidRPr="006978A8">
              <w:rPr>
                <w:rFonts w:ascii="Montserrat" w:hAnsi="Montserrat" w:cs="Arial"/>
              </w:rPr>
              <w:t>Consolidación de los Sistemas de Información</w:t>
            </w:r>
          </w:p>
        </w:tc>
      </w:tr>
      <w:tr w:rsidR="00B66DB8" w:rsidRPr="000862F7" w14:paraId="37FB7C7C" w14:textId="77777777" w:rsidTr="00AE78DF">
        <w:tc>
          <w:tcPr>
            <w:tcW w:w="941" w:type="pct"/>
            <w:shd w:val="clear" w:color="auto" w:fill="D9D9D9" w:themeFill="background1" w:themeFillShade="D9"/>
          </w:tcPr>
          <w:p w14:paraId="027CF5D8" w14:textId="77777777" w:rsidR="00B66DB8" w:rsidRPr="000862F7" w:rsidRDefault="00B66DB8" w:rsidP="00864B60">
            <w:pPr>
              <w:pStyle w:val="Prrafodelista"/>
              <w:ind w:left="317"/>
              <w:jc w:val="center"/>
              <w:rPr>
                <w:rFonts w:ascii="Montserrat" w:hAnsi="Montserrat" w:cstheme="minorHAnsi"/>
                <w:b/>
                <w:color w:val="760000"/>
              </w:rPr>
            </w:pPr>
            <w:r w:rsidRPr="000862F7">
              <w:rPr>
                <w:rFonts w:ascii="Montserrat" w:hAnsi="Montserrat" w:cstheme="minorHAnsi"/>
                <w:b/>
                <w:color w:val="760000"/>
              </w:rPr>
              <w:t>Estrategia</w:t>
            </w:r>
          </w:p>
        </w:tc>
        <w:tc>
          <w:tcPr>
            <w:tcW w:w="1668" w:type="pct"/>
            <w:shd w:val="clear" w:color="auto" w:fill="D9D9D9" w:themeFill="background1" w:themeFillShade="D9"/>
          </w:tcPr>
          <w:p w14:paraId="0EEFFEF1" w14:textId="77777777" w:rsidR="00B66DB8" w:rsidRPr="000862F7" w:rsidRDefault="00B66DB8" w:rsidP="00864B60">
            <w:pPr>
              <w:jc w:val="center"/>
              <w:rPr>
                <w:rFonts w:ascii="Montserrat" w:hAnsi="Montserrat" w:cstheme="minorHAnsi"/>
                <w:b/>
                <w:color w:val="760000"/>
                <w:sz w:val="22"/>
                <w:szCs w:val="22"/>
              </w:rPr>
            </w:pPr>
            <w:r w:rsidRPr="000862F7">
              <w:rPr>
                <w:rFonts w:ascii="Montserrat" w:hAnsi="Montserrat" w:cstheme="minorHAnsi"/>
                <w:b/>
                <w:color w:val="760000"/>
                <w:sz w:val="22"/>
                <w:szCs w:val="22"/>
              </w:rPr>
              <w:t>Línea de Acción</w:t>
            </w:r>
          </w:p>
        </w:tc>
        <w:tc>
          <w:tcPr>
            <w:tcW w:w="1089" w:type="pct"/>
            <w:shd w:val="clear" w:color="auto" w:fill="D9D9D9" w:themeFill="background1" w:themeFillShade="D9"/>
          </w:tcPr>
          <w:p w14:paraId="2814221F" w14:textId="77777777" w:rsidR="00B66DB8" w:rsidRPr="000862F7" w:rsidRDefault="00B66DB8" w:rsidP="00864B60">
            <w:pPr>
              <w:jc w:val="center"/>
              <w:rPr>
                <w:rFonts w:ascii="Montserrat" w:hAnsi="Montserrat" w:cstheme="minorHAnsi"/>
                <w:b/>
                <w:color w:val="760000"/>
                <w:sz w:val="22"/>
                <w:szCs w:val="22"/>
              </w:rPr>
            </w:pPr>
            <w:r w:rsidRPr="000862F7">
              <w:rPr>
                <w:rFonts w:ascii="Montserrat" w:hAnsi="Montserrat" w:cstheme="minorHAnsi"/>
                <w:b/>
                <w:color w:val="760000"/>
                <w:sz w:val="22"/>
                <w:szCs w:val="22"/>
              </w:rPr>
              <w:t>Meta</w:t>
            </w:r>
          </w:p>
        </w:tc>
        <w:tc>
          <w:tcPr>
            <w:tcW w:w="1302" w:type="pct"/>
            <w:shd w:val="clear" w:color="auto" w:fill="D9D9D9" w:themeFill="background1" w:themeFillShade="D9"/>
          </w:tcPr>
          <w:p w14:paraId="276DBD14" w14:textId="77777777" w:rsidR="00B66DB8" w:rsidRPr="000862F7" w:rsidRDefault="00B66DB8" w:rsidP="00864B60">
            <w:pPr>
              <w:pStyle w:val="Prrafodelista"/>
              <w:ind w:left="317"/>
              <w:jc w:val="center"/>
              <w:rPr>
                <w:rFonts w:ascii="Montserrat" w:hAnsi="Montserrat" w:cstheme="minorHAnsi"/>
                <w:b/>
                <w:color w:val="760000"/>
              </w:rPr>
            </w:pPr>
            <w:r w:rsidRPr="000862F7">
              <w:rPr>
                <w:rFonts w:ascii="Montserrat" w:hAnsi="Montserrat" w:cstheme="minorHAnsi"/>
                <w:b/>
                <w:color w:val="760000"/>
              </w:rPr>
              <w:t>Indicador</w:t>
            </w:r>
          </w:p>
        </w:tc>
      </w:tr>
      <w:tr w:rsidR="00B66DB8" w:rsidRPr="000862F7" w14:paraId="5B2E622B" w14:textId="77777777" w:rsidTr="00AE78DF">
        <w:tc>
          <w:tcPr>
            <w:tcW w:w="941" w:type="pct"/>
          </w:tcPr>
          <w:p w14:paraId="45E3812E" w14:textId="77777777" w:rsidR="00B66DB8" w:rsidRPr="00AE78DF" w:rsidRDefault="00B66DB8" w:rsidP="00AE78DF">
            <w:pPr>
              <w:jc w:val="both"/>
              <w:rPr>
                <w:rFonts w:ascii="Montserrat" w:hAnsi="Montserrat" w:cs="Arial"/>
                <w:sz w:val="20"/>
                <w:szCs w:val="20"/>
              </w:rPr>
            </w:pPr>
            <w:r w:rsidRPr="00AE78DF">
              <w:rPr>
                <w:rFonts w:ascii="Montserrat" w:hAnsi="Montserrat" w:cs="Arial"/>
                <w:sz w:val="20"/>
                <w:szCs w:val="20"/>
              </w:rPr>
              <w:t>Uso de Big Data y Data Mining que permita generar un sistema de inteligencia clínica.</w:t>
            </w:r>
          </w:p>
          <w:p w14:paraId="43DF9D46" w14:textId="77777777" w:rsidR="00B66DB8" w:rsidRPr="00AE78DF" w:rsidRDefault="00B66DB8" w:rsidP="00AE78DF">
            <w:pPr>
              <w:pStyle w:val="Prrafodelista"/>
              <w:ind w:left="317"/>
              <w:jc w:val="both"/>
              <w:rPr>
                <w:rFonts w:ascii="Montserrat" w:hAnsi="Montserrat"/>
                <w:sz w:val="20"/>
                <w:szCs w:val="20"/>
              </w:rPr>
            </w:pPr>
          </w:p>
        </w:tc>
        <w:tc>
          <w:tcPr>
            <w:tcW w:w="1668" w:type="pct"/>
          </w:tcPr>
          <w:p w14:paraId="74A15EEB" w14:textId="77777777" w:rsidR="00B66DB8" w:rsidRPr="00AE78DF" w:rsidRDefault="00B66DB8" w:rsidP="00AE78DF">
            <w:pPr>
              <w:pStyle w:val="Prrafodelista"/>
              <w:numPr>
                <w:ilvl w:val="0"/>
                <w:numId w:val="83"/>
              </w:numPr>
              <w:spacing w:after="0" w:line="240" w:lineRule="auto"/>
              <w:ind w:left="459"/>
              <w:jc w:val="both"/>
              <w:rPr>
                <w:rFonts w:ascii="Montserrat" w:hAnsi="Montserrat" w:cs="Arial"/>
                <w:sz w:val="20"/>
                <w:szCs w:val="20"/>
              </w:rPr>
            </w:pPr>
            <w:r w:rsidRPr="00AE78DF">
              <w:rPr>
                <w:rFonts w:ascii="Montserrat" w:hAnsi="Montserrat" w:cs="Arial"/>
                <w:sz w:val="20"/>
                <w:szCs w:val="20"/>
              </w:rPr>
              <w:t>Contar con un sistema de información que contemple los procesos con los que se opera en el hospital.</w:t>
            </w:r>
          </w:p>
          <w:p w14:paraId="6DC34B10" w14:textId="77777777" w:rsidR="00B66DB8" w:rsidRPr="00AE78DF" w:rsidRDefault="00B66DB8" w:rsidP="00AE78DF">
            <w:pPr>
              <w:pStyle w:val="Prrafodelista"/>
              <w:numPr>
                <w:ilvl w:val="0"/>
                <w:numId w:val="83"/>
              </w:numPr>
              <w:spacing w:after="0" w:line="240" w:lineRule="auto"/>
              <w:ind w:left="459"/>
              <w:jc w:val="both"/>
              <w:rPr>
                <w:rFonts w:ascii="Montserrat" w:hAnsi="Montserrat" w:cs="Arial"/>
                <w:sz w:val="20"/>
                <w:szCs w:val="20"/>
              </w:rPr>
            </w:pPr>
            <w:r w:rsidRPr="00AE78DF">
              <w:rPr>
                <w:rFonts w:ascii="Montserrat" w:hAnsi="Montserrat" w:cs="Arial"/>
                <w:sz w:val="20"/>
                <w:szCs w:val="20"/>
              </w:rPr>
              <w:t xml:space="preserve">Mantener actualizados los catálogos utilizados en el Sistema de Información. </w:t>
            </w:r>
          </w:p>
          <w:p w14:paraId="7823A204" w14:textId="77777777" w:rsidR="00B66DB8" w:rsidRPr="00AE78DF" w:rsidRDefault="00B66DB8" w:rsidP="00AE78DF">
            <w:pPr>
              <w:pStyle w:val="Prrafodelista"/>
              <w:numPr>
                <w:ilvl w:val="0"/>
                <w:numId w:val="83"/>
              </w:numPr>
              <w:spacing w:after="0" w:line="240" w:lineRule="auto"/>
              <w:ind w:left="459"/>
              <w:jc w:val="both"/>
              <w:rPr>
                <w:rFonts w:ascii="Montserrat" w:hAnsi="Montserrat" w:cs="Arial"/>
                <w:sz w:val="20"/>
                <w:szCs w:val="20"/>
              </w:rPr>
            </w:pPr>
            <w:r w:rsidRPr="00AE78DF">
              <w:rPr>
                <w:rFonts w:ascii="Montserrat" w:hAnsi="Montserrat" w:cs="Arial"/>
                <w:sz w:val="20"/>
                <w:szCs w:val="20"/>
              </w:rPr>
              <w:t>Emisión de reportes que permitan un análisis y seguimiento oportuno de las actividades.</w:t>
            </w:r>
          </w:p>
          <w:p w14:paraId="0A0B6160" w14:textId="3FE7F50C" w:rsidR="00B66DB8" w:rsidRPr="00AE78DF" w:rsidRDefault="00B66DB8" w:rsidP="00AE78DF">
            <w:pPr>
              <w:pStyle w:val="Prrafodelista"/>
              <w:numPr>
                <w:ilvl w:val="0"/>
                <w:numId w:val="83"/>
              </w:numPr>
              <w:spacing w:after="0" w:line="240" w:lineRule="auto"/>
              <w:ind w:left="459"/>
              <w:jc w:val="both"/>
              <w:rPr>
                <w:rFonts w:ascii="Montserrat" w:hAnsi="Montserrat" w:cs="Arial"/>
                <w:sz w:val="20"/>
                <w:szCs w:val="20"/>
              </w:rPr>
            </w:pPr>
            <w:r w:rsidRPr="00AE78DF">
              <w:rPr>
                <w:rFonts w:ascii="Montserrat" w:hAnsi="Montserrat" w:cs="Arial"/>
                <w:sz w:val="20"/>
                <w:szCs w:val="20"/>
              </w:rPr>
              <w:t>Identificación de áreas de oportunidad que permitan establecer acciones de mejora</w:t>
            </w:r>
            <w:r w:rsidR="00395280">
              <w:rPr>
                <w:rFonts w:ascii="Montserrat" w:hAnsi="Montserrat" w:cs="Arial"/>
                <w:sz w:val="20"/>
                <w:szCs w:val="20"/>
              </w:rPr>
              <w:t>.</w:t>
            </w:r>
          </w:p>
          <w:p w14:paraId="24735655" w14:textId="40B0B656" w:rsidR="00B66DB8" w:rsidRPr="003E22A1" w:rsidRDefault="00B66DB8" w:rsidP="003E22A1">
            <w:pPr>
              <w:pStyle w:val="Prrafodelista"/>
              <w:numPr>
                <w:ilvl w:val="0"/>
                <w:numId w:val="83"/>
              </w:numPr>
              <w:spacing w:after="0" w:line="240" w:lineRule="auto"/>
              <w:ind w:left="459"/>
              <w:jc w:val="both"/>
              <w:rPr>
                <w:rFonts w:ascii="Montserrat" w:hAnsi="Montserrat" w:cs="Arial"/>
                <w:sz w:val="20"/>
                <w:szCs w:val="20"/>
              </w:rPr>
            </w:pPr>
            <w:r w:rsidRPr="00AE78DF">
              <w:rPr>
                <w:rFonts w:ascii="Montserrat" w:hAnsi="Montserrat" w:cs="Arial"/>
                <w:sz w:val="20"/>
                <w:szCs w:val="20"/>
              </w:rPr>
              <w:t>Factibilidad para interactuar con otras plataformas</w:t>
            </w:r>
            <w:r w:rsidR="00395280">
              <w:rPr>
                <w:rFonts w:ascii="Montserrat" w:hAnsi="Montserrat" w:cs="Arial"/>
                <w:sz w:val="20"/>
                <w:szCs w:val="20"/>
              </w:rPr>
              <w:t>.</w:t>
            </w:r>
          </w:p>
        </w:tc>
        <w:tc>
          <w:tcPr>
            <w:tcW w:w="1089" w:type="pct"/>
          </w:tcPr>
          <w:p w14:paraId="77C3B672" w14:textId="77777777" w:rsidR="00B66DB8" w:rsidRPr="00AE78DF" w:rsidRDefault="00B66DB8" w:rsidP="00AE78DF">
            <w:pPr>
              <w:pStyle w:val="Prrafodelista"/>
              <w:numPr>
                <w:ilvl w:val="0"/>
                <w:numId w:val="87"/>
              </w:numPr>
              <w:spacing w:after="0" w:line="240" w:lineRule="auto"/>
              <w:ind w:left="491"/>
              <w:jc w:val="both"/>
              <w:rPr>
                <w:rFonts w:ascii="Montserrat" w:hAnsi="Montserrat"/>
                <w:sz w:val="20"/>
                <w:szCs w:val="20"/>
              </w:rPr>
            </w:pPr>
            <w:r w:rsidRPr="00AE78DF">
              <w:rPr>
                <w:rFonts w:ascii="Montserrat" w:hAnsi="Montserrat"/>
                <w:sz w:val="20"/>
                <w:szCs w:val="20"/>
              </w:rPr>
              <w:t>70 %</w:t>
            </w:r>
          </w:p>
          <w:p w14:paraId="2A3B1CC4" w14:textId="77777777" w:rsidR="00B66DB8" w:rsidRPr="00AE78DF" w:rsidRDefault="00B66DB8" w:rsidP="00AE78DF">
            <w:pPr>
              <w:pStyle w:val="Prrafodelista"/>
              <w:numPr>
                <w:ilvl w:val="0"/>
                <w:numId w:val="87"/>
              </w:numPr>
              <w:spacing w:after="0" w:line="240" w:lineRule="auto"/>
              <w:ind w:left="491"/>
              <w:jc w:val="both"/>
              <w:rPr>
                <w:rFonts w:ascii="Montserrat" w:hAnsi="Montserrat"/>
                <w:sz w:val="20"/>
                <w:szCs w:val="20"/>
              </w:rPr>
            </w:pPr>
            <w:r w:rsidRPr="00AE78DF">
              <w:rPr>
                <w:rFonts w:ascii="Montserrat" w:hAnsi="Montserrat"/>
                <w:sz w:val="20"/>
                <w:szCs w:val="20"/>
              </w:rPr>
              <w:t>100 %</w:t>
            </w:r>
          </w:p>
          <w:p w14:paraId="38CB4DAA" w14:textId="77777777" w:rsidR="00B66DB8" w:rsidRPr="00AE78DF" w:rsidRDefault="00B66DB8" w:rsidP="00AE78DF">
            <w:pPr>
              <w:pStyle w:val="Prrafodelista"/>
              <w:numPr>
                <w:ilvl w:val="0"/>
                <w:numId w:val="87"/>
              </w:numPr>
              <w:spacing w:after="0" w:line="240" w:lineRule="auto"/>
              <w:ind w:left="491"/>
              <w:jc w:val="both"/>
              <w:rPr>
                <w:rFonts w:ascii="Montserrat" w:hAnsi="Montserrat"/>
                <w:sz w:val="20"/>
                <w:szCs w:val="20"/>
              </w:rPr>
            </w:pPr>
            <w:r w:rsidRPr="00AE78DF">
              <w:rPr>
                <w:rFonts w:ascii="Montserrat" w:hAnsi="Montserrat"/>
                <w:sz w:val="20"/>
                <w:szCs w:val="20"/>
              </w:rPr>
              <w:t>70 %</w:t>
            </w:r>
          </w:p>
          <w:p w14:paraId="6A6F5104" w14:textId="77777777" w:rsidR="00B66DB8" w:rsidRPr="00AE78DF" w:rsidRDefault="00B66DB8" w:rsidP="00AE78DF">
            <w:pPr>
              <w:pStyle w:val="Prrafodelista"/>
              <w:numPr>
                <w:ilvl w:val="0"/>
                <w:numId w:val="87"/>
              </w:numPr>
              <w:spacing w:after="0" w:line="240" w:lineRule="auto"/>
              <w:ind w:left="491"/>
              <w:jc w:val="both"/>
              <w:rPr>
                <w:rFonts w:ascii="Montserrat" w:hAnsi="Montserrat"/>
                <w:sz w:val="20"/>
                <w:szCs w:val="20"/>
              </w:rPr>
            </w:pPr>
            <w:r w:rsidRPr="00AE78DF">
              <w:rPr>
                <w:rFonts w:ascii="Montserrat" w:hAnsi="Montserrat"/>
                <w:sz w:val="20"/>
                <w:szCs w:val="20"/>
              </w:rPr>
              <w:t>70 %</w:t>
            </w:r>
          </w:p>
          <w:p w14:paraId="4B83F3A0" w14:textId="77777777" w:rsidR="00B66DB8" w:rsidRPr="00AE78DF" w:rsidRDefault="00B66DB8" w:rsidP="00AE78DF">
            <w:pPr>
              <w:pStyle w:val="Prrafodelista"/>
              <w:numPr>
                <w:ilvl w:val="0"/>
                <w:numId w:val="87"/>
              </w:numPr>
              <w:spacing w:after="0" w:line="240" w:lineRule="auto"/>
              <w:ind w:left="491"/>
              <w:jc w:val="both"/>
              <w:rPr>
                <w:rFonts w:ascii="Montserrat" w:hAnsi="Montserrat"/>
                <w:sz w:val="20"/>
                <w:szCs w:val="20"/>
              </w:rPr>
            </w:pPr>
            <w:r w:rsidRPr="00AE78DF">
              <w:rPr>
                <w:rFonts w:ascii="Montserrat" w:hAnsi="Montserrat"/>
                <w:sz w:val="20"/>
                <w:szCs w:val="20"/>
              </w:rPr>
              <w:t>80 %</w:t>
            </w:r>
          </w:p>
          <w:p w14:paraId="20260D8E" w14:textId="77777777" w:rsidR="00B66DB8" w:rsidRPr="00AE78DF" w:rsidRDefault="00B66DB8" w:rsidP="00AE78DF">
            <w:pPr>
              <w:pStyle w:val="Prrafodelista"/>
              <w:ind w:left="501"/>
              <w:jc w:val="both"/>
              <w:rPr>
                <w:rFonts w:ascii="Montserrat" w:hAnsi="Montserrat"/>
                <w:sz w:val="20"/>
                <w:szCs w:val="20"/>
              </w:rPr>
            </w:pPr>
          </w:p>
        </w:tc>
        <w:tc>
          <w:tcPr>
            <w:tcW w:w="1302" w:type="pct"/>
          </w:tcPr>
          <w:p w14:paraId="6EE2BE8D" w14:textId="7FD59A3B" w:rsidR="00B66DB8" w:rsidRPr="00AE78DF" w:rsidRDefault="00B66DB8" w:rsidP="00AE78DF">
            <w:pPr>
              <w:pStyle w:val="Prrafodelista"/>
              <w:numPr>
                <w:ilvl w:val="0"/>
                <w:numId w:val="86"/>
              </w:numPr>
              <w:spacing w:after="0" w:line="240" w:lineRule="auto"/>
              <w:ind w:left="459"/>
              <w:jc w:val="both"/>
              <w:rPr>
                <w:rFonts w:ascii="Montserrat" w:hAnsi="Montserrat"/>
                <w:sz w:val="20"/>
                <w:szCs w:val="20"/>
              </w:rPr>
            </w:pPr>
            <w:r w:rsidRPr="00AE78DF">
              <w:rPr>
                <w:rFonts w:ascii="Montserrat" w:hAnsi="Montserrat"/>
                <w:sz w:val="20"/>
                <w:szCs w:val="20"/>
              </w:rPr>
              <w:t>Porcentaje de avance</w:t>
            </w:r>
            <w:r w:rsidR="006D04BD">
              <w:rPr>
                <w:rFonts w:ascii="Montserrat" w:hAnsi="Montserrat"/>
                <w:sz w:val="20"/>
                <w:szCs w:val="20"/>
              </w:rPr>
              <w:t>.</w:t>
            </w:r>
          </w:p>
          <w:p w14:paraId="0BB50962" w14:textId="408ACC55" w:rsidR="00B66DB8" w:rsidRPr="00AE78DF" w:rsidRDefault="00B66DB8" w:rsidP="00AE78DF">
            <w:pPr>
              <w:pStyle w:val="Prrafodelista"/>
              <w:numPr>
                <w:ilvl w:val="0"/>
                <w:numId w:val="86"/>
              </w:numPr>
              <w:spacing w:after="0" w:line="240" w:lineRule="auto"/>
              <w:ind w:left="459"/>
              <w:jc w:val="both"/>
              <w:rPr>
                <w:rFonts w:ascii="Montserrat" w:hAnsi="Montserrat"/>
                <w:sz w:val="20"/>
                <w:szCs w:val="20"/>
              </w:rPr>
            </w:pPr>
            <w:r w:rsidRPr="00AE78DF">
              <w:rPr>
                <w:rFonts w:ascii="Montserrat" w:hAnsi="Montserrat"/>
                <w:sz w:val="20"/>
                <w:szCs w:val="20"/>
              </w:rPr>
              <w:t>Porcentaje de actualizaciones realizadas</w:t>
            </w:r>
            <w:r w:rsidR="006D04BD">
              <w:rPr>
                <w:rFonts w:ascii="Montserrat" w:hAnsi="Montserrat"/>
                <w:sz w:val="20"/>
                <w:szCs w:val="20"/>
              </w:rPr>
              <w:t>.</w:t>
            </w:r>
          </w:p>
          <w:p w14:paraId="3B35A648" w14:textId="77777777" w:rsidR="00B66DB8" w:rsidRPr="00AE78DF" w:rsidRDefault="00B66DB8" w:rsidP="00AE78DF">
            <w:pPr>
              <w:pStyle w:val="Prrafodelista"/>
              <w:numPr>
                <w:ilvl w:val="0"/>
                <w:numId w:val="86"/>
              </w:numPr>
              <w:spacing w:after="0" w:line="240" w:lineRule="auto"/>
              <w:ind w:left="459"/>
              <w:jc w:val="both"/>
              <w:rPr>
                <w:rFonts w:ascii="Montserrat" w:hAnsi="Montserrat"/>
                <w:sz w:val="20"/>
                <w:szCs w:val="20"/>
              </w:rPr>
            </w:pPr>
            <w:r w:rsidRPr="00AE78DF">
              <w:rPr>
                <w:rFonts w:ascii="Montserrat" w:hAnsi="Montserrat"/>
                <w:sz w:val="20"/>
                <w:szCs w:val="20"/>
              </w:rPr>
              <w:t>Porcentaje de avance de reportes emitidos por sistema.</w:t>
            </w:r>
          </w:p>
          <w:p w14:paraId="1438DC0B" w14:textId="77777777" w:rsidR="00B66DB8" w:rsidRPr="00AE78DF" w:rsidRDefault="00B66DB8" w:rsidP="00AE78DF">
            <w:pPr>
              <w:pStyle w:val="Prrafodelista"/>
              <w:numPr>
                <w:ilvl w:val="0"/>
                <w:numId w:val="86"/>
              </w:numPr>
              <w:spacing w:after="0" w:line="240" w:lineRule="auto"/>
              <w:ind w:left="459"/>
              <w:jc w:val="both"/>
              <w:rPr>
                <w:rFonts w:ascii="Montserrat" w:hAnsi="Montserrat"/>
                <w:sz w:val="20"/>
                <w:szCs w:val="20"/>
              </w:rPr>
            </w:pPr>
            <w:r w:rsidRPr="00AE78DF">
              <w:rPr>
                <w:rFonts w:ascii="Montserrat" w:hAnsi="Montserrat"/>
                <w:sz w:val="20"/>
                <w:szCs w:val="20"/>
              </w:rPr>
              <w:t>Porcentaje de solicitudes recibidas.</w:t>
            </w:r>
          </w:p>
          <w:p w14:paraId="645E5B33" w14:textId="77777777" w:rsidR="00B66DB8" w:rsidRPr="00AE78DF" w:rsidRDefault="00B66DB8" w:rsidP="00AE78DF">
            <w:pPr>
              <w:pStyle w:val="Prrafodelista"/>
              <w:numPr>
                <w:ilvl w:val="0"/>
                <w:numId w:val="86"/>
              </w:numPr>
              <w:spacing w:after="0" w:line="240" w:lineRule="auto"/>
              <w:ind w:left="459"/>
              <w:jc w:val="both"/>
              <w:rPr>
                <w:rFonts w:ascii="Montserrat" w:hAnsi="Montserrat"/>
                <w:sz w:val="20"/>
                <w:szCs w:val="20"/>
              </w:rPr>
            </w:pPr>
            <w:r w:rsidRPr="00AE78DF">
              <w:rPr>
                <w:rFonts w:ascii="Montserrat" w:hAnsi="Montserrat"/>
                <w:sz w:val="20"/>
                <w:szCs w:val="20"/>
              </w:rPr>
              <w:t>Eficacia para el data mining de la información.</w:t>
            </w:r>
          </w:p>
          <w:p w14:paraId="12DD9F21" w14:textId="77777777" w:rsidR="00B66DB8" w:rsidRPr="00AE78DF" w:rsidRDefault="00B66DB8" w:rsidP="00AE78DF">
            <w:pPr>
              <w:pStyle w:val="Prrafodelista"/>
              <w:ind w:left="1440"/>
              <w:jc w:val="both"/>
              <w:rPr>
                <w:rFonts w:ascii="Montserrat" w:hAnsi="Montserrat"/>
                <w:sz w:val="20"/>
                <w:szCs w:val="20"/>
              </w:rPr>
            </w:pPr>
          </w:p>
        </w:tc>
      </w:tr>
      <w:tr w:rsidR="00B66DB8" w:rsidRPr="000862F7" w14:paraId="6236964C" w14:textId="77777777" w:rsidTr="00AE78DF">
        <w:tc>
          <w:tcPr>
            <w:tcW w:w="941" w:type="pct"/>
          </w:tcPr>
          <w:p w14:paraId="1D78F9C5" w14:textId="77777777" w:rsidR="00B66DB8" w:rsidRPr="00AE78DF" w:rsidRDefault="00B66DB8" w:rsidP="00AE78DF">
            <w:pPr>
              <w:jc w:val="both"/>
              <w:rPr>
                <w:rFonts w:ascii="Montserrat" w:hAnsi="Montserrat" w:cs="Arial"/>
                <w:sz w:val="20"/>
                <w:szCs w:val="20"/>
              </w:rPr>
            </w:pPr>
            <w:r w:rsidRPr="00AE78DF">
              <w:rPr>
                <w:rFonts w:ascii="Montserrat" w:hAnsi="Montserrat" w:cs="Arial"/>
                <w:sz w:val="20"/>
                <w:szCs w:val="20"/>
              </w:rPr>
              <w:t>Diseñar e instrumentar mecanismos de control que coadyuven a contar con información oportuna y veraz que contribuyen a una correcta toma de decisiones.</w:t>
            </w:r>
          </w:p>
          <w:p w14:paraId="4512AE7E" w14:textId="77777777" w:rsidR="00B66DB8" w:rsidRPr="00AE78DF" w:rsidRDefault="00B66DB8" w:rsidP="00AE78DF">
            <w:pPr>
              <w:pStyle w:val="Prrafodelista"/>
              <w:ind w:left="317"/>
              <w:jc w:val="both"/>
              <w:rPr>
                <w:rFonts w:ascii="Montserrat" w:hAnsi="Montserrat"/>
                <w:sz w:val="20"/>
                <w:szCs w:val="20"/>
              </w:rPr>
            </w:pPr>
          </w:p>
        </w:tc>
        <w:tc>
          <w:tcPr>
            <w:tcW w:w="1668" w:type="pct"/>
          </w:tcPr>
          <w:p w14:paraId="78BCECE4" w14:textId="77777777" w:rsidR="00B66DB8" w:rsidRPr="00AE78DF" w:rsidRDefault="00B66DB8" w:rsidP="00AE78DF">
            <w:pPr>
              <w:pStyle w:val="Prrafodelista"/>
              <w:numPr>
                <w:ilvl w:val="0"/>
                <w:numId w:val="84"/>
              </w:numPr>
              <w:spacing w:after="0" w:line="240" w:lineRule="auto"/>
              <w:ind w:left="459"/>
              <w:jc w:val="both"/>
              <w:rPr>
                <w:rFonts w:ascii="Montserrat" w:hAnsi="Montserrat" w:cs="Arial"/>
                <w:sz w:val="20"/>
                <w:szCs w:val="20"/>
              </w:rPr>
            </w:pPr>
            <w:r w:rsidRPr="00AE78DF">
              <w:rPr>
                <w:rFonts w:ascii="Montserrat" w:hAnsi="Montserrat" w:cs="Arial"/>
                <w:sz w:val="20"/>
                <w:szCs w:val="20"/>
              </w:rPr>
              <w:t>Establecimiento de perfiles según actividades y responsabilidad.</w:t>
            </w:r>
          </w:p>
          <w:p w14:paraId="02D8CDDC" w14:textId="77777777" w:rsidR="00B66DB8" w:rsidRPr="00AE78DF" w:rsidRDefault="00B66DB8" w:rsidP="00AE78DF">
            <w:pPr>
              <w:pStyle w:val="Prrafodelista"/>
              <w:numPr>
                <w:ilvl w:val="0"/>
                <w:numId w:val="84"/>
              </w:numPr>
              <w:spacing w:after="0" w:line="240" w:lineRule="auto"/>
              <w:ind w:left="459"/>
              <w:jc w:val="both"/>
              <w:rPr>
                <w:rFonts w:ascii="Montserrat" w:hAnsi="Montserrat" w:cs="Arial"/>
                <w:sz w:val="20"/>
                <w:szCs w:val="20"/>
              </w:rPr>
            </w:pPr>
            <w:r w:rsidRPr="00AE78DF">
              <w:rPr>
                <w:rFonts w:ascii="Montserrat" w:hAnsi="Montserrat" w:cs="Arial"/>
                <w:sz w:val="20"/>
                <w:szCs w:val="20"/>
              </w:rPr>
              <w:t>Control oportuno de usuarios (activos y bajas).</w:t>
            </w:r>
          </w:p>
          <w:p w14:paraId="525E1B1B" w14:textId="77777777" w:rsidR="00B66DB8" w:rsidRPr="00AE78DF" w:rsidRDefault="00B66DB8" w:rsidP="00AE78DF">
            <w:pPr>
              <w:pStyle w:val="Prrafodelista"/>
              <w:numPr>
                <w:ilvl w:val="0"/>
                <w:numId w:val="84"/>
              </w:numPr>
              <w:spacing w:after="0" w:line="240" w:lineRule="auto"/>
              <w:ind w:left="459"/>
              <w:jc w:val="both"/>
              <w:rPr>
                <w:rFonts w:ascii="Montserrat" w:hAnsi="Montserrat" w:cs="Arial"/>
                <w:sz w:val="20"/>
                <w:szCs w:val="20"/>
              </w:rPr>
            </w:pPr>
            <w:r w:rsidRPr="00AE78DF">
              <w:rPr>
                <w:rFonts w:ascii="Montserrat" w:hAnsi="Montserrat" w:cs="Arial"/>
                <w:sz w:val="20"/>
                <w:szCs w:val="20"/>
              </w:rPr>
              <w:t>Difusión de las actualizaciones al sistema de información.</w:t>
            </w:r>
          </w:p>
          <w:p w14:paraId="7F42BEC3" w14:textId="77777777" w:rsidR="00B66DB8" w:rsidRPr="00AE78DF" w:rsidRDefault="00B66DB8" w:rsidP="00AE78DF">
            <w:pPr>
              <w:pStyle w:val="Prrafodelista"/>
              <w:numPr>
                <w:ilvl w:val="0"/>
                <w:numId w:val="84"/>
              </w:numPr>
              <w:spacing w:after="0" w:line="240" w:lineRule="auto"/>
              <w:ind w:left="459"/>
              <w:jc w:val="both"/>
              <w:rPr>
                <w:rFonts w:ascii="Montserrat" w:hAnsi="Montserrat" w:cs="Arial"/>
                <w:sz w:val="20"/>
                <w:szCs w:val="20"/>
              </w:rPr>
            </w:pPr>
            <w:r w:rsidRPr="00AE78DF">
              <w:rPr>
                <w:rFonts w:ascii="Montserrat" w:hAnsi="Montserrat" w:cs="Arial"/>
                <w:sz w:val="20"/>
                <w:szCs w:val="20"/>
              </w:rPr>
              <w:t>Capacitación continua en el manejo y operación del sistema de información.</w:t>
            </w:r>
          </w:p>
          <w:p w14:paraId="3E9D3B85" w14:textId="77777777" w:rsidR="00B66DB8" w:rsidRPr="00AE78DF" w:rsidRDefault="00B66DB8" w:rsidP="00AE78DF">
            <w:pPr>
              <w:pStyle w:val="Prrafodelista"/>
              <w:numPr>
                <w:ilvl w:val="0"/>
                <w:numId w:val="84"/>
              </w:numPr>
              <w:spacing w:after="0" w:line="240" w:lineRule="auto"/>
              <w:ind w:left="459"/>
              <w:jc w:val="both"/>
              <w:rPr>
                <w:rFonts w:ascii="Montserrat" w:hAnsi="Montserrat" w:cs="Arial"/>
                <w:sz w:val="20"/>
                <w:szCs w:val="20"/>
              </w:rPr>
            </w:pPr>
            <w:r w:rsidRPr="00AE78DF">
              <w:rPr>
                <w:rFonts w:ascii="Montserrat" w:hAnsi="Montserrat" w:cs="Arial"/>
                <w:sz w:val="20"/>
                <w:szCs w:val="20"/>
              </w:rPr>
              <w:t>Establecimiento de mesas de ayuda.</w:t>
            </w:r>
          </w:p>
          <w:p w14:paraId="310140BF" w14:textId="77777777" w:rsidR="00B66DB8" w:rsidRPr="00AE78DF" w:rsidRDefault="00B66DB8" w:rsidP="00AE78DF">
            <w:pPr>
              <w:pStyle w:val="Prrafodelista"/>
              <w:numPr>
                <w:ilvl w:val="0"/>
                <w:numId w:val="84"/>
              </w:numPr>
              <w:spacing w:after="0" w:line="240" w:lineRule="auto"/>
              <w:ind w:left="459"/>
              <w:jc w:val="both"/>
              <w:rPr>
                <w:rFonts w:ascii="Montserrat" w:hAnsi="Montserrat" w:cs="Arial"/>
                <w:sz w:val="20"/>
                <w:szCs w:val="20"/>
              </w:rPr>
            </w:pPr>
            <w:r w:rsidRPr="00AE78DF">
              <w:rPr>
                <w:rFonts w:ascii="Montserrat" w:hAnsi="Montserrat" w:cs="Arial"/>
                <w:sz w:val="20"/>
                <w:szCs w:val="20"/>
              </w:rPr>
              <w:t>Informe del Seguimiento a las solicitudes de mejora.</w:t>
            </w:r>
          </w:p>
          <w:p w14:paraId="181DBAA7" w14:textId="77777777" w:rsidR="00B66DB8" w:rsidRPr="00AE78DF" w:rsidRDefault="00B66DB8" w:rsidP="00AE78DF">
            <w:pPr>
              <w:pStyle w:val="Prrafodelista"/>
              <w:ind w:left="459"/>
              <w:jc w:val="both"/>
              <w:rPr>
                <w:rFonts w:ascii="Montserrat" w:hAnsi="Montserrat" w:cs="Arial"/>
                <w:sz w:val="20"/>
                <w:szCs w:val="20"/>
              </w:rPr>
            </w:pPr>
          </w:p>
          <w:p w14:paraId="478E5549" w14:textId="77777777" w:rsidR="00B66DB8" w:rsidRPr="00AE78DF" w:rsidRDefault="00B66DB8" w:rsidP="00AE78DF">
            <w:pPr>
              <w:pStyle w:val="Prrafodelista"/>
              <w:ind w:left="1440"/>
              <w:jc w:val="both"/>
              <w:rPr>
                <w:rFonts w:ascii="Montserrat" w:hAnsi="Montserrat" w:cs="Arial"/>
                <w:sz w:val="20"/>
                <w:szCs w:val="20"/>
              </w:rPr>
            </w:pPr>
          </w:p>
        </w:tc>
        <w:tc>
          <w:tcPr>
            <w:tcW w:w="1089" w:type="pct"/>
          </w:tcPr>
          <w:p w14:paraId="3A6AA956" w14:textId="77777777" w:rsidR="00B66DB8" w:rsidRPr="00AE78DF" w:rsidRDefault="00B66DB8" w:rsidP="00AE78DF">
            <w:pPr>
              <w:pStyle w:val="Prrafodelista"/>
              <w:numPr>
                <w:ilvl w:val="0"/>
                <w:numId w:val="88"/>
              </w:numPr>
              <w:spacing w:after="0" w:line="240" w:lineRule="auto"/>
              <w:ind w:left="459"/>
              <w:jc w:val="both"/>
              <w:rPr>
                <w:rFonts w:ascii="Montserrat" w:hAnsi="Montserrat"/>
                <w:sz w:val="20"/>
                <w:szCs w:val="20"/>
              </w:rPr>
            </w:pPr>
            <w:r w:rsidRPr="00AE78DF">
              <w:rPr>
                <w:rFonts w:ascii="Montserrat" w:hAnsi="Montserrat"/>
                <w:sz w:val="20"/>
                <w:szCs w:val="20"/>
              </w:rPr>
              <w:lastRenderedPageBreak/>
              <w:t>100 %</w:t>
            </w:r>
          </w:p>
          <w:p w14:paraId="28EF1D96" w14:textId="77777777" w:rsidR="00B66DB8" w:rsidRPr="00AE78DF" w:rsidRDefault="00B66DB8" w:rsidP="00AE78DF">
            <w:pPr>
              <w:pStyle w:val="Prrafodelista"/>
              <w:numPr>
                <w:ilvl w:val="0"/>
                <w:numId w:val="88"/>
              </w:numPr>
              <w:spacing w:after="0" w:line="240" w:lineRule="auto"/>
              <w:ind w:left="459"/>
              <w:jc w:val="both"/>
              <w:rPr>
                <w:rFonts w:ascii="Montserrat" w:hAnsi="Montserrat"/>
                <w:sz w:val="20"/>
                <w:szCs w:val="20"/>
              </w:rPr>
            </w:pPr>
            <w:r w:rsidRPr="00AE78DF">
              <w:rPr>
                <w:rFonts w:ascii="Montserrat" w:hAnsi="Montserrat"/>
                <w:sz w:val="20"/>
                <w:szCs w:val="20"/>
              </w:rPr>
              <w:t>100</w:t>
            </w:r>
          </w:p>
          <w:p w14:paraId="784ED90F" w14:textId="77777777" w:rsidR="00B66DB8" w:rsidRPr="00AE78DF" w:rsidRDefault="00B66DB8" w:rsidP="00AE78DF">
            <w:pPr>
              <w:pStyle w:val="Prrafodelista"/>
              <w:numPr>
                <w:ilvl w:val="0"/>
                <w:numId w:val="88"/>
              </w:numPr>
              <w:spacing w:after="0" w:line="240" w:lineRule="auto"/>
              <w:ind w:left="459"/>
              <w:jc w:val="both"/>
              <w:rPr>
                <w:rFonts w:ascii="Montserrat" w:hAnsi="Montserrat"/>
                <w:sz w:val="20"/>
                <w:szCs w:val="20"/>
              </w:rPr>
            </w:pPr>
            <w:r w:rsidRPr="00AE78DF">
              <w:rPr>
                <w:rFonts w:ascii="Montserrat" w:hAnsi="Montserrat"/>
                <w:sz w:val="20"/>
                <w:szCs w:val="20"/>
              </w:rPr>
              <w:t>90 %</w:t>
            </w:r>
          </w:p>
          <w:p w14:paraId="03E9FEED" w14:textId="77777777" w:rsidR="00B66DB8" w:rsidRPr="00AE78DF" w:rsidRDefault="00B66DB8" w:rsidP="00AE78DF">
            <w:pPr>
              <w:pStyle w:val="Prrafodelista"/>
              <w:numPr>
                <w:ilvl w:val="0"/>
                <w:numId w:val="88"/>
              </w:numPr>
              <w:spacing w:after="0" w:line="240" w:lineRule="auto"/>
              <w:ind w:left="459"/>
              <w:jc w:val="both"/>
              <w:rPr>
                <w:rFonts w:ascii="Montserrat" w:hAnsi="Montserrat"/>
                <w:sz w:val="20"/>
                <w:szCs w:val="20"/>
              </w:rPr>
            </w:pPr>
            <w:r w:rsidRPr="00AE78DF">
              <w:rPr>
                <w:rFonts w:ascii="Montserrat" w:hAnsi="Montserrat"/>
                <w:sz w:val="20"/>
                <w:szCs w:val="20"/>
              </w:rPr>
              <w:t>90 %</w:t>
            </w:r>
          </w:p>
          <w:p w14:paraId="42E581EB" w14:textId="77777777" w:rsidR="00B66DB8" w:rsidRPr="00AE78DF" w:rsidRDefault="00B66DB8" w:rsidP="00AE78DF">
            <w:pPr>
              <w:pStyle w:val="Prrafodelista"/>
              <w:numPr>
                <w:ilvl w:val="0"/>
                <w:numId w:val="88"/>
              </w:numPr>
              <w:spacing w:after="0" w:line="240" w:lineRule="auto"/>
              <w:ind w:left="459"/>
              <w:jc w:val="both"/>
              <w:rPr>
                <w:rFonts w:ascii="Montserrat" w:hAnsi="Montserrat"/>
                <w:sz w:val="20"/>
                <w:szCs w:val="20"/>
              </w:rPr>
            </w:pPr>
            <w:r w:rsidRPr="00AE78DF">
              <w:rPr>
                <w:rFonts w:ascii="Montserrat" w:hAnsi="Montserrat"/>
                <w:sz w:val="20"/>
                <w:szCs w:val="20"/>
              </w:rPr>
              <w:t xml:space="preserve">80 </w:t>
            </w:r>
          </w:p>
          <w:p w14:paraId="79B5FA92" w14:textId="77777777" w:rsidR="00B66DB8" w:rsidRPr="00AE78DF" w:rsidRDefault="00B66DB8" w:rsidP="00AE78DF">
            <w:pPr>
              <w:pStyle w:val="Prrafodelista"/>
              <w:numPr>
                <w:ilvl w:val="0"/>
                <w:numId w:val="88"/>
              </w:numPr>
              <w:spacing w:after="0" w:line="240" w:lineRule="auto"/>
              <w:ind w:left="459"/>
              <w:jc w:val="both"/>
              <w:rPr>
                <w:rFonts w:ascii="Montserrat" w:hAnsi="Montserrat"/>
                <w:sz w:val="20"/>
                <w:szCs w:val="20"/>
              </w:rPr>
            </w:pPr>
            <w:r w:rsidRPr="00AE78DF">
              <w:rPr>
                <w:rFonts w:ascii="Montserrat" w:hAnsi="Montserrat"/>
                <w:sz w:val="20"/>
                <w:szCs w:val="20"/>
              </w:rPr>
              <w:t>80 %</w:t>
            </w:r>
          </w:p>
          <w:p w14:paraId="555AA9F3" w14:textId="77777777" w:rsidR="00B66DB8" w:rsidRPr="00AE78DF" w:rsidRDefault="00B66DB8" w:rsidP="00AE78DF">
            <w:pPr>
              <w:pStyle w:val="Prrafodelista"/>
              <w:ind w:left="501"/>
              <w:jc w:val="both"/>
              <w:rPr>
                <w:rFonts w:ascii="Montserrat" w:hAnsi="Montserrat"/>
                <w:sz w:val="20"/>
                <w:szCs w:val="20"/>
              </w:rPr>
            </w:pPr>
          </w:p>
        </w:tc>
        <w:tc>
          <w:tcPr>
            <w:tcW w:w="1302" w:type="pct"/>
          </w:tcPr>
          <w:p w14:paraId="1236B34F" w14:textId="304791C8" w:rsidR="00B66DB8" w:rsidRPr="00AE78DF" w:rsidRDefault="00B66DB8" w:rsidP="00AE78DF">
            <w:pPr>
              <w:pStyle w:val="Prrafodelista"/>
              <w:numPr>
                <w:ilvl w:val="0"/>
                <w:numId w:val="89"/>
              </w:numPr>
              <w:spacing w:after="0" w:line="240" w:lineRule="auto"/>
              <w:ind w:left="459"/>
              <w:jc w:val="both"/>
              <w:rPr>
                <w:rFonts w:ascii="Montserrat" w:hAnsi="Montserrat"/>
                <w:sz w:val="20"/>
                <w:szCs w:val="20"/>
              </w:rPr>
            </w:pPr>
            <w:r w:rsidRPr="00AE78DF">
              <w:rPr>
                <w:rFonts w:ascii="Montserrat" w:hAnsi="Montserrat"/>
                <w:sz w:val="20"/>
                <w:szCs w:val="20"/>
              </w:rPr>
              <w:t>Porcentaje de avance</w:t>
            </w:r>
            <w:r w:rsidR="00E52A05">
              <w:rPr>
                <w:rFonts w:ascii="Montserrat" w:hAnsi="Montserrat"/>
                <w:sz w:val="20"/>
                <w:szCs w:val="20"/>
              </w:rPr>
              <w:t>.</w:t>
            </w:r>
          </w:p>
          <w:p w14:paraId="5789A3FB" w14:textId="44B068CB" w:rsidR="00B66DB8" w:rsidRPr="00AE78DF" w:rsidRDefault="00B66DB8" w:rsidP="00AE78DF">
            <w:pPr>
              <w:pStyle w:val="Prrafodelista"/>
              <w:numPr>
                <w:ilvl w:val="0"/>
                <w:numId w:val="89"/>
              </w:numPr>
              <w:spacing w:after="0" w:line="240" w:lineRule="auto"/>
              <w:ind w:left="459"/>
              <w:jc w:val="both"/>
              <w:rPr>
                <w:rFonts w:ascii="Montserrat" w:hAnsi="Montserrat"/>
                <w:sz w:val="20"/>
                <w:szCs w:val="20"/>
              </w:rPr>
            </w:pPr>
            <w:r w:rsidRPr="00AE78DF">
              <w:rPr>
                <w:rFonts w:ascii="Montserrat" w:hAnsi="Montserrat"/>
                <w:sz w:val="20"/>
                <w:szCs w:val="20"/>
              </w:rPr>
              <w:t>Eficacia en el control de usuarios</w:t>
            </w:r>
            <w:r w:rsidR="00E52A05">
              <w:rPr>
                <w:rFonts w:ascii="Montserrat" w:hAnsi="Montserrat"/>
                <w:sz w:val="20"/>
                <w:szCs w:val="20"/>
              </w:rPr>
              <w:t>.</w:t>
            </w:r>
          </w:p>
          <w:p w14:paraId="5664BC8F" w14:textId="77777777" w:rsidR="00B66DB8" w:rsidRPr="00AE78DF" w:rsidRDefault="00B66DB8" w:rsidP="00AE78DF">
            <w:pPr>
              <w:pStyle w:val="Prrafodelista"/>
              <w:numPr>
                <w:ilvl w:val="0"/>
                <w:numId w:val="89"/>
              </w:numPr>
              <w:spacing w:after="0" w:line="240" w:lineRule="auto"/>
              <w:ind w:left="459"/>
              <w:jc w:val="both"/>
              <w:rPr>
                <w:rFonts w:ascii="Montserrat" w:hAnsi="Montserrat"/>
                <w:sz w:val="20"/>
                <w:szCs w:val="20"/>
              </w:rPr>
            </w:pPr>
            <w:r w:rsidRPr="00AE78DF">
              <w:rPr>
                <w:rFonts w:ascii="Montserrat" w:hAnsi="Montserrat"/>
                <w:sz w:val="20"/>
                <w:szCs w:val="20"/>
              </w:rPr>
              <w:t>Porcentaje de difusión de las actualizaciones realizadas.</w:t>
            </w:r>
          </w:p>
          <w:p w14:paraId="71A294C2" w14:textId="3EB103FF" w:rsidR="00B66DB8" w:rsidRPr="00AE78DF" w:rsidRDefault="00B66DB8" w:rsidP="00AE78DF">
            <w:pPr>
              <w:pStyle w:val="Prrafodelista"/>
              <w:numPr>
                <w:ilvl w:val="0"/>
                <w:numId w:val="89"/>
              </w:numPr>
              <w:spacing w:after="0" w:line="240" w:lineRule="auto"/>
              <w:ind w:left="459"/>
              <w:jc w:val="both"/>
              <w:rPr>
                <w:rFonts w:ascii="Montserrat" w:hAnsi="Montserrat"/>
                <w:sz w:val="20"/>
                <w:szCs w:val="20"/>
              </w:rPr>
            </w:pPr>
            <w:r w:rsidRPr="00AE78DF">
              <w:rPr>
                <w:rFonts w:ascii="Montserrat" w:hAnsi="Montserrat"/>
                <w:sz w:val="20"/>
                <w:szCs w:val="20"/>
              </w:rPr>
              <w:t>Porcentaje de eventos de capacitación realizados</w:t>
            </w:r>
            <w:r w:rsidR="00E52A05">
              <w:rPr>
                <w:rFonts w:ascii="Montserrat" w:hAnsi="Montserrat"/>
                <w:sz w:val="20"/>
                <w:szCs w:val="20"/>
              </w:rPr>
              <w:t>.</w:t>
            </w:r>
          </w:p>
          <w:p w14:paraId="0531DC61" w14:textId="77777777" w:rsidR="00B66DB8" w:rsidRPr="00AE78DF" w:rsidRDefault="00B66DB8" w:rsidP="00AE78DF">
            <w:pPr>
              <w:pStyle w:val="Prrafodelista"/>
              <w:numPr>
                <w:ilvl w:val="0"/>
                <w:numId w:val="89"/>
              </w:numPr>
              <w:spacing w:after="0" w:line="240" w:lineRule="auto"/>
              <w:ind w:left="459"/>
              <w:jc w:val="both"/>
              <w:rPr>
                <w:rFonts w:ascii="Montserrat" w:hAnsi="Montserrat"/>
                <w:sz w:val="20"/>
                <w:szCs w:val="20"/>
              </w:rPr>
            </w:pPr>
            <w:r w:rsidRPr="00AE78DF">
              <w:rPr>
                <w:rFonts w:ascii="Montserrat" w:hAnsi="Montserrat"/>
                <w:sz w:val="20"/>
                <w:szCs w:val="20"/>
              </w:rPr>
              <w:t>Eficacia en la atención de las mesas de ayuda.</w:t>
            </w:r>
          </w:p>
          <w:p w14:paraId="0430E10E" w14:textId="27F315B8" w:rsidR="00B66DB8" w:rsidRPr="003E22A1" w:rsidRDefault="00B66DB8" w:rsidP="003E22A1">
            <w:pPr>
              <w:pStyle w:val="Prrafodelista"/>
              <w:numPr>
                <w:ilvl w:val="0"/>
                <w:numId w:val="89"/>
              </w:numPr>
              <w:spacing w:after="0" w:line="240" w:lineRule="auto"/>
              <w:ind w:left="459"/>
              <w:jc w:val="both"/>
              <w:rPr>
                <w:rFonts w:ascii="Montserrat" w:hAnsi="Montserrat"/>
                <w:sz w:val="20"/>
                <w:szCs w:val="20"/>
              </w:rPr>
            </w:pPr>
            <w:r w:rsidRPr="00AE78DF">
              <w:rPr>
                <w:rFonts w:ascii="Montserrat" w:hAnsi="Montserrat"/>
                <w:sz w:val="20"/>
                <w:szCs w:val="20"/>
              </w:rPr>
              <w:lastRenderedPageBreak/>
              <w:t>Porcentaje de solicitudes recibidas atendidas</w:t>
            </w:r>
            <w:r w:rsidR="00E52A05">
              <w:rPr>
                <w:rFonts w:ascii="Montserrat" w:hAnsi="Montserrat"/>
                <w:sz w:val="20"/>
                <w:szCs w:val="20"/>
              </w:rPr>
              <w:t>.</w:t>
            </w:r>
          </w:p>
        </w:tc>
      </w:tr>
      <w:tr w:rsidR="00B66DB8" w:rsidRPr="000862F7" w14:paraId="7B308D0E" w14:textId="77777777" w:rsidTr="00AE78DF">
        <w:tc>
          <w:tcPr>
            <w:tcW w:w="941" w:type="pct"/>
          </w:tcPr>
          <w:p w14:paraId="6330D4FF" w14:textId="555DC166" w:rsidR="00B66DB8" w:rsidRPr="00AE78DF" w:rsidRDefault="00B66DB8" w:rsidP="00AE78DF">
            <w:pPr>
              <w:jc w:val="both"/>
              <w:rPr>
                <w:rFonts w:ascii="Montserrat" w:hAnsi="Montserrat"/>
                <w:sz w:val="20"/>
                <w:szCs w:val="20"/>
              </w:rPr>
            </w:pPr>
            <w:r w:rsidRPr="00AE78DF">
              <w:rPr>
                <w:rFonts w:ascii="Montserrat" w:hAnsi="Montserrat" w:cs="Arial"/>
                <w:sz w:val="20"/>
                <w:szCs w:val="20"/>
              </w:rPr>
              <w:lastRenderedPageBreak/>
              <w:t>Uso del Sistema de Información para el fortalecimiento de la enseñanza, investigación y asistencia</w:t>
            </w:r>
            <w:r w:rsidR="00B62ABA">
              <w:rPr>
                <w:rFonts w:ascii="Montserrat" w:hAnsi="Montserrat" w:cs="Arial"/>
                <w:sz w:val="20"/>
                <w:szCs w:val="20"/>
              </w:rPr>
              <w:t>.</w:t>
            </w:r>
          </w:p>
        </w:tc>
        <w:tc>
          <w:tcPr>
            <w:tcW w:w="1668" w:type="pct"/>
          </w:tcPr>
          <w:p w14:paraId="63683059" w14:textId="77777777" w:rsidR="00B66DB8" w:rsidRPr="00AE78DF" w:rsidRDefault="00B66DB8" w:rsidP="00AE78DF">
            <w:pPr>
              <w:pStyle w:val="Prrafodelista"/>
              <w:numPr>
                <w:ilvl w:val="0"/>
                <w:numId w:val="85"/>
              </w:numPr>
              <w:spacing w:after="0" w:line="240" w:lineRule="auto"/>
              <w:ind w:left="459"/>
              <w:jc w:val="both"/>
              <w:rPr>
                <w:rFonts w:ascii="Montserrat" w:hAnsi="Montserrat" w:cs="Arial"/>
                <w:sz w:val="20"/>
                <w:szCs w:val="20"/>
              </w:rPr>
            </w:pPr>
            <w:r w:rsidRPr="00AE78DF">
              <w:rPr>
                <w:rFonts w:ascii="Montserrat" w:hAnsi="Montserrat" w:cs="Arial"/>
                <w:sz w:val="20"/>
                <w:szCs w:val="20"/>
              </w:rPr>
              <w:t>Diseñar y Establecer programas de tele enseñanza.</w:t>
            </w:r>
          </w:p>
          <w:p w14:paraId="2F13ADE2" w14:textId="77777777" w:rsidR="00B66DB8" w:rsidRPr="00AE78DF" w:rsidRDefault="00B66DB8" w:rsidP="00AE78DF">
            <w:pPr>
              <w:pStyle w:val="Prrafodelista"/>
              <w:numPr>
                <w:ilvl w:val="0"/>
                <w:numId w:val="85"/>
              </w:numPr>
              <w:spacing w:after="0" w:line="240" w:lineRule="auto"/>
              <w:ind w:left="459"/>
              <w:jc w:val="both"/>
              <w:rPr>
                <w:rFonts w:ascii="Montserrat" w:hAnsi="Montserrat" w:cs="Arial"/>
                <w:sz w:val="20"/>
                <w:szCs w:val="20"/>
              </w:rPr>
            </w:pPr>
            <w:r w:rsidRPr="00AE78DF">
              <w:rPr>
                <w:rFonts w:ascii="Montserrat" w:hAnsi="Montserrat" w:cs="Arial"/>
                <w:sz w:val="20"/>
                <w:szCs w:val="20"/>
              </w:rPr>
              <w:t>Diseñar y Establecer programas de tele consulta.</w:t>
            </w:r>
          </w:p>
          <w:p w14:paraId="210291FE" w14:textId="77777777" w:rsidR="00B66DB8" w:rsidRPr="00AE78DF" w:rsidRDefault="00B66DB8" w:rsidP="00AE78DF">
            <w:pPr>
              <w:pStyle w:val="Prrafodelista"/>
              <w:numPr>
                <w:ilvl w:val="0"/>
                <w:numId w:val="85"/>
              </w:numPr>
              <w:spacing w:after="0" w:line="240" w:lineRule="auto"/>
              <w:ind w:left="459"/>
              <w:jc w:val="both"/>
              <w:rPr>
                <w:rFonts w:ascii="Montserrat" w:hAnsi="Montserrat" w:cs="Arial"/>
                <w:sz w:val="20"/>
                <w:szCs w:val="20"/>
              </w:rPr>
            </w:pPr>
            <w:r w:rsidRPr="00AE78DF">
              <w:rPr>
                <w:rFonts w:ascii="Montserrat" w:hAnsi="Montserrat" w:cs="Arial"/>
                <w:sz w:val="20"/>
                <w:szCs w:val="20"/>
              </w:rPr>
              <w:t>Diseñar y Establecer programas de tele administración.</w:t>
            </w:r>
          </w:p>
          <w:p w14:paraId="7AA77D69" w14:textId="77777777" w:rsidR="00B66DB8" w:rsidRPr="00AE78DF" w:rsidRDefault="00B66DB8" w:rsidP="00AE78DF">
            <w:pPr>
              <w:pStyle w:val="Prrafodelista"/>
              <w:numPr>
                <w:ilvl w:val="0"/>
                <w:numId w:val="85"/>
              </w:numPr>
              <w:spacing w:after="0" w:line="240" w:lineRule="auto"/>
              <w:ind w:left="459"/>
              <w:jc w:val="both"/>
              <w:rPr>
                <w:rFonts w:ascii="Montserrat" w:hAnsi="Montserrat" w:cs="Arial"/>
                <w:sz w:val="20"/>
                <w:szCs w:val="20"/>
              </w:rPr>
            </w:pPr>
            <w:r w:rsidRPr="00AE78DF">
              <w:rPr>
                <w:rFonts w:ascii="Montserrat" w:hAnsi="Montserrat" w:cs="Arial"/>
                <w:sz w:val="20"/>
                <w:szCs w:val="20"/>
              </w:rPr>
              <w:t>Uso del equipamiento existente en el HRAEI para el cumplimiento de la estrategia.</w:t>
            </w:r>
          </w:p>
        </w:tc>
        <w:tc>
          <w:tcPr>
            <w:tcW w:w="1089" w:type="pct"/>
          </w:tcPr>
          <w:p w14:paraId="06831192" w14:textId="77777777" w:rsidR="00B66DB8" w:rsidRPr="00AE78DF" w:rsidRDefault="00B66DB8" w:rsidP="00AE78DF">
            <w:pPr>
              <w:pStyle w:val="Prrafodelista"/>
              <w:numPr>
                <w:ilvl w:val="0"/>
                <w:numId w:val="90"/>
              </w:numPr>
              <w:spacing w:after="0" w:line="240" w:lineRule="auto"/>
              <w:ind w:left="459"/>
              <w:jc w:val="both"/>
              <w:rPr>
                <w:rFonts w:ascii="Montserrat" w:hAnsi="Montserrat"/>
                <w:sz w:val="20"/>
                <w:szCs w:val="20"/>
              </w:rPr>
            </w:pPr>
            <w:r w:rsidRPr="00AE78DF">
              <w:rPr>
                <w:rFonts w:ascii="Montserrat" w:hAnsi="Montserrat"/>
                <w:sz w:val="20"/>
                <w:szCs w:val="20"/>
              </w:rPr>
              <w:t>30 %</w:t>
            </w:r>
          </w:p>
          <w:p w14:paraId="6D45BB38" w14:textId="77777777" w:rsidR="00B66DB8" w:rsidRPr="00AE78DF" w:rsidRDefault="00B66DB8" w:rsidP="00AE78DF">
            <w:pPr>
              <w:pStyle w:val="Prrafodelista"/>
              <w:numPr>
                <w:ilvl w:val="0"/>
                <w:numId w:val="90"/>
              </w:numPr>
              <w:spacing w:after="0" w:line="240" w:lineRule="auto"/>
              <w:ind w:left="459"/>
              <w:jc w:val="both"/>
              <w:rPr>
                <w:rFonts w:ascii="Montserrat" w:hAnsi="Montserrat"/>
                <w:sz w:val="20"/>
                <w:szCs w:val="20"/>
              </w:rPr>
            </w:pPr>
            <w:r w:rsidRPr="00AE78DF">
              <w:rPr>
                <w:rFonts w:ascii="Montserrat" w:hAnsi="Montserrat"/>
                <w:sz w:val="20"/>
                <w:szCs w:val="20"/>
              </w:rPr>
              <w:t>30 %</w:t>
            </w:r>
          </w:p>
          <w:p w14:paraId="272C417D" w14:textId="77777777" w:rsidR="00B66DB8" w:rsidRPr="00AE78DF" w:rsidRDefault="00B66DB8" w:rsidP="00AE78DF">
            <w:pPr>
              <w:pStyle w:val="Prrafodelista"/>
              <w:numPr>
                <w:ilvl w:val="0"/>
                <w:numId w:val="90"/>
              </w:numPr>
              <w:spacing w:after="0" w:line="240" w:lineRule="auto"/>
              <w:ind w:left="459"/>
              <w:jc w:val="both"/>
              <w:rPr>
                <w:rFonts w:ascii="Montserrat" w:hAnsi="Montserrat"/>
                <w:sz w:val="20"/>
                <w:szCs w:val="20"/>
              </w:rPr>
            </w:pPr>
            <w:r w:rsidRPr="00AE78DF">
              <w:rPr>
                <w:rFonts w:ascii="Montserrat" w:hAnsi="Montserrat"/>
                <w:sz w:val="20"/>
                <w:szCs w:val="20"/>
              </w:rPr>
              <w:t>30 %</w:t>
            </w:r>
          </w:p>
          <w:p w14:paraId="67D932D9" w14:textId="77777777" w:rsidR="00B66DB8" w:rsidRPr="00AE78DF" w:rsidRDefault="00B66DB8" w:rsidP="00AE78DF">
            <w:pPr>
              <w:pStyle w:val="Prrafodelista"/>
              <w:numPr>
                <w:ilvl w:val="0"/>
                <w:numId w:val="90"/>
              </w:numPr>
              <w:spacing w:after="0" w:line="240" w:lineRule="auto"/>
              <w:ind w:left="459"/>
              <w:jc w:val="both"/>
              <w:rPr>
                <w:rFonts w:ascii="Montserrat" w:hAnsi="Montserrat"/>
                <w:sz w:val="20"/>
                <w:szCs w:val="20"/>
              </w:rPr>
            </w:pPr>
            <w:r w:rsidRPr="00AE78DF">
              <w:rPr>
                <w:rFonts w:ascii="Montserrat" w:hAnsi="Montserrat"/>
                <w:sz w:val="20"/>
                <w:szCs w:val="20"/>
              </w:rPr>
              <w:t>100 %</w:t>
            </w:r>
          </w:p>
          <w:p w14:paraId="128091E4" w14:textId="77777777" w:rsidR="00B66DB8" w:rsidRPr="00AE78DF" w:rsidRDefault="00B66DB8" w:rsidP="00AE78DF">
            <w:pPr>
              <w:pStyle w:val="Prrafodelista"/>
              <w:ind w:left="459"/>
              <w:jc w:val="both"/>
              <w:rPr>
                <w:rFonts w:ascii="Montserrat" w:hAnsi="Montserrat"/>
                <w:sz w:val="20"/>
                <w:szCs w:val="20"/>
              </w:rPr>
            </w:pPr>
          </w:p>
          <w:p w14:paraId="6969903F" w14:textId="77777777" w:rsidR="00B66DB8" w:rsidRPr="00AE78DF" w:rsidRDefault="00B66DB8" w:rsidP="00AE78DF">
            <w:pPr>
              <w:pStyle w:val="Prrafodelista"/>
              <w:ind w:left="501"/>
              <w:jc w:val="both"/>
              <w:rPr>
                <w:rFonts w:ascii="Montserrat" w:hAnsi="Montserrat"/>
                <w:sz w:val="20"/>
                <w:szCs w:val="20"/>
              </w:rPr>
            </w:pPr>
          </w:p>
        </w:tc>
        <w:tc>
          <w:tcPr>
            <w:tcW w:w="1302" w:type="pct"/>
          </w:tcPr>
          <w:p w14:paraId="11CFB87A" w14:textId="77777777" w:rsidR="00B66DB8" w:rsidRPr="00AE78DF" w:rsidRDefault="00B66DB8" w:rsidP="00AE78DF">
            <w:pPr>
              <w:pStyle w:val="Prrafodelista"/>
              <w:numPr>
                <w:ilvl w:val="0"/>
                <w:numId w:val="91"/>
              </w:numPr>
              <w:spacing w:after="0" w:line="240" w:lineRule="auto"/>
              <w:ind w:left="459"/>
              <w:jc w:val="both"/>
              <w:rPr>
                <w:rFonts w:ascii="Montserrat" w:hAnsi="Montserrat"/>
                <w:sz w:val="20"/>
                <w:szCs w:val="20"/>
              </w:rPr>
            </w:pPr>
            <w:r w:rsidRPr="00AE78DF">
              <w:rPr>
                <w:rFonts w:ascii="Montserrat" w:hAnsi="Montserrat"/>
                <w:sz w:val="20"/>
                <w:szCs w:val="20"/>
              </w:rPr>
              <w:t>Porcentaje de avance del programa de tele enseñanza.</w:t>
            </w:r>
          </w:p>
          <w:p w14:paraId="68E4CFE6" w14:textId="77777777" w:rsidR="00B66DB8" w:rsidRPr="00AE78DF" w:rsidRDefault="00B66DB8" w:rsidP="00AE78DF">
            <w:pPr>
              <w:pStyle w:val="Prrafodelista"/>
              <w:numPr>
                <w:ilvl w:val="0"/>
                <w:numId w:val="91"/>
              </w:numPr>
              <w:spacing w:after="0" w:line="240" w:lineRule="auto"/>
              <w:ind w:left="459"/>
              <w:jc w:val="both"/>
              <w:rPr>
                <w:rFonts w:ascii="Montserrat" w:hAnsi="Montserrat"/>
                <w:sz w:val="20"/>
                <w:szCs w:val="20"/>
              </w:rPr>
            </w:pPr>
            <w:r w:rsidRPr="00AE78DF">
              <w:rPr>
                <w:rFonts w:ascii="Montserrat" w:hAnsi="Montserrat"/>
                <w:sz w:val="20"/>
                <w:szCs w:val="20"/>
              </w:rPr>
              <w:t>Porcentaje de avance del programa de tele consulta.</w:t>
            </w:r>
          </w:p>
          <w:p w14:paraId="2D089182" w14:textId="77777777" w:rsidR="00B66DB8" w:rsidRPr="00AE78DF" w:rsidRDefault="00B66DB8" w:rsidP="00AE78DF">
            <w:pPr>
              <w:pStyle w:val="Prrafodelista"/>
              <w:numPr>
                <w:ilvl w:val="0"/>
                <w:numId w:val="91"/>
              </w:numPr>
              <w:spacing w:after="0" w:line="240" w:lineRule="auto"/>
              <w:ind w:left="459"/>
              <w:jc w:val="both"/>
              <w:rPr>
                <w:rFonts w:ascii="Montserrat" w:hAnsi="Montserrat"/>
                <w:sz w:val="20"/>
                <w:szCs w:val="20"/>
              </w:rPr>
            </w:pPr>
            <w:r w:rsidRPr="00AE78DF">
              <w:rPr>
                <w:rFonts w:ascii="Montserrat" w:hAnsi="Montserrat"/>
                <w:sz w:val="20"/>
                <w:szCs w:val="20"/>
              </w:rPr>
              <w:t>Porcentaje de avance del programa de tele administración.</w:t>
            </w:r>
          </w:p>
          <w:p w14:paraId="1DC0740B" w14:textId="5D320568" w:rsidR="00B66DB8" w:rsidRPr="003E22A1" w:rsidRDefault="00B66DB8" w:rsidP="003E22A1">
            <w:pPr>
              <w:pStyle w:val="Prrafodelista"/>
              <w:numPr>
                <w:ilvl w:val="0"/>
                <w:numId w:val="91"/>
              </w:numPr>
              <w:spacing w:after="0" w:line="240" w:lineRule="auto"/>
              <w:ind w:left="459"/>
              <w:jc w:val="both"/>
              <w:rPr>
                <w:rFonts w:ascii="Montserrat" w:hAnsi="Montserrat"/>
                <w:sz w:val="20"/>
                <w:szCs w:val="20"/>
              </w:rPr>
            </w:pPr>
            <w:r w:rsidRPr="00AE78DF">
              <w:rPr>
                <w:rFonts w:ascii="Montserrat" w:hAnsi="Montserrat"/>
                <w:sz w:val="20"/>
                <w:szCs w:val="20"/>
              </w:rPr>
              <w:t>Eficacia en el uso del equipamiento existente.</w:t>
            </w:r>
          </w:p>
        </w:tc>
      </w:tr>
    </w:tbl>
    <w:p w14:paraId="6F066F48" w14:textId="77777777" w:rsidR="00B66DB8" w:rsidRPr="000862F7" w:rsidRDefault="00B66DB8" w:rsidP="003E22A1">
      <w:pPr>
        <w:rPr>
          <w:rFonts w:ascii="Montserrat" w:hAnsi="Montserrat"/>
          <w:b/>
        </w:rPr>
      </w:pPr>
    </w:p>
    <w:p w14:paraId="64E820E1" w14:textId="77777777" w:rsidR="00B66DB8" w:rsidRPr="000862F7" w:rsidRDefault="00B66DB8" w:rsidP="00B66DB8">
      <w:pPr>
        <w:pStyle w:val="Ttulo3"/>
        <w:rPr>
          <w:rFonts w:ascii="Montserrat" w:hAnsi="Montserrat"/>
          <w:sz w:val="24"/>
          <w:szCs w:val="24"/>
        </w:rPr>
      </w:pPr>
      <w:bookmarkStart w:id="35" w:name="_Toc2000195"/>
      <w:r w:rsidRPr="000862F7">
        <w:rPr>
          <w:rFonts w:ascii="Montserrat" w:hAnsi="Montserrat"/>
          <w:sz w:val="24"/>
          <w:szCs w:val="24"/>
        </w:rPr>
        <w:t>1</w:t>
      </w:r>
      <w:r w:rsidR="00D85A33" w:rsidRPr="000862F7">
        <w:rPr>
          <w:rFonts w:ascii="Montserrat" w:hAnsi="Montserrat"/>
          <w:sz w:val="24"/>
          <w:szCs w:val="24"/>
        </w:rPr>
        <w:t>2</w:t>
      </w:r>
      <w:r w:rsidRPr="000862F7">
        <w:rPr>
          <w:rFonts w:ascii="Montserrat" w:hAnsi="Montserrat"/>
          <w:sz w:val="24"/>
          <w:szCs w:val="24"/>
        </w:rPr>
        <w:t xml:space="preserve">.2 </w:t>
      </w:r>
      <w:r w:rsidR="009E0F52" w:rsidRPr="000862F7">
        <w:rPr>
          <w:rFonts w:ascii="Montserrat" w:hAnsi="Montserrat"/>
          <w:sz w:val="24"/>
          <w:szCs w:val="24"/>
        </w:rPr>
        <w:t>Administración Financiera</w:t>
      </w:r>
      <w:bookmarkEnd w:id="35"/>
    </w:p>
    <w:p w14:paraId="38423E2B" w14:textId="77777777" w:rsidR="00B66DB8" w:rsidRPr="000862F7" w:rsidRDefault="00B66DB8" w:rsidP="00B66DB8">
      <w:pPr>
        <w:ind w:left="567"/>
        <w:rPr>
          <w:rFonts w:ascii="Montserrat" w:hAnsi="Montserrat"/>
          <w:b/>
        </w:rPr>
      </w:pPr>
    </w:p>
    <w:tbl>
      <w:tblPr>
        <w:tblStyle w:val="Tablaconcuadrcula"/>
        <w:tblW w:w="5000" w:type="pct"/>
        <w:tblLook w:val="04A0" w:firstRow="1" w:lastRow="0" w:firstColumn="1" w:lastColumn="0" w:noHBand="0" w:noVBand="1"/>
      </w:tblPr>
      <w:tblGrid>
        <w:gridCol w:w="1881"/>
        <w:gridCol w:w="3334"/>
        <w:gridCol w:w="2031"/>
        <w:gridCol w:w="2749"/>
      </w:tblGrid>
      <w:tr w:rsidR="00B66DB8" w:rsidRPr="000862F7" w14:paraId="20093BB6" w14:textId="77777777" w:rsidTr="00864B60">
        <w:tc>
          <w:tcPr>
            <w:tcW w:w="5000" w:type="pct"/>
            <w:gridSpan w:val="4"/>
            <w:shd w:val="clear" w:color="auto" w:fill="D9D9D9" w:themeFill="background1" w:themeFillShade="D9"/>
          </w:tcPr>
          <w:p w14:paraId="6057B6B6" w14:textId="77777777" w:rsidR="00B66DB8" w:rsidRPr="000862F7" w:rsidRDefault="00B66DB8" w:rsidP="00864B60">
            <w:pPr>
              <w:jc w:val="center"/>
              <w:rPr>
                <w:rFonts w:ascii="Montserrat" w:hAnsi="Montserrat"/>
                <w:color w:val="760000"/>
              </w:rPr>
            </w:pPr>
            <w:r w:rsidRPr="000862F7">
              <w:rPr>
                <w:rFonts w:ascii="Montserrat" w:hAnsi="Montserrat" w:cstheme="minorHAnsi"/>
                <w:b/>
                <w:color w:val="760000"/>
              </w:rPr>
              <w:t>Objetivo Específico</w:t>
            </w:r>
          </w:p>
        </w:tc>
      </w:tr>
      <w:tr w:rsidR="00B66DB8" w:rsidRPr="000862F7" w14:paraId="665EAA84" w14:textId="77777777" w:rsidTr="00AE78DF">
        <w:tc>
          <w:tcPr>
            <w:tcW w:w="5000" w:type="pct"/>
            <w:gridSpan w:val="4"/>
            <w:shd w:val="clear" w:color="auto" w:fill="FFFFFF" w:themeFill="background1"/>
            <w:vAlign w:val="center"/>
          </w:tcPr>
          <w:p w14:paraId="1D44758F" w14:textId="77777777" w:rsidR="00B66DB8" w:rsidRPr="000862F7" w:rsidRDefault="00B66DB8" w:rsidP="00864B60">
            <w:pPr>
              <w:rPr>
                <w:rFonts w:ascii="Montserrat" w:hAnsi="Montserrat"/>
                <w:color w:val="760000"/>
              </w:rPr>
            </w:pPr>
            <w:r w:rsidRPr="00AE78DF">
              <w:rPr>
                <w:rFonts w:ascii="Montserrat" w:hAnsi="Montserrat" w:cs="Arial"/>
              </w:rPr>
              <w:t>Coadyuvar en la optimización de recursos financieros otorgados.</w:t>
            </w:r>
          </w:p>
        </w:tc>
      </w:tr>
      <w:tr w:rsidR="00B66DB8" w:rsidRPr="000862F7" w14:paraId="407A99D0" w14:textId="77777777" w:rsidTr="003E22A1">
        <w:tc>
          <w:tcPr>
            <w:tcW w:w="941" w:type="pct"/>
            <w:shd w:val="clear" w:color="auto" w:fill="D9D9D9" w:themeFill="background1" w:themeFillShade="D9"/>
          </w:tcPr>
          <w:p w14:paraId="58C0734D" w14:textId="77777777" w:rsidR="00B66DB8" w:rsidRPr="000862F7" w:rsidRDefault="00B66DB8" w:rsidP="00864B60">
            <w:pPr>
              <w:pStyle w:val="Prrafodelista"/>
              <w:ind w:left="317"/>
              <w:jc w:val="center"/>
              <w:rPr>
                <w:rFonts w:ascii="Montserrat" w:hAnsi="Montserrat" w:cstheme="minorHAnsi"/>
                <w:b/>
                <w:color w:val="760000"/>
              </w:rPr>
            </w:pPr>
            <w:r w:rsidRPr="000862F7">
              <w:rPr>
                <w:rFonts w:ascii="Montserrat" w:hAnsi="Montserrat" w:cstheme="minorHAnsi"/>
                <w:b/>
                <w:color w:val="760000"/>
              </w:rPr>
              <w:t>Estrategia</w:t>
            </w:r>
          </w:p>
        </w:tc>
        <w:tc>
          <w:tcPr>
            <w:tcW w:w="1668" w:type="pct"/>
            <w:shd w:val="clear" w:color="auto" w:fill="D9D9D9" w:themeFill="background1" w:themeFillShade="D9"/>
          </w:tcPr>
          <w:p w14:paraId="6A1439A5" w14:textId="77777777" w:rsidR="00B66DB8" w:rsidRPr="000862F7" w:rsidRDefault="00B66DB8" w:rsidP="00864B60">
            <w:pPr>
              <w:jc w:val="center"/>
              <w:rPr>
                <w:rFonts w:ascii="Montserrat" w:hAnsi="Montserrat" w:cstheme="minorHAnsi"/>
                <w:b/>
                <w:color w:val="760000"/>
                <w:sz w:val="22"/>
                <w:szCs w:val="22"/>
              </w:rPr>
            </w:pPr>
            <w:r w:rsidRPr="000862F7">
              <w:rPr>
                <w:rFonts w:ascii="Montserrat" w:hAnsi="Montserrat" w:cstheme="minorHAnsi"/>
                <w:b/>
                <w:color w:val="760000"/>
                <w:sz w:val="22"/>
                <w:szCs w:val="22"/>
              </w:rPr>
              <w:t>Línea de Acción</w:t>
            </w:r>
          </w:p>
        </w:tc>
        <w:tc>
          <w:tcPr>
            <w:tcW w:w="1016" w:type="pct"/>
            <w:shd w:val="clear" w:color="auto" w:fill="D9D9D9" w:themeFill="background1" w:themeFillShade="D9"/>
          </w:tcPr>
          <w:p w14:paraId="24F465A1" w14:textId="77777777" w:rsidR="00B66DB8" w:rsidRPr="000862F7" w:rsidRDefault="00B66DB8" w:rsidP="00864B60">
            <w:pPr>
              <w:jc w:val="center"/>
              <w:rPr>
                <w:rFonts w:ascii="Montserrat" w:hAnsi="Montserrat" w:cstheme="minorHAnsi"/>
                <w:b/>
                <w:color w:val="760000"/>
                <w:sz w:val="22"/>
                <w:szCs w:val="22"/>
              </w:rPr>
            </w:pPr>
            <w:r w:rsidRPr="000862F7">
              <w:rPr>
                <w:rFonts w:ascii="Montserrat" w:hAnsi="Montserrat" w:cstheme="minorHAnsi"/>
                <w:b/>
                <w:color w:val="760000"/>
                <w:sz w:val="22"/>
                <w:szCs w:val="22"/>
              </w:rPr>
              <w:t>Meta</w:t>
            </w:r>
          </w:p>
        </w:tc>
        <w:tc>
          <w:tcPr>
            <w:tcW w:w="1375" w:type="pct"/>
            <w:shd w:val="clear" w:color="auto" w:fill="D9D9D9" w:themeFill="background1" w:themeFillShade="D9"/>
          </w:tcPr>
          <w:p w14:paraId="4EEBA089" w14:textId="77777777" w:rsidR="00B66DB8" w:rsidRPr="000862F7" w:rsidRDefault="00B66DB8" w:rsidP="00864B60">
            <w:pPr>
              <w:pStyle w:val="Prrafodelista"/>
              <w:ind w:left="317"/>
              <w:jc w:val="center"/>
              <w:rPr>
                <w:rFonts w:ascii="Montserrat" w:hAnsi="Montserrat" w:cstheme="minorHAnsi"/>
                <w:b/>
                <w:color w:val="760000"/>
              </w:rPr>
            </w:pPr>
            <w:r w:rsidRPr="000862F7">
              <w:rPr>
                <w:rFonts w:ascii="Montserrat" w:hAnsi="Montserrat" w:cstheme="minorHAnsi"/>
                <w:b/>
                <w:color w:val="760000"/>
              </w:rPr>
              <w:t>Indicador</w:t>
            </w:r>
          </w:p>
        </w:tc>
      </w:tr>
      <w:tr w:rsidR="00B66DB8" w:rsidRPr="000862F7" w14:paraId="5F4B82F6" w14:textId="77777777" w:rsidTr="003E22A1">
        <w:tc>
          <w:tcPr>
            <w:tcW w:w="941" w:type="pct"/>
          </w:tcPr>
          <w:p w14:paraId="3A6B8592" w14:textId="77777777" w:rsidR="00B66DB8" w:rsidRPr="00AE78DF" w:rsidRDefault="00B66DB8" w:rsidP="00864B60">
            <w:pPr>
              <w:jc w:val="both"/>
              <w:rPr>
                <w:rFonts w:ascii="Montserrat" w:hAnsi="Montserrat" w:cs="Arial"/>
                <w:sz w:val="20"/>
                <w:szCs w:val="20"/>
              </w:rPr>
            </w:pPr>
            <w:r w:rsidRPr="00AE78DF">
              <w:rPr>
                <w:rFonts w:ascii="Montserrat" w:hAnsi="Montserrat" w:cs="Arial"/>
                <w:sz w:val="20"/>
                <w:szCs w:val="20"/>
              </w:rPr>
              <w:t>Usar de manera eficiente los recursos de los que dispone el hospital.</w:t>
            </w:r>
          </w:p>
          <w:p w14:paraId="49F0170B" w14:textId="77777777" w:rsidR="00B66DB8" w:rsidRPr="00AE78DF" w:rsidRDefault="00B66DB8" w:rsidP="00864B60">
            <w:pPr>
              <w:pStyle w:val="Prrafodelista"/>
              <w:ind w:left="317"/>
              <w:jc w:val="both"/>
              <w:rPr>
                <w:rFonts w:ascii="Montserrat" w:hAnsi="Montserrat"/>
                <w:sz w:val="20"/>
                <w:szCs w:val="20"/>
              </w:rPr>
            </w:pPr>
          </w:p>
        </w:tc>
        <w:tc>
          <w:tcPr>
            <w:tcW w:w="1668" w:type="pct"/>
          </w:tcPr>
          <w:p w14:paraId="1AB0D525" w14:textId="77777777" w:rsidR="00B66DB8" w:rsidRPr="00AE78DF" w:rsidRDefault="00B66DB8" w:rsidP="00AE78DF">
            <w:pPr>
              <w:pStyle w:val="Prrafodelista"/>
              <w:numPr>
                <w:ilvl w:val="0"/>
                <w:numId w:val="92"/>
              </w:numPr>
              <w:spacing w:after="180" w:line="240" w:lineRule="auto"/>
              <w:ind w:left="459"/>
              <w:jc w:val="both"/>
              <w:rPr>
                <w:rFonts w:ascii="Montserrat" w:hAnsi="Montserrat" w:cs="Arial"/>
                <w:sz w:val="20"/>
                <w:szCs w:val="20"/>
              </w:rPr>
            </w:pPr>
            <w:r w:rsidRPr="00AE78DF">
              <w:rPr>
                <w:rFonts w:ascii="Montserrat" w:hAnsi="Montserrat" w:cs="Arial"/>
                <w:sz w:val="20"/>
                <w:szCs w:val="20"/>
              </w:rPr>
              <w:t>Controles en el ejercicio del presupuesto haciendo uso de diversos mecanismos sin demeritar la calidad de la atención.</w:t>
            </w:r>
          </w:p>
          <w:p w14:paraId="0CED9F3F" w14:textId="77777777" w:rsidR="00B66DB8" w:rsidRPr="00AE78DF" w:rsidRDefault="00B66DB8" w:rsidP="00AE78DF">
            <w:pPr>
              <w:pStyle w:val="Prrafodelista"/>
              <w:numPr>
                <w:ilvl w:val="0"/>
                <w:numId w:val="92"/>
              </w:numPr>
              <w:spacing w:after="180" w:line="240" w:lineRule="auto"/>
              <w:ind w:left="459"/>
              <w:jc w:val="both"/>
              <w:rPr>
                <w:rFonts w:ascii="Montserrat" w:hAnsi="Montserrat" w:cs="Arial"/>
                <w:sz w:val="20"/>
                <w:szCs w:val="20"/>
              </w:rPr>
            </w:pPr>
            <w:r w:rsidRPr="00AE78DF">
              <w:rPr>
                <w:rFonts w:ascii="Montserrat" w:hAnsi="Montserrat" w:cs="Arial"/>
                <w:sz w:val="20"/>
                <w:szCs w:val="20"/>
              </w:rPr>
              <w:t>Validación y Seguimiento a la información que se sube a las plataformas de la CNPSP.</w:t>
            </w:r>
          </w:p>
          <w:p w14:paraId="1302ED36" w14:textId="77777777" w:rsidR="00B66DB8" w:rsidRPr="00AE78DF" w:rsidRDefault="00B66DB8" w:rsidP="00AE78DF">
            <w:pPr>
              <w:pStyle w:val="Prrafodelista"/>
              <w:numPr>
                <w:ilvl w:val="0"/>
                <w:numId w:val="92"/>
              </w:numPr>
              <w:spacing w:after="180" w:line="240" w:lineRule="auto"/>
              <w:ind w:left="459"/>
              <w:jc w:val="both"/>
              <w:rPr>
                <w:rFonts w:ascii="Montserrat" w:hAnsi="Montserrat" w:cs="Arial"/>
                <w:sz w:val="20"/>
                <w:szCs w:val="20"/>
              </w:rPr>
            </w:pPr>
            <w:r w:rsidRPr="00AE78DF">
              <w:rPr>
                <w:rFonts w:ascii="Montserrat" w:hAnsi="Montserrat" w:cs="Arial"/>
                <w:sz w:val="20"/>
                <w:szCs w:val="20"/>
              </w:rPr>
              <w:t xml:space="preserve">Mantenimiento Preventivo y Correctivo de los equipos y tecnología biomédica. </w:t>
            </w:r>
          </w:p>
          <w:p w14:paraId="7252E25E" w14:textId="77777777" w:rsidR="00B66DB8" w:rsidRPr="00AE78DF" w:rsidRDefault="00B66DB8" w:rsidP="00AE78DF">
            <w:pPr>
              <w:pStyle w:val="Prrafodelista"/>
              <w:numPr>
                <w:ilvl w:val="0"/>
                <w:numId w:val="92"/>
              </w:numPr>
              <w:spacing w:after="180" w:line="240" w:lineRule="auto"/>
              <w:ind w:left="459"/>
              <w:jc w:val="both"/>
              <w:rPr>
                <w:rFonts w:ascii="Montserrat" w:hAnsi="Montserrat" w:cs="Arial"/>
                <w:sz w:val="20"/>
                <w:szCs w:val="20"/>
              </w:rPr>
            </w:pPr>
            <w:r w:rsidRPr="00AE78DF">
              <w:rPr>
                <w:rFonts w:ascii="Montserrat" w:hAnsi="Montserrat" w:cs="Arial"/>
                <w:sz w:val="20"/>
                <w:szCs w:val="20"/>
              </w:rPr>
              <w:t>Capacitación y/o actualización en los lineamientos y políticas que permiten el acceso a recursos.</w:t>
            </w:r>
          </w:p>
          <w:p w14:paraId="70C3215D" w14:textId="34FC226D" w:rsidR="00B66DB8" w:rsidRPr="00AE78DF" w:rsidRDefault="00B66DB8" w:rsidP="00AE78DF">
            <w:pPr>
              <w:pStyle w:val="Prrafodelista"/>
              <w:numPr>
                <w:ilvl w:val="0"/>
                <w:numId w:val="92"/>
              </w:numPr>
              <w:spacing w:after="180" w:line="240" w:lineRule="auto"/>
              <w:ind w:left="459"/>
              <w:jc w:val="both"/>
              <w:rPr>
                <w:rFonts w:ascii="Montserrat" w:hAnsi="Montserrat" w:cs="Arial"/>
                <w:sz w:val="20"/>
                <w:szCs w:val="20"/>
              </w:rPr>
            </w:pPr>
            <w:r w:rsidRPr="00AE78DF">
              <w:rPr>
                <w:rFonts w:ascii="Montserrat" w:hAnsi="Montserrat" w:cs="Arial"/>
                <w:sz w:val="20"/>
                <w:szCs w:val="20"/>
              </w:rPr>
              <w:t xml:space="preserve">Participación activa de los comités en la priorización y validación del uso eficiente de </w:t>
            </w:r>
            <w:r w:rsidR="00AE78DF" w:rsidRPr="00AE78DF">
              <w:rPr>
                <w:rFonts w:ascii="Montserrat" w:hAnsi="Montserrat" w:cs="Arial"/>
                <w:sz w:val="20"/>
                <w:szCs w:val="20"/>
              </w:rPr>
              <w:t>recursos,</w:t>
            </w:r>
            <w:r w:rsidRPr="00AE78DF">
              <w:rPr>
                <w:rFonts w:ascii="Montserrat" w:hAnsi="Montserrat" w:cs="Arial"/>
                <w:sz w:val="20"/>
                <w:szCs w:val="20"/>
              </w:rPr>
              <w:t xml:space="preserve"> así como de mejora de procesos.</w:t>
            </w:r>
          </w:p>
          <w:p w14:paraId="08E3D850" w14:textId="77777777" w:rsidR="00B66DB8" w:rsidRPr="00AE78DF" w:rsidRDefault="00B66DB8" w:rsidP="00AE78DF">
            <w:pPr>
              <w:pStyle w:val="Prrafodelista"/>
              <w:numPr>
                <w:ilvl w:val="0"/>
                <w:numId w:val="92"/>
              </w:numPr>
              <w:spacing w:after="180" w:line="240" w:lineRule="auto"/>
              <w:ind w:left="459"/>
              <w:jc w:val="both"/>
              <w:rPr>
                <w:rFonts w:ascii="Montserrat" w:hAnsi="Montserrat"/>
                <w:sz w:val="20"/>
                <w:szCs w:val="20"/>
              </w:rPr>
            </w:pPr>
            <w:r w:rsidRPr="00AE78DF">
              <w:rPr>
                <w:rFonts w:ascii="Montserrat" w:hAnsi="Montserrat"/>
                <w:sz w:val="20"/>
                <w:szCs w:val="20"/>
              </w:rPr>
              <w:t>Llevar a cabo un análisis mensual del recurso programado contra el ejercido.</w:t>
            </w:r>
          </w:p>
          <w:p w14:paraId="27EE1B5A" w14:textId="77777777" w:rsidR="00B66DB8" w:rsidRPr="00AE78DF" w:rsidRDefault="00B66DB8" w:rsidP="00AE78DF">
            <w:pPr>
              <w:pStyle w:val="Prrafodelista"/>
              <w:numPr>
                <w:ilvl w:val="0"/>
                <w:numId w:val="92"/>
              </w:numPr>
              <w:spacing w:after="180" w:line="240" w:lineRule="auto"/>
              <w:ind w:left="459"/>
              <w:jc w:val="both"/>
              <w:rPr>
                <w:rFonts w:ascii="Montserrat" w:hAnsi="Montserrat" w:cs="Arial"/>
                <w:sz w:val="20"/>
                <w:szCs w:val="20"/>
              </w:rPr>
            </w:pPr>
            <w:r w:rsidRPr="00AE78DF">
              <w:rPr>
                <w:rFonts w:ascii="Montserrat" w:hAnsi="Montserrat"/>
                <w:sz w:val="20"/>
                <w:szCs w:val="20"/>
              </w:rPr>
              <w:t>Fomentar acciones de ahorro estratégicas para aprovechar la infraestructura y lograr economizar en servicios básicos y combustible.</w:t>
            </w:r>
          </w:p>
        </w:tc>
        <w:tc>
          <w:tcPr>
            <w:tcW w:w="1016" w:type="pct"/>
          </w:tcPr>
          <w:p w14:paraId="749C1E90" w14:textId="77777777" w:rsidR="00B66DB8" w:rsidRPr="00AE78DF" w:rsidRDefault="00B66DB8" w:rsidP="00864B60">
            <w:pPr>
              <w:pStyle w:val="Prrafodelista"/>
              <w:numPr>
                <w:ilvl w:val="0"/>
                <w:numId w:val="97"/>
              </w:numPr>
              <w:spacing w:after="0" w:line="240" w:lineRule="auto"/>
              <w:ind w:left="498"/>
              <w:jc w:val="both"/>
              <w:rPr>
                <w:rFonts w:ascii="Montserrat" w:hAnsi="Montserrat"/>
                <w:sz w:val="20"/>
                <w:szCs w:val="20"/>
              </w:rPr>
            </w:pPr>
            <w:r w:rsidRPr="00AE78DF">
              <w:rPr>
                <w:rFonts w:ascii="Montserrat" w:hAnsi="Montserrat"/>
                <w:sz w:val="20"/>
                <w:szCs w:val="20"/>
              </w:rPr>
              <w:t>100 %</w:t>
            </w:r>
          </w:p>
          <w:p w14:paraId="244D7678" w14:textId="77777777" w:rsidR="00B66DB8" w:rsidRPr="00AE78DF" w:rsidRDefault="00B66DB8" w:rsidP="00864B60">
            <w:pPr>
              <w:pStyle w:val="Prrafodelista"/>
              <w:numPr>
                <w:ilvl w:val="0"/>
                <w:numId w:val="97"/>
              </w:numPr>
              <w:spacing w:after="0" w:line="240" w:lineRule="auto"/>
              <w:ind w:left="498"/>
              <w:jc w:val="both"/>
              <w:rPr>
                <w:rFonts w:ascii="Montserrat" w:hAnsi="Montserrat"/>
                <w:sz w:val="20"/>
                <w:szCs w:val="20"/>
              </w:rPr>
            </w:pPr>
            <w:r w:rsidRPr="00AE78DF">
              <w:rPr>
                <w:rFonts w:ascii="Montserrat" w:hAnsi="Montserrat"/>
                <w:sz w:val="20"/>
                <w:szCs w:val="20"/>
              </w:rPr>
              <w:t>80 %</w:t>
            </w:r>
          </w:p>
          <w:p w14:paraId="4AC6B2AF" w14:textId="77777777" w:rsidR="00B66DB8" w:rsidRPr="00AE78DF" w:rsidRDefault="00B66DB8" w:rsidP="00864B60">
            <w:pPr>
              <w:pStyle w:val="Prrafodelista"/>
              <w:numPr>
                <w:ilvl w:val="0"/>
                <w:numId w:val="97"/>
              </w:numPr>
              <w:spacing w:after="0" w:line="240" w:lineRule="auto"/>
              <w:ind w:left="498"/>
              <w:jc w:val="both"/>
              <w:rPr>
                <w:rFonts w:ascii="Montserrat" w:hAnsi="Montserrat"/>
                <w:sz w:val="20"/>
                <w:szCs w:val="20"/>
              </w:rPr>
            </w:pPr>
            <w:r w:rsidRPr="00AE78DF">
              <w:rPr>
                <w:rFonts w:ascii="Montserrat" w:hAnsi="Montserrat"/>
                <w:sz w:val="20"/>
                <w:szCs w:val="20"/>
              </w:rPr>
              <w:t>90 %</w:t>
            </w:r>
          </w:p>
          <w:p w14:paraId="43C1BC4A" w14:textId="77777777" w:rsidR="00B66DB8" w:rsidRPr="00AE78DF" w:rsidRDefault="00B66DB8" w:rsidP="00864B60">
            <w:pPr>
              <w:pStyle w:val="Prrafodelista"/>
              <w:numPr>
                <w:ilvl w:val="0"/>
                <w:numId w:val="97"/>
              </w:numPr>
              <w:spacing w:after="0" w:line="240" w:lineRule="auto"/>
              <w:ind w:left="498"/>
              <w:jc w:val="both"/>
              <w:rPr>
                <w:rFonts w:ascii="Montserrat" w:hAnsi="Montserrat"/>
                <w:sz w:val="20"/>
                <w:szCs w:val="20"/>
              </w:rPr>
            </w:pPr>
            <w:r w:rsidRPr="00AE78DF">
              <w:rPr>
                <w:rFonts w:ascii="Montserrat" w:hAnsi="Montserrat"/>
                <w:sz w:val="20"/>
                <w:szCs w:val="20"/>
              </w:rPr>
              <w:t>100 %</w:t>
            </w:r>
          </w:p>
          <w:p w14:paraId="7A613F1E" w14:textId="77777777" w:rsidR="00B66DB8" w:rsidRPr="00AE78DF" w:rsidRDefault="00B66DB8" w:rsidP="00864B60">
            <w:pPr>
              <w:pStyle w:val="Prrafodelista"/>
              <w:numPr>
                <w:ilvl w:val="0"/>
                <w:numId w:val="97"/>
              </w:numPr>
              <w:spacing w:after="0" w:line="240" w:lineRule="auto"/>
              <w:ind w:left="498"/>
              <w:jc w:val="both"/>
              <w:rPr>
                <w:rFonts w:ascii="Montserrat" w:hAnsi="Montserrat"/>
                <w:sz w:val="20"/>
                <w:szCs w:val="20"/>
              </w:rPr>
            </w:pPr>
            <w:r w:rsidRPr="00AE78DF">
              <w:rPr>
                <w:rFonts w:ascii="Montserrat" w:hAnsi="Montserrat"/>
                <w:sz w:val="20"/>
                <w:szCs w:val="20"/>
              </w:rPr>
              <w:t>80 %</w:t>
            </w:r>
          </w:p>
          <w:p w14:paraId="7FBF52BD" w14:textId="77777777" w:rsidR="00B66DB8" w:rsidRPr="00AE78DF" w:rsidRDefault="00B66DB8" w:rsidP="00864B60">
            <w:pPr>
              <w:pStyle w:val="Prrafodelista"/>
              <w:numPr>
                <w:ilvl w:val="0"/>
                <w:numId w:val="97"/>
              </w:numPr>
              <w:spacing w:after="0" w:line="240" w:lineRule="auto"/>
              <w:ind w:left="498"/>
              <w:jc w:val="both"/>
              <w:rPr>
                <w:rFonts w:ascii="Montserrat" w:hAnsi="Montserrat"/>
                <w:sz w:val="20"/>
                <w:szCs w:val="20"/>
              </w:rPr>
            </w:pPr>
            <w:r w:rsidRPr="00AE78DF">
              <w:rPr>
                <w:rFonts w:ascii="Montserrat" w:hAnsi="Montserrat"/>
                <w:sz w:val="20"/>
                <w:szCs w:val="20"/>
              </w:rPr>
              <w:t>80 %</w:t>
            </w:r>
          </w:p>
          <w:p w14:paraId="69D60BC7" w14:textId="77777777" w:rsidR="00B66DB8" w:rsidRPr="00AE78DF" w:rsidRDefault="00B66DB8" w:rsidP="00864B60">
            <w:pPr>
              <w:pStyle w:val="Prrafodelista"/>
              <w:numPr>
                <w:ilvl w:val="0"/>
                <w:numId w:val="97"/>
              </w:numPr>
              <w:spacing w:after="0" w:line="240" w:lineRule="auto"/>
              <w:ind w:left="498"/>
              <w:jc w:val="both"/>
              <w:rPr>
                <w:rFonts w:ascii="Montserrat" w:hAnsi="Montserrat"/>
                <w:sz w:val="20"/>
                <w:szCs w:val="20"/>
              </w:rPr>
            </w:pPr>
            <w:r w:rsidRPr="00AE78DF">
              <w:rPr>
                <w:rFonts w:ascii="Montserrat" w:hAnsi="Montserrat"/>
                <w:sz w:val="20"/>
                <w:szCs w:val="20"/>
              </w:rPr>
              <w:t>80 %</w:t>
            </w:r>
          </w:p>
          <w:p w14:paraId="538EB984" w14:textId="77777777" w:rsidR="00B66DB8" w:rsidRPr="00AE78DF" w:rsidRDefault="00B66DB8" w:rsidP="00864B60">
            <w:pPr>
              <w:jc w:val="both"/>
              <w:rPr>
                <w:rFonts w:ascii="Montserrat" w:hAnsi="Montserrat"/>
                <w:color w:val="FF0000"/>
                <w:sz w:val="20"/>
                <w:szCs w:val="20"/>
              </w:rPr>
            </w:pPr>
          </w:p>
          <w:p w14:paraId="256FF032" w14:textId="77777777" w:rsidR="00B66DB8" w:rsidRPr="00AE78DF" w:rsidRDefault="00B66DB8" w:rsidP="00864B60">
            <w:pPr>
              <w:jc w:val="both"/>
              <w:rPr>
                <w:rFonts w:ascii="Montserrat" w:hAnsi="Montserrat"/>
                <w:color w:val="FF0000"/>
                <w:sz w:val="20"/>
                <w:szCs w:val="20"/>
              </w:rPr>
            </w:pPr>
          </w:p>
          <w:p w14:paraId="525E6F93" w14:textId="77777777" w:rsidR="00B66DB8" w:rsidRPr="00AE78DF" w:rsidRDefault="00B66DB8" w:rsidP="00864B60">
            <w:pPr>
              <w:jc w:val="both"/>
              <w:rPr>
                <w:rFonts w:ascii="Montserrat" w:hAnsi="Montserrat"/>
                <w:sz w:val="20"/>
                <w:szCs w:val="20"/>
              </w:rPr>
            </w:pPr>
          </w:p>
        </w:tc>
        <w:tc>
          <w:tcPr>
            <w:tcW w:w="1375" w:type="pct"/>
          </w:tcPr>
          <w:p w14:paraId="0BEB4A33" w14:textId="31AE9418" w:rsidR="00B66DB8" w:rsidRPr="00AE78DF" w:rsidRDefault="00B66DB8" w:rsidP="003E22A1">
            <w:pPr>
              <w:pStyle w:val="Prrafodelista"/>
              <w:numPr>
                <w:ilvl w:val="0"/>
                <w:numId w:val="96"/>
              </w:numPr>
              <w:spacing w:after="180" w:line="240" w:lineRule="auto"/>
              <w:ind w:left="459"/>
              <w:jc w:val="both"/>
              <w:rPr>
                <w:rFonts w:ascii="Montserrat" w:hAnsi="Montserrat" w:cs="Arial"/>
                <w:sz w:val="20"/>
                <w:szCs w:val="20"/>
              </w:rPr>
            </w:pPr>
            <w:r w:rsidRPr="00AE78DF">
              <w:rPr>
                <w:rFonts w:ascii="Montserrat" w:hAnsi="Montserrat" w:cs="Arial"/>
                <w:sz w:val="20"/>
                <w:szCs w:val="20"/>
              </w:rPr>
              <w:t xml:space="preserve">Porcentaje de avance en el Informe de Cuenta </w:t>
            </w:r>
            <w:r w:rsidR="00AE78DF" w:rsidRPr="00AE78DF">
              <w:rPr>
                <w:rFonts w:ascii="Montserrat" w:hAnsi="Montserrat" w:cs="Arial"/>
                <w:sz w:val="20"/>
                <w:szCs w:val="20"/>
              </w:rPr>
              <w:t>Pública e</w:t>
            </w:r>
            <w:r w:rsidRPr="00AE78DF">
              <w:rPr>
                <w:rFonts w:ascii="Montserrat" w:hAnsi="Montserrat" w:cs="Arial"/>
                <w:sz w:val="20"/>
                <w:szCs w:val="20"/>
              </w:rPr>
              <w:t xml:space="preserve"> Informes de gestión y Autoevaluación.</w:t>
            </w:r>
          </w:p>
          <w:p w14:paraId="5C8A3A4D" w14:textId="77777777" w:rsidR="00B66DB8" w:rsidRPr="00AE78DF" w:rsidRDefault="00B66DB8" w:rsidP="003E22A1">
            <w:pPr>
              <w:pStyle w:val="Prrafodelista"/>
              <w:numPr>
                <w:ilvl w:val="0"/>
                <w:numId w:val="96"/>
              </w:numPr>
              <w:spacing w:after="180" w:line="240" w:lineRule="auto"/>
              <w:ind w:left="459"/>
              <w:jc w:val="both"/>
              <w:rPr>
                <w:rFonts w:ascii="Montserrat" w:hAnsi="Montserrat" w:cs="Arial"/>
                <w:sz w:val="20"/>
                <w:szCs w:val="20"/>
              </w:rPr>
            </w:pPr>
            <w:r w:rsidRPr="00AE78DF">
              <w:rPr>
                <w:rFonts w:ascii="Montserrat" w:hAnsi="Montserrat" w:cs="Arial"/>
                <w:sz w:val="20"/>
                <w:szCs w:val="20"/>
              </w:rPr>
              <w:t>Porcentaje de casos recuperados.</w:t>
            </w:r>
          </w:p>
          <w:p w14:paraId="3DEB8985" w14:textId="77777777" w:rsidR="00B66DB8" w:rsidRPr="00AE78DF" w:rsidRDefault="00B66DB8" w:rsidP="003E22A1">
            <w:pPr>
              <w:pStyle w:val="Prrafodelista"/>
              <w:numPr>
                <w:ilvl w:val="0"/>
                <w:numId w:val="96"/>
              </w:numPr>
              <w:spacing w:after="180" w:line="240" w:lineRule="auto"/>
              <w:ind w:left="459"/>
              <w:jc w:val="both"/>
              <w:rPr>
                <w:rFonts w:ascii="Montserrat" w:hAnsi="Montserrat" w:cs="Arial"/>
                <w:sz w:val="20"/>
                <w:szCs w:val="20"/>
              </w:rPr>
            </w:pPr>
            <w:r w:rsidRPr="00AE78DF">
              <w:rPr>
                <w:rFonts w:ascii="Montserrat" w:hAnsi="Montserrat" w:cs="Arial"/>
                <w:sz w:val="20"/>
                <w:szCs w:val="20"/>
              </w:rPr>
              <w:t>Porcentaje de cumplimiento del Programa Preventivo y correctivo.</w:t>
            </w:r>
          </w:p>
          <w:p w14:paraId="10077C3A" w14:textId="77777777" w:rsidR="00B66DB8" w:rsidRPr="00AE78DF" w:rsidRDefault="00B66DB8" w:rsidP="003E22A1">
            <w:pPr>
              <w:pStyle w:val="Prrafodelista"/>
              <w:numPr>
                <w:ilvl w:val="0"/>
                <w:numId w:val="96"/>
              </w:numPr>
              <w:spacing w:after="180" w:line="240" w:lineRule="auto"/>
              <w:ind w:left="459"/>
              <w:jc w:val="both"/>
              <w:rPr>
                <w:rFonts w:ascii="Montserrat" w:hAnsi="Montserrat" w:cs="Arial"/>
                <w:sz w:val="20"/>
                <w:szCs w:val="20"/>
              </w:rPr>
            </w:pPr>
            <w:r w:rsidRPr="00AE78DF">
              <w:rPr>
                <w:rFonts w:ascii="Montserrat" w:hAnsi="Montserrat" w:cs="Arial"/>
                <w:sz w:val="20"/>
                <w:szCs w:val="20"/>
              </w:rPr>
              <w:t>Porcentaje de Eventos de Capacitación realizados.</w:t>
            </w:r>
          </w:p>
          <w:p w14:paraId="0A35666F" w14:textId="77777777" w:rsidR="00B66DB8" w:rsidRPr="00AE78DF" w:rsidRDefault="00B66DB8" w:rsidP="003E22A1">
            <w:pPr>
              <w:pStyle w:val="Prrafodelista"/>
              <w:numPr>
                <w:ilvl w:val="0"/>
                <w:numId w:val="96"/>
              </w:numPr>
              <w:spacing w:after="180" w:line="240" w:lineRule="auto"/>
              <w:ind w:left="459"/>
              <w:jc w:val="both"/>
              <w:rPr>
                <w:rFonts w:ascii="Montserrat" w:hAnsi="Montserrat" w:cs="Arial"/>
                <w:sz w:val="20"/>
                <w:szCs w:val="20"/>
              </w:rPr>
            </w:pPr>
            <w:r w:rsidRPr="00AE78DF">
              <w:rPr>
                <w:rFonts w:ascii="Montserrat" w:hAnsi="Montserrat" w:cs="Arial"/>
                <w:sz w:val="20"/>
                <w:szCs w:val="20"/>
              </w:rPr>
              <w:t>Porcentaje de reuniones efectuadas.</w:t>
            </w:r>
          </w:p>
          <w:p w14:paraId="3DA76DFE" w14:textId="77777777" w:rsidR="00B66DB8" w:rsidRPr="00AE78DF" w:rsidRDefault="00B66DB8" w:rsidP="003E22A1">
            <w:pPr>
              <w:pStyle w:val="Prrafodelista"/>
              <w:numPr>
                <w:ilvl w:val="0"/>
                <w:numId w:val="96"/>
              </w:numPr>
              <w:spacing w:after="180" w:line="240" w:lineRule="auto"/>
              <w:ind w:left="459"/>
              <w:jc w:val="both"/>
              <w:rPr>
                <w:rFonts w:ascii="Montserrat" w:hAnsi="Montserrat" w:cs="Arial"/>
                <w:sz w:val="20"/>
                <w:szCs w:val="20"/>
              </w:rPr>
            </w:pPr>
            <w:r w:rsidRPr="00AE78DF">
              <w:rPr>
                <w:rFonts w:ascii="Montserrat" w:hAnsi="Montserrat" w:cs="Arial"/>
                <w:sz w:val="20"/>
                <w:szCs w:val="20"/>
              </w:rPr>
              <w:t>Informes periódicos.</w:t>
            </w:r>
          </w:p>
          <w:p w14:paraId="5B336F8E" w14:textId="79274308" w:rsidR="00B66DB8" w:rsidRPr="00AE78DF" w:rsidRDefault="00B66DB8" w:rsidP="003E22A1">
            <w:pPr>
              <w:pStyle w:val="Prrafodelista"/>
              <w:numPr>
                <w:ilvl w:val="0"/>
                <w:numId w:val="96"/>
              </w:numPr>
              <w:spacing w:after="180" w:line="240" w:lineRule="auto"/>
              <w:ind w:left="459"/>
              <w:jc w:val="both"/>
              <w:rPr>
                <w:rFonts w:ascii="Montserrat" w:hAnsi="Montserrat"/>
                <w:sz w:val="20"/>
                <w:szCs w:val="20"/>
              </w:rPr>
            </w:pPr>
            <w:r w:rsidRPr="00AE78DF">
              <w:rPr>
                <w:rFonts w:ascii="Montserrat" w:hAnsi="Montserrat" w:cs="Arial"/>
                <w:sz w:val="20"/>
                <w:szCs w:val="20"/>
              </w:rPr>
              <w:t>Porcentaje de cumplimiento en la difusión de estrategias de ahorro</w:t>
            </w:r>
            <w:r w:rsidR="00B4362E">
              <w:rPr>
                <w:rFonts w:ascii="Montserrat" w:hAnsi="Montserrat" w:cs="Arial"/>
                <w:sz w:val="20"/>
                <w:szCs w:val="20"/>
              </w:rPr>
              <w:t>.</w:t>
            </w:r>
          </w:p>
        </w:tc>
      </w:tr>
      <w:tr w:rsidR="00B66DB8" w:rsidRPr="000862F7" w14:paraId="1D53C0BB" w14:textId="77777777" w:rsidTr="003E22A1">
        <w:tc>
          <w:tcPr>
            <w:tcW w:w="941" w:type="pct"/>
          </w:tcPr>
          <w:p w14:paraId="6EEBF22E" w14:textId="77777777" w:rsidR="00B66DB8" w:rsidRPr="00AE78DF" w:rsidRDefault="00B66DB8" w:rsidP="00864B60">
            <w:pPr>
              <w:spacing w:after="180"/>
              <w:jc w:val="both"/>
              <w:rPr>
                <w:rFonts w:ascii="Montserrat" w:hAnsi="Montserrat" w:cs="Arial"/>
                <w:sz w:val="20"/>
                <w:szCs w:val="20"/>
              </w:rPr>
            </w:pPr>
            <w:r w:rsidRPr="00AE78DF">
              <w:rPr>
                <w:rFonts w:ascii="Montserrat" w:hAnsi="Montserrat" w:cs="Arial"/>
                <w:sz w:val="20"/>
                <w:szCs w:val="20"/>
              </w:rPr>
              <w:t xml:space="preserve">Efectuar el seguimiento y/o gestiones relativas al presupuesto otorgado. </w:t>
            </w:r>
          </w:p>
          <w:p w14:paraId="6CB6AE3E" w14:textId="77777777" w:rsidR="00B66DB8" w:rsidRPr="00AE78DF" w:rsidRDefault="00B66DB8" w:rsidP="00864B60">
            <w:pPr>
              <w:pStyle w:val="Prrafodelista"/>
              <w:ind w:left="317"/>
              <w:jc w:val="both"/>
              <w:rPr>
                <w:rFonts w:ascii="Montserrat" w:hAnsi="Montserrat"/>
                <w:sz w:val="20"/>
                <w:szCs w:val="20"/>
              </w:rPr>
            </w:pPr>
          </w:p>
        </w:tc>
        <w:tc>
          <w:tcPr>
            <w:tcW w:w="1668" w:type="pct"/>
          </w:tcPr>
          <w:p w14:paraId="37477124" w14:textId="77777777" w:rsidR="00B66DB8" w:rsidRPr="00AE78DF" w:rsidRDefault="00B66DB8" w:rsidP="00AE78DF">
            <w:pPr>
              <w:pStyle w:val="Prrafodelista"/>
              <w:numPr>
                <w:ilvl w:val="0"/>
                <w:numId w:val="93"/>
              </w:numPr>
              <w:spacing w:after="0" w:line="240" w:lineRule="auto"/>
              <w:ind w:left="459"/>
              <w:jc w:val="both"/>
              <w:rPr>
                <w:rFonts w:ascii="Montserrat" w:hAnsi="Montserrat" w:cs="Arial"/>
                <w:sz w:val="20"/>
                <w:szCs w:val="20"/>
              </w:rPr>
            </w:pPr>
            <w:r w:rsidRPr="00AE78DF">
              <w:rPr>
                <w:rFonts w:ascii="Montserrat" w:hAnsi="Montserrat" w:cs="Arial"/>
                <w:sz w:val="20"/>
                <w:szCs w:val="20"/>
              </w:rPr>
              <w:t>Reuniones periódicas.</w:t>
            </w:r>
          </w:p>
          <w:p w14:paraId="4ACC4C37" w14:textId="77777777" w:rsidR="00B66DB8" w:rsidRPr="00AE78DF" w:rsidRDefault="00B66DB8" w:rsidP="00AE78DF">
            <w:pPr>
              <w:pStyle w:val="Prrafodelista"/>
              <w:numPr>
                <w:ilvl w:val="0"/>
                <w:numId w:val="93"/>
              </w:numPr>
              <w:spacing w:after="0" w:line="240" w:lineRule="auto"/>
              <w:ind w:left="459"/>
              <w:jc w:val="both"/>
              <w:rPr>
                <w:rFonts w:ascii="Montserrat" w:hAnsi="Montserrat" w:cs="Arial"/>
                <w:sz w:val="20"/>
                <w:szCs w:val="20"/>
              </w:rPr>
            </w:pPr>
            <w:r w:rsidRPr="00AE78DF">
              <w:rPr>
                <w:rFonts w:ascii="Montserrat" w:hAnsi="Montserrat"/>
                <w:sz w:val="20"/>
                <w:szCs w:val="20"/>
              </w:rPr>
              <w:t>Evaluar mensualmente las partidas presupuestales para su ejercicio y hacer la adecuación a la partida correspondiente de ser necesario.</w:t>
            </w:r>
          </w:p>
        </w:tc>
        <w:tc>
          <w:tcPr>
            <w:tcW w:w="1016" w:type="pct"/>
          </w:tcPr>
          <w:p w14:paraId="1A94C787" w14:textId="77777777" w:rsidR="00B66DB8" w:rsidRPr="00AE78DF" w:rsidRDefault="00B66DB8" w:rsidP="00864B60">
            <w:pPr>
              <w:pStyle w:val="Prrafodelista"/>
              <w:numPr>
                <w:ilvl w:val="0"/>
                <w:numId w:val="98"/>
              </w:numPr>
              <w:spacing w:after="0" w:line="240" w:lineRule="auto"/>
              <w:ind w:left="402"/>
              <w:jc w:val="both"/>
              <w:rPr>
                <w:rFonts w:ascii="Montserrat" w:hAnsi="Montserrat"/>
                <w:sz w:val="20"/>
                <w:szCs w:val="20"/>
              </w:rPr>
            </w:pPr>
            <w:r w:rsidRPr="00AE78DF">
              <w:rPr>
                <w:rFonts w:ascii="Montserrat" w:hAnsi="Montserrat"/>
                <w:sz w:val="20"/>
                <w:szCs w:val="20"/>
              </w:rPr>
              <w:t>80 %</w:t>
            </w:r>
          </w:p>
          <w:p w14:paraId="58B74EF2" w14:textId="77777777" w:rsidR="00B66DB8" w:rsidRPr="00AE78DF" w:rsidRDefault="00B66DB8" w:rsidP="00864B60">
            <w:pPr>
              <w:pStyle w:val="Prrafodelista"/>
              <w:numPr>
                <w:ilvl w:val="0"/>
                <w:numId w:val="98"/>
              </w:numPr>
              <w:spacing w:after="0" w:line="240" w:lineRule="auto"/>
              <w:ind w:left="402"/>
              <w:jc w:val="both"/>
              <w:rPr>
                <w:rFonts w:ascii="Montserrat" w:hAnsi="Montserrat"/>
                <w:sz w:val="20"/>
                <w:szCs w:val="20"/>
              </w:rPr>
            </w:pPr>
            <w:r w:rsidRPr="00AE78DF">
              <w:rPr>
                <w:rFonts w:ascii="Montserrat" w:hAnsi="Montserrat"/>
                <w:sz w:val="20"/>
                <w:szCs w:val="20"/>
              </w:rPr>
              <w:t>10 %</w:t>
            </w:r>
          </w:p>
          <w:p w14:paraId="0B5C9001" w14:textId="77777777" w:rsidR="00B66DB8" w:rsidRPr="00AE78DF" w:rsidRDefault="00B66DB8" w:rsidP="00864B60">
            <w:pPr>
              <w:jc w:val="both"/>
              <w:rPr>
                <w:rFonts w:ascii="Montserrat" w:hAnsi="Montserrat"/>
                <w:sz w:val="20"/>
                <w:szCs w:val="20"/>
              </w:rPr>
            </w:pPr>
          </w:p>
          <w:p w14:paraId="790D3407" w14:textId="77777777" w:rsidR="00B66DB8" w:rsidRPr="00AE78DF" w:rsidRDefault="00B66DB8" w:rsidP="00864B60">
            <w:pPr>
              <w:jc w:val="both"/>
              <w:rPr>
                <w:rFonts w:ascii="Montserrat" w:hAnsi="Montserrat"/>
                <w:sz w:val="20"/>
                <w:szCs w:val="20"/>
              </w:rPr>
            </w:pPr>
          </w:p>
          <w:p w14:paraId="0A91DD31" w14:textId="77777777" w:rsidR="00B66DB8" w:rsidRPr="00AE78DF" w:rsidRDefault="00B66DB8" w:rsidP="00864B60">
            <w:pPr>
              <w:jc w:val="both"/>
              <w:rPr>
                <w:rFonts w:ascii="Montserrat" w:hAnsi="Montserrat"/>
                <w:sz w:val="20"/>
                <w:szCs w:val="20"/>
              </w:rPr>
            </w:pPr>
            <w:r w:rsidRPr="00AE78DF">
              <w:rPr>
                <w:rFonts w:ascii="Montserrat" w:hAnsi="Montserrat"/>
                <w:sz w:val="20"/>
                <w:szCs w:val="20"/>
              </w:rPr>
              <w:t xml:space="preserve">. </w:t>
            </w:r>
          </w:p>
        </w:tc>
        <w:tc>
          <w:tcPr>
            <w:tcW w:w="1375" w:type="pct"/>
          </w:tcPr>
          <w:p w14:paraId="18DF62F7" w14:textId="77777777" w:rsidR="00B66DB8" w:rsidRPr="00AE78DF" w:rsidRDefault="00B66DB8" w:rsidP="003E22A1">
            <w:pPr>
              <w:pStyle w:val="Prrafodelista"/>
              <w:numPr>
                <w:ilvl w:val="0"/>
                <w:numId w:val="99"/>
              </w:numPr>
              <w:spacing w:after="0" w:line="240" w:lineRule="auto"/>
              <w:ind w:left="459"/>
              <w:jc w:val="both"/>
              <w:rPr>
                <w:rFonts w:ascii="Montserrat" w:hAnsi="Montserrat"/>
                <w:sz w:val="20"/>
                <w:szCs w:val="20"/>
              </w:rPr>
            </w:pPr>
            <w:r w:rsidRPr="00AE78DF">
              <w:rPr>
                <w:rFonts w:ascii="Montserrat" w:hAnsi="Montserrat"/>
                <w:sz w:val="20"/>
                <w:szCs w:val="20"/>
              </w:rPr>
              <w:t>Porcentaje de reuniones efectuadas.</w:t>
            </w:r>
          </w:p>
          <w:p w14:paraId="4CE4601E" w14:textId="77777777" w:rsidR="00B66DB8" w:rsidRPr="00AE78DF" w:rsidRDefault="00B66DB8" w:rsidP="003E22A1">
            <w:pPr>
              <w:pStyle w:val="Prrafodelista"/>
              <w:numPr>
                <w:ilvl w:val="0"/>
                <w:numId w:val="99"/>
              </w:numPr>
              <w:spacing w:after="0" w:line="240" w:lineRule="auto"/>
              <w:ind w:left="459"/>
              <w:jc w:val="both"/>
              <w:rPr>
                <w:rFonts w:ascii="Montserrat" w:hAnsi="Montserrat"/>
                <w:sz w:val="20"/>
                <w:szCs w:val="20"/>
              </w:rPr>
            </w:pPr>
            <w:r w:rsidRPr="00AE78DF">
              <w:rPr>
                <w:rFonts w:ascii="Montserrat" w:hAnsi="Montserrat"/>
                <w:sz w:val="20"/>
                <w:szCs w:val="20"/>
              </w:rPr>
              <w:t>Porcentaje de Adecuaciones presupuestales realizadas por mes.</w:t>
            </w:r>
          </w:p>
          <w:p w14:paraId="70483630" w14:textId="77777777" w:rsidR="00B66DB8" w:rsidRPr="00AE78DF" w:rsidRDefault="00B66DB8" w:rsidP="003E22A1">
            <w:pPr>
              <w:jc w:val="both"/>
              <w:rPr>
                <w:rFonts w:ascii="Montserrat" w:hAnsi="Montserrat"/>
                <w:sz w:val="20"/>
                <w:szCs w:val="20"/>
              </w:rPr>
            </w:pPr>
          </w:p>
        </w:tc>
      </w:tr>
      <w:tr w:rsidR="00B66DB8" w:rsidRPr="000862F7" w14:paraId="32C018CC" w14:textId="77777777" w:rsidTr="003E22A1">
        <w:tc>
          <w:tcPr>
            <w:tcW w:w="941" w:type="pct"/>
          </w:tcPr>
          <w:p w14:paraId="238E5866" w14:textId="7CA8EE15" w:rsidR="00B66DB8" w:rsidRPr="003E22A1" w:rsidRDefault="00B66DB8" w:rsidP="003E22A1">
            <w:pPr>
              <w:spacing w:after="180"/>
              <w:jc w:val="both"/>
              <w:rPr>
                <w:rFonts w:ascii="Montserrat" w:hAnsi="Montserrat" w:cs="Arial"/>
                <w:sz w:val="20"/>
                <w:szCs w:val="20"/>
              </w:rPr>
            </w:pPr>
            <w:r w:rsidRPr="00AE78DF">
              <w:rPr>
                <w:rFonts w:ascii="Montserrat" w:hAnsi="Montserrat" w:cs="Arial"/>
                <w:sz w:val="20"/>
                <w:szCs w:val="20"/>
              </w:rPr>
              <w:t xml:space="preserve">Establecer vínculos que permitan obtener fuentes de financiamiento. </w:t>
            </w:r>
          </w:p>
        </w:tc>
        <w:tc>
          <w:tcPr>
            <w:tcW w:w="1668" w:type="pct"/>
          </w:tcPr>
          <w:p w14:paraId="26E21174" w14:textId="77777777" w:rsidR="00B66DB8" w:rsidRPr="00AE78DF" w:rsidRDefault="00B66DB8" w:rsidP="00AE78DF">
            <w:pPr>
              <w:pStyle w:val="Prrafodelista"/>
              <w:numPr>
                <w:ilvl w:val="0"/>
                <w:numId w:val="94"/>
              </w:numPr>
              <w:spacing w:after="0" w:line="240" w:lineRule="auto"/>
              <w:ind w:left="459"/>
              <w:jc w:val="both"/>
              <w:rPr>
                <w:rFonts w:ascii="Montserrat" w:hAnsi="Montserrat" w:cs="Arial"/>
                <w:sz w:val="20"/>
                <w:szCs w:val="20"/>
              </w:rPr>
            </w:pPr>
            <w:r w:rsidRPr="00AE78DF">
              <w:rPr>
                <w:rFonts w:ascii="Montserrat" w:hAnsi="Montserrat" w:cs="Arial"/>
                <w:sz w:val="20"/>
                <w:szCs w:val="20"/>
              </w:rPr>
              <w:t>Realización de Convenios.</w:t>
            </w:r>
          </w:p>
          <w:p w14:paraId="49C46528" w14:textId="77777777" w:rsidR="00B66DB8" w:rsidRPr="00AE78DF" w:rsidRDefault="00B66DB8" w:rsidP="00AE78DF">
            <w:pPr>
              <w:pStyle w:val="Prrafodelista"/>
              <w:ind w:left="459"/>
              <w:jc w:val="both"/>
              <w:rPr>
                <w:rFonts w:ascii="Montserrat" w:hAnsi="Montserrat" w:cs="Arial"/>
                <w:sz w:val="20"/>
                <w:szCs w:val="20"/>
              </w:rPr>
            </w:pPr>
          </w:p>
        </w:tc>
        <w:tc>
          <w:tcPr>
            <w:tcW w:w="1016" w:type="pct"/>
          </w:tcPr>
          <w:p w14:paraId="0E699D74" w14:textId="77777777" w:rsidR="00B66DB8" w:rsidRPr="00AE78DF" w:rsidRDefault="00B66DB8" w:rsidP="00864B60">
            <w:pPr>
              <w:pStyle w:val="Prrafodelista"/>
              <w:numPr>
                <w:ilvl w:val="0"/>
                <w:numId w:val="100"/>
              </w:numPr>
              <w:spacing w:after="0" w:line="240" w:lineRule="auto"/>
              <w:ind w:left="402"/>
              <w:rPr>
                <w:rFonts w:ascii="Montserrat" w:hAnsi="Montserrat"/>
                <w:sz w:val="20"/>
                <w:szCs w:val="20"/>
              </w:rPr>
            </w:pPr>
            <w:r w:rsidRPr="00AE78DF">
              <w:rPr>
                <w:rFonts w:ascii="Montserrat" w:hAnsi="Montserrat"/>
                <w:sz w:val="20"/>
                <w:szCs w:val="20"/>
              </w:rPr>
              <w:t>80 %</w:t>
            </w:r>
          </w:p>
        </w:tc>
        <w:tc>
          <w:tcPr>
            <w:tcW w:w="1375" w:type="pct"/>
          </w:tcPr>
          <w:p w14:paraId="04CA3087" w14:textId="77777777" w:rsidR="00B66DB8" w:rsidRPr="00AE78DF" w:rsidRDefault="00B66DB8" w:rsidP="003E22A1">
            <w:pPr>
              <w:pStyle w:val="Prrafodelista"/>
              <w:numPr>
                <w:ilvl w:val="0"/>
                <w:numId w:val="101"/>
              </w:numPr>
              <w:spacing w:after="0" w:line="240" w:lineRule="auto"/>
              <w:ind w:left="483"/>
              <w:jc w:val="both"/>
              <w:rPr>
                <w:rFonts w:ascii="Montserrat" w:hAnsi="Montserrat"/>
                <w:sz w:val="20"/>
                <w:szCs w:val="20"/>
              </w:rPr>
            </w:pPr>
            <w:r w:rsidRPr="00AE78DF">
              <w:rPr>
                <w:rFonts w:ascii="Montserrat" w:hAnsi="Montserrat"/>
                <w:sz w:val="20"/>
                <w:szCs w:val="20"/>
              </w:rPr>
              <w:t>Porcentaje de convenios firmados.</w:t>
            </w:r>
          </w:p>
          <w:p w14:paraId="5BB46629" w14:textId="77777777" w:rsidR="00B66DB8" w:rsidRPr="00AE78DF" w:rsidRDefault="00B66DB8" w:rsidP="003E22A1">
            <w:pPr>
              <w:jc w:val="both"/>
              <w:rPr>
                <w:rFonts w:ascii="Montserrat" w:hAnsi="Montserrat"/>
                <w:sz w:val="20"/>
                <w:szCs w:val="20"/>
              </w:rPr>
            </w:pPr>
          </w:p>
        </w:tc>
      </w:tr>
      <w:tr w:rsidR="00B66DB8" w:rsidRPr="000862F7" w14:paraId="761BF2E1" w14:textId="77777777" w:rsidTr="003E22A1">
        <w:tc>
          <w:tcPr>
            <w:tcW w:w="941" w:type="pct"/>
          </w:tcPr>
          <w:p w14:paraId="0E842527" w14:textId="77777777" w:rsidR="00B66DB8" w:rsidRPr="00AE78DF" w:rsidRDefault="00B66DB8" w:rsidP="00864B60">
            <w:pPr>
              <w:jc w:val="both"/>
              <w:rPr>
                <w:rFonts w:ascii="Montserrat" w:hAnsi="Montserrat"/>
                <w:sz w:val="20"/>
                <w:szCs w:val="20"/>
              </w:rPr>
            </w:pPr>
            <w:r w:rsidRPr="00AE78DF">
              <w:rPr>
                <w:rFonts w:ascii="Montserrat" w:hAnsi="Montserrat" w:cs="Arial"/>
                <w:sz w:val="20"/>
                <w:szCs w:val="20"/>
              </w:rPr>
              <w:t>Adecuar y/o instrumentar los procesos necesarios para el cumplimiento del quehacer institucional acorde con la evolución del organismo y los factores externos.</w:t>
            </w:r>
          </w:p>
        </w:tc>
        <w:tc>
          <w:tcPr>
            <w:tcW w:w="1668" w:type="pct"/>
          </w:tcPr>
          <w:p w14:paraId="7E91F0E0" w14:textId="77777777" w:rsidR="00B66DB8" w:rsidRPr="00AE78DF" w:rsidRDefault="00B66DB8" w:rsidP="00AE78DF">
            <w:pPr>
              <w:pStyle w:val="Prrafodelista"/>
              <w:numPr>
                <w:ilvl w:val="0"/>
                <w:numId w:val="95"/>
              </w:numPr>
              <w:spacing w:after="0" w:line="240" w:lineRule="auto"/>
              <w:ind w:left="459"/>
              <w:jc w:val="both"/>
              <w:rPr>
                <w:rFonts w:ascii="Montserrat" w:hAnsi="Montserrat" w:cs="Arial"/>
                <w:sz w:val="20"/>
                <w:szCs w:val="20"/>
              </w:rPr>
            </w:pPr>
            <w:r w:rsidRPr="00AE78DF">
              <w:rPr>
                <w:rFonts w:ascii="Montserrat" w:hAnsi="Montserrat" w:cs="Arial"/>
                <w:sz w:val="20"/>
                <w:szCs w:val="20"/>
              </w:rPr>
              <w:t>Desarrollar un Programa Anual de Trabajo que permita establecer las directrices.</w:t>
            </w:r>
          </w:p>
          <w:p w14:paraId="3FD2CBEB" w14:textId="77777777" w:rsidR="00B66DB8" w:rsidRPr="00AE78DF" w:rsidRDefault="00B66DB8" w:rsidP="00AE78DF">
            <w:pPr>
              <w:pStyle w:val="Prrafodelista"/>
              <w:numPr>
                <w:ilvl w:val="0"/>
                <w:numId w:val="95"/>
              </w:numPr>
              <w:spacing w:after="0" w:line="240" w:lineRule="auto"/>
              <w:ind w:left="459"/>
              <w:jc w:val="both"/>
              <w:rPr>
                <w:rFonts w:ascii="Montserrat" w:hAnsi="Montserrat" w:cs="Arial"/>
                <w:sz w:val="20"/>
                <w:szCs w:val="20"/>
              </w:rPr>
            </w:pPr>
            <w:r w:rsidRPr="00AE78DF">
              <w:rPr>
                <w:rFonts w:ascii="Montserrat" w:hAnsi="Montserrat" w:cs="Arial"/>
                <w:sz w:val="20"/>
                <w:szCs w:val="20"/>
              </w:rPr>
              <w:t>Estandarizar los procesos de atención (vías clínicas) que permitan mantener la calidad de la atención en las clínicas con las que cuenta el hospital.</w:t>
            </w:r>
          </w:p>
          <w:p w14:paraId="14E5CAAB" w14:textId="77777777" w:rsidR="00B66DB8" w:rsidRPr="00AE78DF" w:rsidRDefault="00B66DB8" w:rsidP="00AE78DF">
            <w:pPr>
              <w:pStyle w:val="Prrafodelista"/>
              <w:numPr>
                <w:ilvl w:val="0"/>
                <w:numId w:val="95"/>
              </w:numPr>
              <w:spacing w:after="0" w:line="240" w:lineRule="auto"/>
              <w:ind w:left="459"/>
              <w:jc w:val="both"/>
              <w:rPr>
                <w:rFonts w:ascii="Montserrat" w:hAnsi="Montserrat" w:cs="Arial"/>
                <w:sz w:val="20"/>
                <w:szCs w:val="20"/>
              </w:rPr>
            </w:pPr>
            <w:r w:rsidRPr="00AE78DF">
              <w:rPr>
                <w:rFonts w:ascii="Montserrat" w:hAnsi="Montserrat" w:cs="Arial"/>
                <w:sz w:val="20"/>
                <w:szCs w:val="20"/>
              </w:rPr>
              <w:t>Formalizar la Estructura Funcional con que opera el hospital.</w:t>
            </w:r>
          </w:p>
          <w:p w14:paraId="4E9CC2DC" w14:textId="77777777" w:rsidR="00B66DB8" w:rsidRPr="00AE78DF" w:rsidRDefault="00B66DB8" w:rsidP="00AE78DF">
            <w:pPr>
              <w:pStyle w:val="Prrafodelista"/>
              <w:numPr>
                <w:ilvl w:val="0"/>
                <w:numId w:val="95"/>
              </w:numPr>
              <w:spacing w:after="0" w:line="240" w:lineRule="auto"/>
              <w:ind w:left="459"/>
              <w:jc w:val="both"/>
              <w:rPr>
                <w:rFonts w:ascii="Montserrat" w:hAnsi="Montserrat" w:cs="Arial"/>
                <w:sz w:val="20"/>
                <w:szCs w:val="20"/>
              </w:rPr>
            </w:pPr>
            <w:r w:rsidRPr="00AE78DF">
              <w:rPr>
                <w:rFonts w:ascii="Montserrat" w:hAnsi="Montserrat" w:cs="Arial"/>
                <w:sz w:val="20"/>
                <w:szCs w:val="20"/>
              </w:rPr>
              <w:t>Establecer indicadores que permitan medir el cumplimiento de las metas programadas.</w:t>
            </w:r>
          </w:p>
          <w:p w14:paraId="6EEC495C" w14:textId="77777777" w:rsidR="00B66DB8" w:rsidRPr="00AE78DF" w:rsidRDefault="00B66DB8" w:rsidP="00AE78DF">
            <w:pPr>
              <w:pStyle w:val="Prrafodelista"/>
              <w:ind w:left="1440"/>
              <w:jc w:val="both"/>
              <w:rPr>
                <w:rFonts w:ascii="Montserrat" w:hAnsi="Montserrat" w:cs="Arial"/>
                <w:sz w:val="20"/>
                <w:szCs w:val="20"/>
              </w:rPr>
            </w:pPr>
          </w:p>
        </w:tc>
        <w:tc>
          <w:tcPr>
            <w:tcW w:w="1016" w:type="pct"/>
          </w:tcPr>
          <w:p w14:paraId="79C74DA6" w14:textId="77777777" w:rsidR="00B66DB8" w:rsidRPr="00AE78DF" w:rsidRDefault="00B66DB8" w:rsidP="00864B60">
            <w:pPr>
              <w:pStyle w:val="Prrafodelista"/>
              <w:numPr>
                <w:ilvl w:val="0"/>
                <w:numId w:val="102"/>
              </w:numPr>
              <w:spacing w:after="0" w:line="240" w:lineRule="auto"/>
              <w:ind w:left="402"/>
              <w:rPr>
                <w:rFonts w:ascii="Montserrat" w:hAnsi="Montserrat"/>
                <w:sz w:val="20"/>
                <w:szCs w:val="20"/>
              </w:rPr>
            </w:pPr>
            <w:r w:rsidRPr="00AE78DF">
              <w:rPr>
                <w:rFonts w:ascii="Montserrat" w:hAnsi="Montserrat"/>
                <w:sz w:val="20"/>
                <w:szCs w:val="20"/>
              </w:rPr>
              <w:t>1</w:t>
            </w:r>
          </w:p>
          <w:p w14:paraId="6DFAC3A0" w14:textId="77777777" w:rsidR="00B66DB8" w:rsidRPr="00AE78DF" w:rsidRDefault="00B66DB8" w:rsidP="00864B60">
            <w:pPr>
              <w:pStyle w:val="Prrafodelista"/>
              <w:numPr>
                <w:ilvl w:val="0"/>
                <w:numId w:val="102"/>
              </w:numPr>
              <w:spacing w:after="0" w:line="240" w:lineRule="auto"/>
              <w:ind w:left="402"/>
              <w:rPr>
                <w:rFonts w:ascii="Montserrat" w:hAnsi="Montserrat"/>
                <w:sz w:val="20"/>
                <w:szCs w:val="20"/>
              </w:rPr>
            </w:pPr>
            <w:r w:rsidRPr="00AE78DF">
              <w:rPr>
                <w:rFonts w:ascii="Montserrat" w:hAnsi="Montserrat"/>
                <w:sz w:val="20"/>
                <w:szCs w:val="20"/>
              </w:rPr>
              <w:t>50 %</w:t>
            </w:r>
          </w:p>
          <w:p w14:paraId="482FC7BC" w14:textId="77777777" w:rsidR="00B66DB8" w:rsidRPr="00AE78DF" w:rsidRDefault="00B66DB8" w:rsidP="00864B60">
            <w:pPr>
              <w:pStyle w:val="Prrafodelista"/>
              <w:numPr>
                <w:ilvl w:val="0"/>
                <w:numId w:val="102"/>
              </w:numPr>
              <w:spacing w:after="0" w:line="240" w:lineRule="auto"/>
              <w:ind w:left="402"/>
              <w:rPr>
                <w:rFonts w:ascii="Montserrat" w:hAnsi="Montserrat"/>
                <w:sz w:val="20"/>
                <w:szCs w:val="20"/>
              </w:rPr>
            </w:pPr>
            <w:r w:rsidRPr="00AE78DF">
              <w:rPr>
                <w:rFonts w:ascii="Montserrat" w:hAnsi="Montserrat"/>
                <w:sz w:val="20"/>
                <w:szCs w:val="20"/>
              </w:rPr>
              <w:t>100 %</w:t>
            </w:r>
          </w:p>
          <w:p w14:paraId="6C0E65D0" w14:textId="77777777" w:rsidR="00B66DB8" w:rsidRPr="00AE78DF" w:rsidRDefault="00B66DB8" w:rsidP="00864B60">
            <w:pPr>
              <w:pStyle w:val="Prrafodelista"/>
              <w:numPr>
                <w:ilvl w:val="0"/>
                <w:numId w:val="102"/>
              </w:numPr>
              <w:spacing w:after="0" w:line="240" w:lineRule="auto"/>
              <w:ind w:left="402"/>
              <w:rPr>
                <w:rFonts w:ascii="Montserrat" w:hAnsi="Montserrat"/>
                <w:sz w:val="20"/>
                <w:szCs w:val="20"/>
              </w:rPr>
            </w:pPr>
            <w:r w:rsidRPr="00AE78DF">
              <w:rPr>
                <w:rFonts w:ascii="Montserrat" w:hAnsi="Montserrat"/>
                <w:sz w:val="20"/>
                <w:szCs w:val="20"/>
              </w:rPr>
              <w:t>100 %</w:t>
            </w:r>
          </w:p>
        </w:tc>
        <w:tc>
          <w:tcPr>
            <w:tcW w:w="1375" w:type="pct"/>
          </w:tcPr>
          <w:p w14:paraId="7F64D9B0" w14:textId="72438EAD" w:rsidR="00B66DB8" w:rsidRPr="00AE78DF" w:rsidRDefault="00B66DB8" w:rsidP="003E22A1">
            <w:pPr>
              <w:pStyle w:val="Prrafodelista"/>
              <w:numPr>
                <w:ilvl w:val="0"/>
                <w:numId w:val="103"/>
              </w:numPr>
              <w:spacing w:after="0" w:line="240" w:lineRule="auto"/>
              <w:ind w:left="459"/>
              <w:jc w:val="both"/>
              <w:rPr>
                <w:rFonts w:ascii="Montserrat" w:hAnsi="Montserrat"/>
                <w:sz w:val="20"/>
                <w:szCs w:val="20"/>
              </w:rPr>
            </w:pPr>
            <w:r w:rsidRPr="00AE78DF">
              <w:rPr>
                <w:rFonts w:ascii="Montserrat" w:hAnsi="Montserrat"/>
                <w:sz w:val="20"/>
                <w:szCs w:val="20"/>
              </w:rPr>
              <w:t>Elaboración del Programa Anual de Trabajo</w:t>
            </w:r>
            <w:r w:rsidR="00B4362E">
              <w:rPr>
                <w:rFonts w:ascii="Montserrat" w:hAnsi="Montserrat"/>
                <w:sz w:val="20"/>
                <w:szCs w:val="20"/>
              </w:rPr>
              <w:t>.</w:t>
            </w:r>
          </w:p>
          <w:p w14:paraId="5B004253" w14:textId="77777777" w:rsidR="00B66DB8" w:rsidRPr="00AE78DF" w:rsidRDefault="00B66DB8" w:rsidP="003E22A1">
            <w:pPr>
              <w:pStyle w:val="Prrafodelista"/>
              <w:numPr>
                <w:ilvl w:val="0"/>
                <w:numId w:val="103"/>
              </w:numPr>
              <w:spacing w:after="0" w:line="240" w:lineRule="auto"/>
              <w:ind w:left="459"/>
              <w:jc w:val="both"/>
              <w:rPr>
                <w:rFonts w:ascii="Montserrat" w:hAnsi="Montserrat"/>
                <w:sz w:val="20"/>
                <w:szCs w:val="20"/>
              </w:rPr>
            </w:pPr>
            <w:r w:rsidRPr="00AE78DF">
              <w:rPr>
                <w:rFonts w:ascii="Montserrat" w:hAnsi="Montserrat"/>
                <w:sz w:val="20"/>
                <w:szCs w:val="20"/>
              </w:rPr>
              <w:t>Porcentaje de avance en la estandarización de procesos de atención de las clínicas.</w:t>
            </w:r>
          </w:p>
          <w:p w14:paraId="33FD6111" w14:textId="477DE443" w:rsidR="00B66DB8" w:rsidRPr="00AE78DF" w:rsidRDefault="00B66DB8" w:rsidP="003E22A1">
            <w:pPr>
              <w:pStyle w:val="Prrafodelista"/>
              <w:numPr>
                <w:ilvl w:val="0"/>
                <w:numId w:val="103"/>
              </w:numPr>
              <w:spacing w:after="0" w:line="240" w:lineRule="auto"/>
              <w:ind w:left="459"/>
              <w:jc w:val="both"/>
              <w:rPr>
                <w:rFonts w:ascii="Montserrat" w:hAnsi="Montserrat"/>
                <w:sz w:val="20"/>
                <w:szCs w:val="20"/>
              </w:rPr>
            </w:pPr>
            <w:r w:rsidRPr="00AE78DF">
              <w:rPr>
                <w:rFonts w:ascii="Montserrat" w:hAnsi="Montserrat"/>
                <w:sz w:val="20"/>
                <w:szCs w:val="20"/>
              </w:rPr>
              <w:t>Porcentaje de cumplimiento en la elaboración de Oficios de Gestión emitidos para la formalización de la estructura funcional.</w:t>
            </w:r>
          </w:p>
          <w:p w14:paraId="1A8186C5" w14:textId="43AACA63" w:rsidR="00B66DB8" w:rsidRPr="00AE78DF" w:rsidRDefault="00B66DB8" w:rsidP="003E22A1">
            <w:pPr>
              <w:pStyle w:val="Prrafodelista"/>
              <w:numPr>
                <w:ilvl w:val="0"/>
                <w:numId w:val="103"/>
              </w:numPr>
              <w:spacing w:after="0" w:line="240" w:lineRule="auto"/>
              <w:ind w:left="459"/>
              <w:jc w:val="both"/>
              <w:rPr>
                <w:rFonts w:ascii="Montserrat" w:hAnsi="Montserrat"/>
                <w:sz w:val="20"/>
                <w:szCs w:val="20"/>
              </w:rPr>
            </w:pPr>
            <w:r w:rsidRPr="00AE78DF">
              <w:rPr>
                <w:rFonts w:ascii="Montserrat" w:hAnsi="Montserrat"/>
                <w:sz w:val="20"/>
                <w:szCs w:val="20"/>
              </w:rPr>
              <w:t>Porcentaje de indicadores establecidos</w:t>
            </w:r>
            <w:r w:rsidR="00B4362E">
              <w:rPr>
                <w:rFonts w:ascii="Montserrat" w:hAnsi="Montserrat"/>
                <w:sz w:val="20"/>
                <w:szCs w:val="20"/>
              </w:rPr>
              <w:t>.</w:t>
            </w:r>
          </w:p>
        </w:tc>
      </w:tr>
    </w:tbl>
    <w:p w14:paraId="29418E3C" w14:textId="77777777" w:rsidR="00B66DB8" w:rsidRPr="000862F7" w:rsidRDefault="00B66DB8" w:rsidP="00B66DB8">
      <w:pPr>
        <w:ind w:left="567"/>
        <w:rPr>
          <w:rFonts w:ascii="Montserrat" w:hAnsi="Montserrat"/>
          <w:b/>
        </w:rPr>
      </w:pPr>
    </w:p>
    <w:p w14:paraId="52FA6E3C" w14:textId="77777777" w:rsidR="00B66DB8" w:rsidRPr="000862F7" w:rsidRDefault="00B66DB8" w:rsidP="00B66DB8">
      <w:pPr>
        <w:pStyle w:val="Prrafodelista"/>
        <w:jc w:val="both"/>
        <w:rPr>
          <w:rFonts w:ascii="Montserrat" w:hAnsi="Montserrat" w:cs="Arial"/>
          <w:sz w:val="24"/>
          <w:szCs w:val="24"/>
        </w:rPr>
      </w:pPr>
    </w:p>
    <w:p w14:paraId="6C63D6DA" w14:textId="77777777" w:rsidR="00B66DB8" w:rsidRPr="000862F7" w:rsidRDefault="00B66DB8" w:rsidP="00B66DB8">
      <w:pPr>
        <w:pStyle w:val="Prrafodelista"/>
        <w:jc w:val="both"/>
        <w:rPr>
          <w:rFonts w:ascii="Montserrat" w:hAnsi="Montserrat" w:cs="Arial"/>
          <w:sz w:val="24"/>
          <w:szCs w:val="24"/>
        </w:rPr>
      </w:pPr>
    </w:p>
    <w:p w14:paraId="4D3647FB" w14:textId="77777777" w:rsidR="00B66DB8" w:rsidRPr="000862F7" w:rsidRDefault="00B66DB8" w:rsidP="00B66DB8">
      <w:pPr>
        <w:pStyle w:val="Prrafodelista"/>
        <w:jc w:val="both"/>
        <w:rPr>
          <w:rFonts w:ascii="Montserrat" w:hAnsi="Montserrat" w:cs="Arial"/>
          <w:sz w:val="24"/>
          <w:szCs w:val="24"/>
        </w:rPr>
      </w:pPr>
    </w:p>
    <w:p w14:paraId="3674397B" w14:textId="77777777" w:rsidR="00562029" w:rsidRPr="000862F7" w:rsidRDefault="00562029" w:rsidP="00B80B03">
      <w:pPr>
        <w:pStyle w:val="Prrafodelista"/>
        <w:jc w:val="both"/>
        <w:rPr>
          <w:rFonts w:ascii="Montserrat" w:hAnsi="Montserrat" w:cs="Arial"/>
          <w:sz w:val="24"/>
          <w:szCs w:val="24"/>
        </w:rPr>
      </w:pPr>
    </w:p>
    <w:p w14:paraId="23CE0099" w14:textId="77777777" w:rsidR="00562029" w:rsidRPr="000862F7" w:rsidRDefault="00562029" w:rsidP="00B80B03">
      <w:pPr>
        <w:pStyle w:val="Prrafodelista"/>
        <w:jc w:val="both"/>
        <w:rPr>
          <w:rFonts w:ascii="Montserrat" w:hAnsi="Montserrat" w:cs="Arial"/>
          <w:sz w:val="24"/>
          <w:szCs w:val="24"/>
        </w:rPr>
      </w:pPr>
    </w:p>
    <w:p w14:paraId="30F9AA0D" w14:textId="77777777" w:rsidR="00562029" w:rsidRPr="000862F7" w:rsidRDefault="00562029" w:rsidP="00B80B03">
      <w:pPr>
        <w:pStyle w:val="Prrafodelista"/>
        <w:jc w:val="both"/>
        <w:rPr>
          <w:rFonts w:ascii="Montserrat" w:hAnsi="Montserrat" w:cs="Arial"/>
          <w:sz w:val="24"/>
          <w:szCs w:val="24"/>
        </w:rPr>
      </w:pPr>
    </w:p>
    <w:p w14:paraId="74FD7E99" w14:textId="77777777" w:rsidR="00562029" w:rsidRPr="000862F7" w:rsidRDefault="00562029" w:rsidP="00B80B03">
      <w:pPr>
        <w:pStyle w:val="Prrafodelista"/>
        <w:jc w:val="both"/>
        <w:rPr>
          <w:rFonts w:ascii="Montserrat" w:hAnsi="Montserrat" w:cs="Arial"/>
          <w:sz w:val="24"/>
          <w:szCs w:val="24"/>
        </w:rPr>
      </w:pPr>
    </w:p>
    <w:p w14:paraId="3BEEB788" w14:textId="77777777" w:rsidR="00562029" w:rsidRPr="000862F7" w:rsidRDefault="00562029" w:rsidP="00B80B03">
      <w:pPr>
        <w:pStyle w:val="Prrafodelista"/>
        <w:jc w:val="both"/>
        <w:rPr>
          <w:rFonts w:ascii="Montserrat" w:hAnsi="Montserrat" w:cs="Arial"/>
          <w:sz w:val="24"/>
          <w:szCs w:val="24"/>
        </w:rPr>
      </w:pPr>
    </w:p>
    <w:p w14:paraId="5003B14D" w14:textId="5251C78B" w:rsidR="009E0F52" w:rsidRDefault="009E0F52" w:rsidP="00B80B03">
      <w:pPr>
        <w:pStyle w:val="Prrafodelista"/>
        <w:jc w:val="both"/>
        <w:rPr>
          <w:rFonts w:ascii="Montserrat" w:hAnsi="Montserrat" w:cs="Arial"/>
          <w:sz w:val="24"/>
          <w:szCs w:val="24"/>
        </w:rPr>
      </w:pPr>
    </w:p>
    <w:p w14:paraId="2660EF72" w14:textId="77777777" w:rsidR="003E22A1" w:rsidRPr="000862F7" w:rsidRDefault="003E22A1" w:rsidP="00B80B03">
      <w:pPr>
        <w:pStyle w:val="Prrafodelista"/>
        <w:jc w:val="both"/>
        <w:rPr>
          <w:rFonts w:ascii="Montserrat" w:hAnsi="Montserrat" w:cs="Arial"/>
          <w:sz w:val="24"/>
          <w:szCs w:val="24"/>
        </w:rPr>
      </w:pPr>
    </w:p>
    <w:p w14:paraId="38B5A918" w14:textId="77777777" w:rsidR="00562029" w:rsidRPr="000862F7" w:rsidRDefault="00562029" w:rsidP="00B80B03">
      <w:pPr>
        <w:pStyle w:val="Prrafodelista"/>
        <w:jc w:val="both"/>
        <w:rPr>
          <w:rFonts w:ascii="Montserrat" w:hAnsi="Montserrat" w:cs="Arial"/>
          <w:sz w:val="24"/>
          <w:szCs w:val="24"/>
        </w:rPr>
      </w:pPr>
    </w:p>
    <w:p w14:paraId="2C24DA8E" w14:textId="77777777" w:rsidR="00562029" w:rsidRPr="000862F7" w:rsidRDefault="00562029" w:rsidP="00B80B03">
      <w:pPr>
        <w:pStyle w:val="Prrafodelista"/>
        <w:jc w:val="both"/>
        <w:rPr>
          <w:rFonts w:ascii="Montserrat" w:hAnsi="Montserrat" w:cs="Arial"/>
          <w:sz w:val="24"/>
          <w:szCs w:val="24"/>
        </w:rPr>
      </w:pPr>
    </w:p>
    <w:p w14:paraId="1CE15573" w14:textId="77777777" w:rsidR="00562029" w:rsidRPr="000862F7" w:rsidRDefault="00562029" w:rsidP="00562029">
      <w:pPr>
        <w:ind w:left="720"/>
        <w:jc w:val="center"/>
        <w:rPr>
          <w:rFonts w:ascii="Montserrat" w:hAnsi="Montserrat" w:cs="Arial"/>
          <w:b/>
          <w:color w:val="860000"/>
          <w:sz w:val="60"/>
          <w:szCs w:val="60"/>
        </w:rPr>
      </w:pPr>
      <w:r w:rsidRPr="000862F7">
        <w:rPr>
          <w:rFonts w:ascii="Montserrat" w:eastAsia="Calibri" w:hAnsi="Montserrat" w:cs="Arial"/>
          <w:b/>
          <w:color w:val="860000"/>
          <w:sz w:val="60"/>
          <w:szCs w:val="60"/>
          <w:lang w:eastAsia="en-US"/>
        </w:rPr>
        <w:t>1</w:t>
      </w:r>
      <w:r w:rsidR="00D85A33" w:rsidRPr="000862F7">
        <w:rPr>
          <w:rFonts w:ascii="Montserrat" w:eastAsia="Calibri" w:hAnsi="Montserrat" w:cs="Arial"/>
          <w:b/>
          <w:color w:val="860000"/>
          <w:sz w:val="60"/>
          <w:szCs w:val="60"/>
          <w:lang w:eastAsia="en-US"/>
        </w:rPr>
        <w:t>3</w:t>
      </w:r>
      <w:r w:rsidRPr="000862F7">
        <w:rPr>
          <w:rFonts w:ascii="Montserrat" w:eastAsia="Calibri" w:hAnsi="Montserrat" w:cs="Arial"/>
          <w:b/>
          <w:color w:val="860000"/>
          <w:sz w:val="60"/>
          <w:szCs w:val="60"/>
          <w:lang w:eastAsia="en-US"/>
        </w:rPr>
        <w:t xml:space="preserve">. </w:t>
      </w:r>
      <w:r w:rsidRPr="000862F7">
        <w:rPr>
          <w:rFonts w:ascii="Montserrat" w:hAnsi="Montserrat" w:cs="Arial"/>
          <w:b/>
          <w:color w:val="860000"/>
          <w:sz w:val="60"/>
          <w:szCs w:val="60"/>
        </w:rPr>
        <w:t>PROGRAMAS INSTITUCIONALES VINCULADOS</w:t>
      </w:r>
    </w:p>
    <w:p w14:paraId="0B97EAC8" w14:textId="77777777" w:rsidR="00562029" w:rsidRPr="000862F7" w:rsidRDefault="00562029" w:rsidP="00562029">
      <w:pPr>
        <w:ind w:left="720"/>
        <w:jc w:val="center"/>
        <w:rPr>
          <w:rFonts w:ascii="Montserrat" w:hAnsi="Montserrat" w:cs="Arial"/>
          <w:b/>
          <w:color w:val="860000"/>
          <w:sz w:val="60"/>
          <w:szCs w:val="60"/>
        </w:rPr>
      </w:pPr>
    </w:p>
    <w:p w14:paraId="5E16B181" w14:textId="77777777" w:rsidR="00562029" w:rsidRPr="000862F7" w:rsidRDefault="00562029" w:rsidP="00562029">
      <w:pPr>
        <w:ind w:left="720"/>
        <w:jc w:val="center"/>
        <w:rPr>
          <w:rFonts w:ascii="Montserrat" w:hAnsi="Montserrat" w:cs="Arial"/>
          <w:b/>
          <w:color w:val="860000"/>
          <w:sz w:val="60"/>
          <w:szCs w:val="60"/>
        </w:rPr>
      </w:pPr>
    </w:p>
    <w:p w14:paraId="27A47A35" w14:textId="77777777" w:rsidR="00562029" w:rsidRPr="000862F7" w:rsidRDefault="00562029" w:rsidP="00562029">
      <w:pPr>
        <w:ind w:left="720"/>
        <w:jc w:val="center"/>
        <w:rPr>
          <w:rFonts w:ascii="Montserrat" w:hAnsi="Montserrat" w:cs="Arial"/>
          <w:b/>
          <w:color w:val="860000"/>
          <w:sz w:val="60"/>
          <w:szCs w:val="60"/>
        </w:rPr>
      </w:pPr>
    </w:p>
    <w:p w14:paraId="6BF0FCA6" w14:textId="77777777" w:rsidR="00562029" w:rsidRPr="000862F7" w:rsidRDefault="00562029" w:rsidP="00562029">
      <w:pPr>
        <w:ind w:left="720"/>
        <w:jc w:val="center"/>
        <w:rPr>
          <w:rFonts w:ascii="Montserrat" w:hAnsi="Montserrat" w:cs="Arial"/>
          <w:b/>
          <w:color w:val="860000"/>
          <w:sz w:val="60"/>
          <w:szCs w:val="60"/>
        </w:rPr>
      </w:pPr>
    </w:p>
    <w:p w14:paraId="17194B64" w14:textId="77777777" w:rsidR="00562029" w:rsidRPr="000862F7" w:rsidRDefault="00562029" w:rsidP="00562029">
      <w:pPr>
        <w:ind w:left="720"/>
        <w:jc w:val="center"/>
        <w:rPr>
          <w:rFonts w:ascii="Montserrat" w:hAnsi="Montserrat" w:cs="Arial"/>
          <w:b/>
          <w:color w:val="860000"/>
          <w:sz w:val="60"/>
          <w:szCs w:val="60"/>
        </w:rPr>
      </w:pPr>
    </w:p>
    <w:p w14:paraId="406E0223" w14:textId="77777777" w:rsidR="00562029" w:rsidRPr="000862F7" w:rsidRDefault="00562029" w:rsidP="00562029">
      <w:pPr>
        <w:ind w:left="720"/>
        <w:jc w:val="center"/>
        <w:rPr>
          <w:rFonts w:ascii="Montserrat" w:hAnsi="Montserrat" w:cs="Arial"/>
          <w:b/>
          <w:color w:val="860000"/>
          <w:sz w:val="60"/>
          <w:szCs w:val="60"/>
        </w:rPr>
      </w:pPr>
    </w:p>
    <w:p w14:paraId="5754C524" w14:textId="77777777" w:rsidR="00562029" w:rsidRPr="000862F7" w:rsidRDefault="00562029" w:rsidP="00562029">
      <w:pPr>
        <w:ind w:left="720"/>
        <w:jc w:val="center"/>
        <w:rPr>
          <w:rFonts w:ascii="Montserrat" w:hAnsi="Montserrat" w:cs="Arial"/>
          <w:b/>
          <w:color w:val="860000"/>
          <w:sz w:val="60"/>
          <w:szCs w:val="60"/>
        </w:rPr>
      </w:pPr>
    </w:p>
    <w:p w14:paraId="4996A9F0" w14:textId="77777777" w:rsidR="00962A03" w:rsidRPr="000862F7" w:rsidRDefault="00962A03" w:rsidP="00562029">
      <w:pPr>
        <w:ind w:left="720"/>
        <w:jc w:val="center"/>
        <w:rPr>
          <w:rFonts w:ascii="Montserrat" w:hAnsi="Montserrat" w:cs="Arial"/>
          <w:b/>
          <w:color w:val="860000"/>
          <w:sz w:val="60"/>
          <w:szCs w:val="60"/>
        </w:rPr>
      </w:pPr>
    </w:p>
    <w:p w14:paraId="34023414" w14:textId="77777777" w:rsidR="00D85A33" w:rsidRPr="000862F7" w:rsidRDefault="00D85A33" w:rsidP="00D85A33">
      <w:pPr>
        <w:pStyle w:val="Ttulo1"/>
        <w:rPr>
          <w:rFonts w:ascii="Montserrat" w:hAnsi="Montserrat"/>
          <w:sz w:val="24"/>
          <w:szCs w:val="24"/>
        </w:rPr>
      </w:pPr>
      <w:bookmarkStart w:id="36" w:name="_Toc2000196"/>
      <w:r w:rsidRPr="000862F7">
        <w:rPr>
          <w:rFonts w:ascii="Montserrat" w:hAnsi="Montserrat"/>
          <w:sz w:val="24"/>
          <w:szCs w:val="24"/>
        </w:rPr>
        <w:t xml:space="preserve">13. </w:t>
      </w:r>
      <w:r w:rsidR="009E0F52" w:rsidRPr="000862F7">
        <w:rPr>
          <w:rFonts w:ascii="Montserrat" w:hAnsi="Montserrat"/>
          <w:sz w:val="24"/>
          <w:szCs w:val="24"/>
        </w:rPr>
        <w:t>Programas Institucionales Vinculados</w:t>
      </w:r>
      <w:bookmarkEnd w:id="36"/>
    </w:p>
    <w:p w14:paraId="0C866237" w14:textId="77777777" w:rsidR="00462E35" w:rsidRPr="000862F7" w:rsidRDefault="00462E35" w:rsidP="00562029">
      <w:pPr>
        <w:jc w:val="both"/>
        <w:rPr>
          <w:rFonts w:ascii="Montserrat" w:hAnsi="Montserrat" w:cs="Arial"/>
          <w:sz w:val="22"/>
          <w:szCs w:val="22"/>
        </w:rPr>
      </w:pPr>
    </w:p>
    <w:p w14:paraId="1A729C78" w14:textId="77777777" w:rsidR="00562029" w:rsidRPr="000862F7" w:rsidRDefault="00D85A33" w:rsidP="00D85A33">
      <w:pPr>
        <w:pStyle w:val="Ttulo3"/>
        <w:rPr>
          <w:rFonts w:ascii="Montserrat" w:hAnsi="Montserrat"/>
          <w:sz w:val="24"/>
          <w:szCs w:val="24"/>
        </w:rPr>
      </w:pPr>
      <w:bookmarkStart w:id="37" w:name="_Toc2000197"/>
      <w:r w:rsidRPr="000862F7">
        <w:rPr>
          <w:rFonts w:ascii="Montserrat" w:hAnsi="Montserrat"/>
          <w:sz w:val="24"/>
          <w:szCs w:val="24"/>
        </w:rPr>
        <w:t xml:space="preserve">13.1 </w:t>
      </w:r>
      <w:r w:rsidR="009E0F52" w:rsidRPr="000862F7">
        <w:rPr>
          <w:rFonts w:ascii="Montserrat" w:hAnsi="Montserrat"/>
          <w:sz w:val="24"/>
          <w:szCs w:val="24"/>
        </w:rPr>
        <w:t>Derechos Humanos</w:t>
      </w:r>
      <w:bookmarkEnd w:id="37"/>
      <w:r w:rsidR="009E0F52" w:rsidRPr="000862F7">
        <w:rPr>
          <w:rFonts w:ascii="Montserrat" w:hAnsi="Montserrat"/>
          <w:sz w:val="24"/>
          <w:szCs w:val="24"/>
        </w:rPr>
        <w:t xml:space="preserve"> </w:t>
      </w:r>
    </w:p>
    <w:p w14:paraId="39E95BD2" w14:textId="77777777" w:rsidR="00685842" w:rsidRPr="000862F7" w:rsidRDefault="00685842" w:rsidP="00562029">
      <w:pPr>
        <w:pStyle w:val="Prrafodelista"/>
        <w:ind w:hanging="720"/>
        <w:jc w:val="both"/>
        <w:rPr>
          <w:rFonts w:ascii="Montserrat" w:hAnsi="Montserrat" w:cs="Arial"/>
          <w:b/>
        </w:rPr>
      </w:pPr>
    </w:p>
    <w:p w14:paraId="487451EB" w14:textId="77777777" w:rsidR="00562029" w:rsidRPr="000862F7" w:rsidRDefault="00562029" w:rsidP="00562029">
      <w:pPr>
        <w:pStyle w:val="Prrafodelista"/>
        <w:ind w:left="0"/>
        <w:jc w:val="both"/>
        <w:rPr>
          <w:rFonts w:ascii="Montserrat" w:hAnsi="Montserrat" w:cs="Arial"/>
        </w:rPr>
      </w:pPr>
      <w:r w:rsidRPr="000862F7">
        <w:rPr>
          <w:rFonts w:ascii="Montserrat" w:hAnsi="Montserrat" w:cs="Arial"/>
        </w:rPr>
        <w:t xml:space="preserve">El 4 de agosto de 2015 el HRAEI celebró Convenio General de Colaboración con la CNDH, con el objeto de establecer las bases de colaboración y apoyo para desarrollar e impulsar acciones conjuntas para promover el estudio, la enseñanza, la observancia, la defensa, el respeto y la divulgación de los Derechos Humanos; elaborar y ejecutar programas de capacitación, campañas informativas y de enseñanza, así como el intercambio de información en materia de Derechos Humanos.  </w:t>
      </w:r>
    </w:p>
    <w:p w14:paraId="31777AEA" w14:textId="77777777" w:rsidR="00685842" w:rsidRPr="000862F7" w:rsidRDefault="00685842" w:rsidP="00562029">
      <w:pPr>
        <w:pStyle w:val="Prrafodelista"/>
        <w:ind w:left="0"/>
        <w:jc w:val="both"/>
        <w:rPr>
          <w:rFonts w:ascii="Montserrat" w:hAnsi="Montserrat" w:cs="Arial"/>
        </w:rPr>
      </w:pPr>
    </w:p>
    <w:p w14:paraId="4FB334FB" w14:textId="77777777" w:rsidR="00562029" w:rsidRPr="000862F7" w:rsidRDefault="00562029" w:rsidP="00A22C03">
      <w:pPr>
        <w:pStyle w:val="Prrafodelista"/>
        <w:numPr>
          <w:ilvl w:val="0"/>
          <w:numId w:val="104"/>
        </w:numPr>
        <w:ind w:left="709"/>
        <w:jc w:val="both"/>
        <w:rPr>
          <w:rFonts w:ascii="Montserrat" w:hAnsi="Montserrat" w:cs="Arial"/>
        </w:rPr>
      </w:pPr>
      <w:r w:rsidRPr="000862F7">
        <w:rPr>
          <w:rFonts w:ascii="Montserrat" w:hAnsi="Montserrat" w:cs="Arial"/>
        </w:rPr>
        <w:t>Fortalecer y sensibilizar al personal del HRAEI, usuarios y sus familiares difundiendo los derechos humanos a través de los diferentes medios.</w:t>
      </w:r>
    </w:p>
    <w:p w14:paraId="29045016" w14:textId="77777777" w:rsidR="00562029" w:rsidRPr="000862F7" w:rsidRDefault="00562029" w:rsidP="00A22C03">
      <w:pPr>
        <w:pStyle w:val="Prrafodelista"/>
        <w:numPr>
          <w:ilvl w:val="0"/>
          <w:numId w:val="104"/>
        </w:numPr>
        <w:ind w:left="709"/>
        <w:jc w:val="both"/>
        <w:rPr>
          <w:rFonts w:ascii="Montserrat" w:hAnsi="Montserrat" w:cs="Arial"/>
        </w:rPr>
      </w:pPr>
      <w:r w:rsidRPr="000862F7">
        <w:rPr>
          <w:rFonts w:ascii="Montserrat" w:hAnsi="Montserrat" w:cs="Arial"/>
        </w:rPr>
        <w:t>Difundir entre el personal del HRAEI las recomendaciones de la Comisión Nacional de los Derechos Humanos en materia de salud.</w:t>
      </w:r>
    </w:p>
    <w:p w14:paraId="258119BC" w14:textId="77777777" w:rsidR="00562029" w:rsidRPr="000862F7" w:rsidRDefault="00562029" w:rsidP="00A22C03">
      <w:pPr>
        <w:pStyle w:val="Prrafodelista"/>
        <w:numPr>
          <w:ilvl w:val="0"/>
          <w:numId w:val="104"/>
        </w:numPr>
        <w:ind w:left="709"/>
        <w:jc w:val="both"/>
        <w:rPr>
          <w:rFonts w:ascii="Montserrat" w:hAnsi="Montserrat" w:cs="Arial"/>
        </w:rPr>
      </w:pPr>
      <w:r w:rsidRPr="000862F7">
        <w:rPr>
          <w:rFonts w:ascii="Montserrat" w:hAnsi="Montserrat" w:cs="Arial"/>
        </w:rPr>
        <w:t>Capacitar al personal del HRAEI y a los usuarios en derechos humanos.</w:t>
      </w:r>
    </w:p>
    <w:p w14:paraId="64C50E8C" w14:textId="77777777" w:rsidR="00562029" w:rsidRPr="000862F7" w:rsidRDefault="00562029" w:rsidP="00A22C03">
      <w:pPr>
        <w:pStyle w:val="Prrafodelista"/>
        <w:numPr>
          <w:ilvl w:val="0"/>
          <w:numId w:val="104"/>
        </w:numPr>
        <w:ind w:left="709"/>
        <w:jc w:val="both"/>
        <w:rPr>
          <w:rFonts w:ascii="Montserrat" w:hAnsi="Montserrat" w:cs="Arial"/>
        </w:rPr>
      </w:pPr>
      <w:r w:rsidRPr="000862F7">
        <w:rPr>
          <w:rFonts w:ascii="Montserrat" w:hAnsi="Montserrat" w:cs="Arial"/>
        </w:rPr>
        <w:t>Difundir entre los usuarios, sus familiares y personal del HRAEI material sobre derechos humanos.</w:t>
      </w:r>
    </w:p>
    <w:p w14:paraId="76CBF51C" w14:textId="77777777" w:rsidR="00562029" w:rsidRPr="000862F7" w:rsidRDefault="00562029" w:rsidP="00A22C03">
      <w:pPr>
        <w:pStyle w:val="Prrafodelista"/>
        <w:numPr>
          <w:ilvl w:val="0"/>
          <w:numId w:val="104"/>
        </w:numPr>
        <w:ind w:left="709"/>
        <w:jc w:val="both"/>
        <w:rPr>
          <w:rFonts w:ascii="Montserrat" w:hAnsi="Montserrat" w:cs="Arial"/>
        </w:rPr>
      </w:pPr>
      <w:r w:rsidRPr="000862F7">
        <w:rPr>
          <w:rFonts w:ascii="Montserrat" w:hAnsi="Montserrat" w:cs="Arial"/>
        </w:rPr>
        <w:t>Impulsar el uso de la firma electrónica avanzada en los procesos del HRAEI.</w:t>
      </w:r>
    </w:p>
    <w:p w14:paraId="098734BA" w14:textId="77777777" w:rsidR="00562029" w:rsidRPr="000862F7" w:rsidRDefault="00562029" w:rsidP="00562029">
      <w:pPr>
        <w:pStyle w:val="Prrafodelista"/>
        <w:ind w:hanging="720"/>
        <w:jc w:val="both"/>
        <w:rPr>
          <w:rFonts w:ascii="Montserrat" w:hAnsi="Montserrat" w:cs="Arial"/>
          <w:b/>
        </w:rPr>
      </w:pPr>
    </w:p>
    <w:p w14:paraId="22FE794C" w14:textId="77777777" w:rsidR="00562029" w:rsidRPr="000862F7" w:rsidRDefault="00D85A33" w:rsidP="00D85A33">
      <w:pPr>
        <w:pStyle w:val="Ttulo3"/>
        <w:rPr>
          <w:rFonts w:ascii="Montserrat" w:hAnsi="Montserrat"/>
          <w:sz w:val="24"/>
          <w:szCs w:val="24"/>
        </w:rPr>
      </w:pPr>
      <w:bookmarkStart w:id="38" w:name="_Toc2000198"/>
      <w:r w:rsidRPr="000862F7">
        <w:rPr>
          <w:rFonts w:ascii="Montserrat" w:hAnsi="Montserrat"/>
          <w:sz w:val="24"/>
          <w:szCs w:val="24"/>
        </w:rPr>
        <w:t xml:space="preserve">13.2 </w:t>
      </w:r>
      <w:r w:rsidR="009E0F52" w:rsidRPr="000862F7">
        <w:rPr>
          <w:rFonts w:ascii="Montserrat" w:hAnsi="Montserrat"/>
          <w:sz w:val="24"/>
          <w:szCs w:val="24"/>
        </w:rPr>
        <w:t>Trata de Personas</w:t>
      </w:r>
      <w:bookmarkEnd w:id="38"/>
    </w:p>
    <w:p w14:paraId="17801527" w14:textId="77777777" w:rsidR="00562029" w:rsidRPr="000862F7" w:rsidRDefault="00562029" w:rsidP="00562029">
      <w:pPr>
        <w:pStyle w:val="Prrafodelista"/>
        <w:ind w:hanging="720"/>
        <w:jc w:val="both"/>
        <w:rPr>
          <w:rFonts w:ascii="Montserrat" w:hAnsi="Montserrat" w:cs="Arial"/>
          <w:b/>
        </w:rPr>
      </w:pPr>
    </w:p>
    <w:p w14:paraId="27B84A04" w14:textId="77777777" w:rsidR="00562029" w:rsidRPr="000862F7" w:rsidRDefault="00562029" w:rsidP="00A22C03">
      <w:pPr>
        <w:pStyle w:val="Prrafodelista"/>
        <w:numPr>
          <w:ilvl w:val="0"/>
          <w:numId w:val="105"/>
        </w:numPr>
        <w:jc w:val="both"/>
        <w:rPr>
          <w:rFonts w:ascii="Montserrat" w:hAnsi="Montserrat" w:cs="Arial"/>
        </w:rPr>
      </w:pPr>
      <w:r w:rsidRPr="000862F7">
        <w:rPr>
          <w:rFonts w:ascii="Montserrat" w:hAnsi="Montserrat" w:cs="Arial"/>
        </w:rPr>
        <w:t>Divulgar el marco legal con el que cuenta el país para la trata de personas, para prevenir, combatir, proteger a sus víctimas y castigar a los delincuentes.</w:t>
      </w:r>
    </w:p>
    <w:p w14:paraId="63FC54EA" w14:textId="77777777" w:rsidR="00562029" w:rsidRPr="000862F7" w:rsidRDefault="00562029" w:rsidP="00A22C03">
      <w:pPr>
        <w:pStyle w:val="Prrafodelista"/>
        <w:numPr>
          <w:ilvl w:val="0"/>
          <w:numId w:val="105"/>
        </w:numPr>
        <w:jc w:val="both"/>
        <w:rPr>
          <w:rFonts w:ascii="Montserrat" w:hAnsi="Montserrat" w:cs="Arial"/>
        </w:rPr>
      </w:pPr>
      <w:r w:rsidRPr="000862F7">
        <w:rPr>
          <w:rFonts w:ascii="Montserrat" w:hAnsi="Montserrat" w:cs="Arial"/>
        </w:rPr>
        <w:t>Asesorar a las víctimas sobre el delito degradante de trata de personas.</w:t>
      </w:r>
    </w:p>
    <w:p w14:paraId="62529090" w14:textId="77777777" w:rsidR="00685842" w:rsidRPr="000862F7" w:rsidRDefault="00685842" w:rsidP="00A22C03">
      <w:pPr>
        <w:pStyle w:val="Prrafodelista"/>
        <w:numPr>
          <w:ilvl w:val="0"/>
          <w:numId w:val="105"/>
        </w:numPr>
        <w:jc w:val="both"/>
        <w:rPr>
          <w:rFonts w:ascii="Montserrat" w:hAnsi="Montserrat" w:cs="Arial"/>
        </w:rPr>
      </w:pPr>
      <w:r w:rsidRPr="000862F7">
        <w:rPr>
          <w:rFonts w:ascii="Montserrat" w:hAnsi="Montserrat" w:cs="Arial"/>
        </w:rPr>
        <w:t>Denunciar los casos de explotación de los que tengamos conocimiento.</w:t>
      </w:r>
    </w:p>
    <w:p w14:paraId="1480D24F" w14:textId="77777777" w:rsidR="00BA0C77" w:rsidRPr="000862F7" w:rsidRDefault="00BA0C77" w:rsidP="00A22C03">
      <w:pPr>
        <w:pStyle w:val="Prrafodelista"/>
        <w:numPr>
          <w:ilvl w:val="0"/>
          <w:numId w:val="105"/>
        </w:numPr>
        <w:jc w:val="both"/>
        <w:rPr>
          <w:rFonts w:ascii="Montserrat" w:hAnsi="Montserrat" w:cs="Arial"/>
        </w:rPr>
      </w:pPr>
      <w:r w:rsidRPr="000862F7">
        <w:rPr>
          <w:rFonts w:ascii="Montserrat" w:hAnsi="Montserrat" w:cs="Arial"/>
        </w:rPr>
        <w:t>Coadyuvar con las autoridades en los casos médico legales en los que se presuma la trata de personas.</w:t>
      </w:r>
    </w:p>
    <w:p w14:paraId="2D10ED0D" w14:textId="77777777" w:rsidR="00BA0C77" w:rsidRPr="000862F7" w:rsidRDefault="00BA0C77" w:rsidP="00685842">
      <w:pPr>
        <w:jc w:val="both"/>
        <w:rPr>
          <w:rFonts w:ascii="Montserrat" w:hAnsi="Montserrat" w:cs="Arial"/>
        </w:rPr>
      </w:pPr>
    </w:p>
    <w:p w14:paraId="7D62E914" w14:textId="77777777" w:rsidR="00BA0C77" w:rsidRPr="000862F7" w:rsidRDefault="00D85A33" w:rsidP="00D85A33">
      <w:pPr>
        <w:pStyle w:val="Ttulo3"/>
        <w:rPr>
          <w:rFonts w:ascii="Montserrat" w:hAnsi="Montserrat"/>
          <w:sz w:val="24"/>
          <w:szCs w:val="24"/>
        </w:rPr>
      </w:pPr>
      <w:bookmarkStart w:id="39" w:name="_Toc2000199"/>
      <w:r w:rsidRPr="000862F7">
        <w:rPr>
          <w:rFonts w:ascii="Montserrat" w:hAnsi="Montserrat"/>
          <w:sz w:val="24"/>
          <w:szCs w:val="24"/>
        </w:rPr>
        <w:t xml:space="preserve">13.3 </w:t>
      </w:r>
      <w:r w:rsidR="009E0F52" w:rsidRPr="000862F7">
        <w:rPr>
          <w:rFonts w:ascii="Montserrat" w:hAnsi="Montserrat"/>
          <w:sz w:val="24"/>
          <w:szCs w:val="24"/>
        </w:rPr>
        <w:t>Equidad de Género</w:t>
      </w:r>
      <w:bookmarkEnd w:id="39"/>
    </w:p>
    <w:p w14:paraId="5694B0E8" w14:textId="77777777" w:rsidR="00BA0C77" w:rsidRPr="000862F7" w:rsidRDefault="00BA0C77" w:rsidP="00BA0C77">
      <w:pPr>
        <w:jc w:val="both"/>
        <w:rPr>
          <w:rFonts w:ascii="Montserrat" w:eastAsia="Calibri" w:hAnsi="Montserrat" w:cs="Arial"/>
          <w:b/>
          <w:sz w:val="22"/>
          <w:szCs w:val="22"/>
          <w:lang w:eastAsia="en-US"/>
        </w:rPr>
      </w:pPr>
    </w:p>
    <w:p w14:paraId="21538BE0" w14:textId="77777777" w:rsidR="00BA0C77" w:rsidRPr="000862F7" w:rsidRDefault="00BA0C77" w:rsidP="00A22C03">
      <w:pPr>
        <w:pStyle w:val="Prrafodelista"/>
        <w:numPr>
          <w:ilvl w:val="0"/>
          <w:numId w:val="105"/>
        </w:numPr>
        <w:jc w:val="both"/>
        <w:rPr>
          <w:rFonts w:ascii="Montserrat" w:hAnsi="Montserrat" w:cs="Arial"/>
        </w:rPr>
      </w:pPr>
      <w:r w:rsidRPr="000862F7">
        <w:rPr>
          <w:rFonts w:ascii="Montserrat" w:hAnsi="Montserrat" w:cs="Arial"/>
        </w:rPr>
        <w:t>La Dirección General seguirá impulsando el cumplimiento de protocolos y códigos de conducta para que los prestadores de servicios atiendan a las mujeres sin discriminación o misoginia.</w:t>
      </w:r>
      <w:r w:rsidRPr="000862F7">
        <w:rPr>
          <w:rFonts w:ascii="Montserrat" w:hAnsi="Montserrat" w:cs="Arial"/>
        </w:rPr>
        <w:tab/>
      </w:r>
      <w:r w:rsidRPr="000862F7">
        <w:rPr>
          <w:rFonts w:ascii="Montserrat" w:hAnsi="Montserrat" w:cs="Arial"/>
        </w:rPr>
        <w:tab/>
      </w:r>
      <w:r w:rsidRPr="000862F7">
        <w:rPr>
          <w:rFonts w:ascii="Montserrat" w:hAnsi="Montserrat" w:cs="Arial"/>
        </w:rPr>
        <w:tab/>
      </w:r>
    </w:p>
    <w:p w14:paraId="1D29D0D1" w14:textId="77777777" w:rsidR="00BA0C77" w:rsidRPr="000862F7" w:rsidRDefault="00BA0C77" w:rsidP="00A22C03">
      <w:pPr>
        <w:pStyle w:val="Prrafodelista"/>
        <w:numPr>
          <w:ilvl w:val="0"/>
          <w:numId w:val="105"/>
        </w:numPr>
        <w:jc w:val="both"/>
        <w:rPr>
          <w:rFonts w:ascii="Montserrat" w:hAnsi="Montserrat" w:cs="Arial"/>
        </w:rPr>
      </w:pPr>
      <w:r w:rsidRPr="000862F7">
        <w:rPr>
          <w:rFonts w:ascii="Montserrat" w:hAnsi="Montserrat" w:cs="Arial"/>
        </w:rPr>
        <w:t>Proseguirá impulsando la paridad en la asignación de puestos directivos en el HRAEI.</w:t>
      </w:r>
      <w:r w:rsidRPr="000862F7">
        <w:rPr>
          <w:rFonts w:ascii="Montserrat" w:hAnsi="Montserrat" w:cs="Arial"/>
        </w:rPr>
        <w:tab/>
      </w:r>
    </w:p>
    <w:p w14:paraId="683C9D7E" w14:textId="77777777" w:rsidR="00BA0C77" w:rsidRPr="000862F7" w:rsidRDefault="00BA0C77" w:rsidP="00A22C03">
      <w:pPr>
        <w:pStyle w:val="Prrafodelista"/>
        <w:numPr>
          <w:ilvl w:val="0"/>
          <w:numId w:val="105"/>
        </w:numPr>
        <w:jc w:val="both"/>
        <w:rPr>
          <w:rFonts w:ascii="Montserrat" w:hAnsi="Montserrat" w:cs="Arial"/>
        </w:rPr>
      </w:pPr>
      <w:r w:rsidRPr="000862F7">
        <w:rPr>
          <w:rFonts w:ascii="Montserrat" w:hAnsi="Montserrat" w:cs="Arial"/>
        </w:rPr>
        <w:t>Mayor participación de las mujeres en la definición, ejecución y evaluación de programas y proyectos del hospital.</w:t>
      </w:r>
    </w:p>
    <w:p w14:paraId="7872D41F" w14:textId="77777777" w:rsidR="00BA0C77" w:rsidRPr="000862F7" w:rsidRDefault="00BA0C77" w:rsidP="00A22C03">
      <w:pPr>
        <w:pStyle w:val="Prrafodelista"/>
        <w:numPr>
          <w:ilvl w:val="0"/>
          <w:numId w:val="105"/>
        </w:numPr>
        <w:jc w:val="both"/>
        <w:rPr>
          <w:rFonts w:ascii="Montserrat" w:hAnsi="Montserrat" w:cs="Arial"/>
        </w:rPr>
      </w:pPr>
      <w:r w:rsidRPr="000862F7">
        <w:rPr>
          <w:rFonts w:ascii="Montserrat" w:hAnsi="Montserrat" w:cs="Arial"/>
        </w:rPr>
        <w:t xml:space="preserve">Se seguirá promoviendo el lenguaje incluyente, eliminando el sexista y excluyente en la comunicación, en los informes y documentos oficiales. </w:t>
      </w:r>
    </w:p>
    <w:p w14:paraId="684091EF" w14:textId="77777777" w:rsidR="00BA0C77" w:rsidRPr="000862F7" w:rsidRDefault="00BA0C77" w:rsidP="00A22C03">
      <w:pPr>
        <w:pStyle w:val="Prrafodelista"/>
        <w:numPr>
          <w:ilvl w:val="0"/>
          <w:numId w:val="105"/>
        </w:numPr>
        <w:jc w:val="both"/>
        <w:rPr>
          <w:rFonts w:ascii="Montserrat" w:hAnsi="Montserrat" w:cs="Arial"/>
        </w:rPr>
      </w:pPr>
      <w:r w:rsidRPr="000862F7">
        <w:rPr>
          <w:rFonts w:ascii="Montserrat" w:hAnsi="Montserrat" w:cs="Arial"/>
        </w:rPr>
        <w:t>Promoveremos imágenes en los eventos públicos donde haya una participación sustantiva de mujeres.</w:t>
      </w:r>
      <w:r w:rsidRPr="000862F7">
        <w:rPr>
          <w:rFonts w:ascii="Montserrat" w:hAnsi="Montserrat" w:cs="Arial"/>
        </w:rPr>
        <w:tab/>
      </w:r>
      <w:r w:rsidRPr="000862F7">
        <w:rPr>
          <w:rFonts w:ascii="Montserrat" w:hAnsi="Montserrat" w:cs="Arial"/>
        </w:rPr>
        <w:tab/>
      </w:r>
    </w:p>
    <w:p w14:paraId="102B7497" w14:textId="77777777" w:rsidR="00BA0C77" w:rsidRPr="000862F7" w:rsidRDefault="00BA0C77" w:rsidP="00A22C03">
      <w:pPr>
        <w:pStyle w:val="Prrafodelista"/>
        <w:numPr>
          <w:ilvl w:val="0"/>
          <w:numId w:val="105"/>
        </w:numPr>
        <w:jc w:val="both"/>
        <w:rPr>
          <w:rFonts w:ascii="Montserrat" w:hAnsi="Montserrat" w:cs="Arial"/>
        </w:rPr>
      </w:pPr>
      <w:r w:rsidRPr="000862F7">
        <w:rPr>
          <w:rFonts w:ascii="Montserrat" w:hAnsi="Montserrat" w:cs="Arial"/>
        </w:rPr>
        <w:t>Difundir conductas en contra de la discriminación hacia las mujeres y en favor del lenguaje incluyente, como parte de la Cultura Institucional.</w:t>
      </w:r>
      <w:r w:rsidRPr="000862F7">
        <w:rPr>
          <w:rFonts w:ascii="Montserrat" w:hAnsi="Montserrat" w:cs="Arial"/>
        </w:rPr>
        <w:tab/>
      </w:r>
      <w:r w:rsidRPr="000862F7">
        <w:rPr>
          <w:rFonts w:ascii="Montserrat" w:hAnsi="Montserrat" w:cs="Arial"/>
        </w:rPr>
        <w:tab/>
      </w:r>
    </w:p>
    <w:p w14:paraId="07968D26" w14:textId="77777777" w:rsidR="00BA0C77" w:rsidRPr="000862F7" w:rsidRDefault="00BA0C77" w:rsidP="00A22C03">
      <w:pPr>
        <w:pStyle w:val="Prrafodelista"/>
        <w:numPr>
          <w:ilvl w:val="0"/>
          <w:numId w:val="105"/>
        </w:numPr>
        <w:jc w:val="both"/>
        <w:rPr>
          <w:rFonts w:ascii="Montserrat" w:hAnsi="Montserrat" w:cs="Arial"/>
          <w:b/>
        </w:rPr>
      </w:pPr>
      <w:r w:rsidRPr="000862F7">
        <w:rPr>
          <w:rFonts w:ascii="Montserrat" w:hAnsi="Montserrat" w:cs="Arial"/>
        </w:rPr>
        <w:t>Fomentar la expedición de licencias de paternidad para el cuidado de las niñas y niños.</w:t>
      </w:r>
      <w:r w:rsidRPr="000862F7">
        <w:rPr>
          <w:rFonts w:ascii="Montserrat" w:hAnsi="Montserrat" w:cs="Arial"/>
        </w:rPr>
        <w:tab/>
      </w:r>
      <w:r w:rsidRPr="000862F7">
        <w:rPr>
          <w:rFonts w:ascii="Montserrat" w:hAnsi="Montserrat" w:cs="Arial"/>
          <w:b/>
        </w:rPr>
        <w:tab/>
      </w:r>
    </w:p>
    <w:p w14:paraId="35B1B044" w14:textId="77777777" w:rsidR="00BA0C77" w:rsidRPr="000862F7" w:rsidRDefault="00BA0C77" w:rsidP="00BA0C77">
      <w:pPr>
        <w:pStyle w:val="Prrafodelista"/>
        <w:ind w:left="1560" w:hanging="710"/>
        <w:jc w:val="both"/>
        <w:rPr>
          <w:rFonts w:ascii="Montserrat" w:hAnsi="Montserrat" w:cs="Arial"/>
          <w:b/>
        </w:rPr>
      </w:pPr>
      <w:r w:rsidRPr="000862F7">
        <w:rPr>
          <w:rFonts w:ascii="Montserrat" w:hAnsi="Montserrat" w:cs="Arial"/>
          <w:b/>
        </w:rPr>
        <w:tab/>
      </w:r>
      <w:r w:rsidRPr="000862F7">
        <w:rPr>
          <w:rFonts w:ascii="Montserrat" w:hAnsi="Montserrat" w:cs="Arial"/>
          <w:b/>
        </w:rPr>
        <w:tab/>
      </w:r>
    </w:p>
    <w:p w14:paraId="7CC3E2C9" w14:textId="77777777" w:rsidR="00BA0C77" w:rsidRPr="000862F7" w:rsidRDefault="00BA0C77" w:rsidP="00BA0C77">
      <w:pPr>
        <w:pStyle w:val="Prrafodelista"/>
        <w:spacing w:after="0" w:line="240" w:lineRule="auto"/>
        <w:ind w:hanging="720"/>
        <w:jc w:val="both"/>
        <w:rPr>
          <w:rFonts w:ascii="Montserrat" w:hAnsi="Montserrat" w:cs="Arial"/>
          <w:b/>
        </w:rPr>
      </w:pPr>
    </w:p>
    <w:p w14:paraId="01E0412B" w14:textId="77777777" w:rsidR="00BA0C77" w:rsidRPr="000862F7" w:rsidRDefault="00D85A33" w:rsidP="00D85A33">
      <w:pPr>
        <w:pStyle w:val="Ttulo3"/>
        <w:rPr>
          <w:rFonts w:ascii="Montserrat" w:hAnsi="Montserrat"/>
          <w:sz w:val="24"/>
          <w:szCs w:val="24"/>
        </w:rPr>
      </w:pPr>
      <w:bookmarkStart w:id="40" w:name="_Toc2000200"/>
      <w:r w:rsidRPr="000862F7">
        <w:rPr>
          <w:rFonts w:ascii="Montserrat" w:hAnsi="Montserrat"/>
          <w:sz w:val="24"/>
          <w:szCs w:val="24"/>
        </w:rPr>
        <w:t xml:space="preserve">13.4 </w:t>
      </w:r>
      <w:r w:rsidR="009E0F52" w:rsidRPr="000862F7">
        <w:rPr>
          <w:rFonts w:ascii="Montserrat" w:hAnsi="Montserrat"/>
          <w:sz w:val="24"/>
          <w:szCs w:val="24"/>
        </w:rPr>
        <w:t>No Discriminación</w:t>
      </w:r>
      <w:bookmarkEnd w:id="40"/>
    </w:p>
    <w:p w14:paraId="1330C3C0" w14:textId="77777777" w:rsidR="00BA0C77" w:rsidRPr="000862F7" w:rsidRDefault="00BA0C77" w:rsidP="00BA0C77">
      <w:pPr>
        <w:pStyle w:val="Prrafodelista"/>
        <w:ind w:left="0"/>
        <w:jc w:val="both"/>
        <w:rPr>
          <w:rFonts w:ascii="Montserrat" w:hAnsi="Montserrat" w:cs="Arial"/>
          <w:b/>
        </w:rPr>
      </w:pPr>
    </w:p>
    <w:p w14:paraId="50D247E9" w14:textId="77777777" w:rsidR="00BA0C77" w:rsidRPr="003E22A1" w:rsidRDefault="00BA0C77" w:rsidP="00A22C03">
      <w:pPr>
        <w:pStyle w:val="Prrafodelista"/>
        <w:numPr>
          <w:ilvl w:val="0"/>
          <w:numId w:val="105"/>
        </w:numPr>
        <w:jc w:val="both"/>
        <w:rPr>
          <w:rFonts w:ascii="Montserrat" w:hAnsi="Montserrat" w:cs="Arial"/>
        </w:rPr>
      </w:pPr>
      <w:r w:rsidRPr="003E22A1">
        <w:rPr>
          <w:rFonts w:ascii="Montserrat" w:hAnsi="Montserrat" w:cs="Arial"/>
        </w:rPr>
        <w:t>Todo el personal que labora en el HRAEI observaremos y protegeremos el derecho humano de acceso a la salud de todas las personas, quienes tienen derecho a gozar y disfrutar de la misma manera de los derechos que reconoce la Constitución, los tratados internacionales y las leyes. Nuestros servicios son brindados sin ningún tipo de discriminación motivada por el origen étnico o nacional, de género, edad, por discapacidades, condición social, condiciones de salud, religión, opiniones, preferencias sexuales, estado civil o cualquier otra que atente contra la dignidad humana y tenga por objeto anular o menoscabar los derechos y libertades de las personas.</w:t>
      </w:r>
    </w:p>
    <w:p w14:paraId="2E1D981A" w14:textId="77777777" w:rsidR="00BA0C77" w:rsidRPr="003E22A1" w:rsidRDefault="00BA0C77" w:rsidP="00A22C03">
      <w:pPr>
        <w:pStyle w:val="Prrafodelista"/>
        <w:numPr>
          <w:ilvl w:val="0"/>
          <w:numId w:val="105"/>
        </w:numPr>
        <w:jc w:val="both"/>
        <w:rPr>
          <w:rFonts w:ascii="Montserrat" w:hAnsi="Montserrat" w:cs="Arial"/>
        </w:rPr>
      </w:pPr>
      <w:r w:rsidRPr="003E22A1">
        <w:rPr>
          <w:rFonts w:ascii="Montserrat" w:hAnsi="Montserrat" w:cs="Arial"/>
        </w:rPr>
        <w:t>Ejerceremos el Derecho de toda persona al trato digno, a la no discriminación, a los derechos humanos y a la igualdad.</w:t>
      </w:r>
    </w:p>
    <w:p w14:paraId="4060EAD9" w14:textId="77777777" w:rsidR="00BA0C77" w:rsidRPr="003E22A1" w:rsidRDefault="00BA0C77" w:rsidP="00A22C03">
      <w:pPr>
        <w:pStyle w:val="Prrafodelista"/>
        <w:numPr>
          <w:ilvl w:val="0"/>
          <w:numId w:val="105"/>
        </w:numPr>
        <w:jc w:val="both"/>
        <w:rPr>
          <w:rFonts w:ascii="Montserrat" w:hAnsi="Montserrat" w:cs="Arial"/>
        </w:rPr>
      </w:pPr>
      <w:r w:rsidRPr="003E22A1">
        <w:rPr>
          <w:rFonts w:ascii="Montserrat" w:hAnsi="Montserrat" w:cs="Arial"/>
        </w:rPr>
        <w:t>Difundir en medios impresos y electrónicos la no discriminación.</w:t>
      </w:r>
    </w:p>
    <w:p w14:paraId="611E52A8" w14:textId="77777777" w:rsidR="00BA0C77" w:rsidRPr="000862F7" w:rsidRDefault="00BA0C77" w:rsidP="00BA0C77">
      <w:pPr>
        <w:pStyle w:val="Prrafodelista"/>
        <w:ind w:hanging="720"/>
        <w:jc w:val="both"/>
        <w:rPr>
          <w:rFonts w:ascii="Montserrat" w:hAnsi="Montserrat" w:cs="Arial"/>
          <w:b/>
        </w:rPr>
      </w:pPr>
      <w:r w:rsidRPr="000862F7">
        <w:rPr>
          <w:rFonts w:ascii="Montserrat" w:hAnsi="Montserrat" w:cs="Arial"/>
          <w:b/>
        </w:rPr>
        <w:tab/>
      </w:r>
    </w:p>
    <w:p w14:paraId="6355F057" w14:textId="77777777" w:rsidR="003A55BC" w:rsidRPr="000862F7" w:rsidRDefault="003A55BC" w:rsidP="00BA0C77">
      <w:pPr>
        <w:pStyle w:val="Prrafodelista"/>
        <w:spacing w:after="0" w:line="240" w:lineRule="auto"/>
        <w:ind w:hanging="720"/>
        <w:jc w:val="both"/>
        <w:rPr>
          <w:rFonts w:ascii="Montserrat" w:hAnsi="Montserrat" w:cs="Arial"/>
          <w:b/>
          <w:sz w:val="24"/>
        </w:rPr>
      </w:pPr>
    </w:p>
    <w:p w14:paraId="72F2165D" w14:textId="77777777" w:rsidR="00BA0C77" w:rsidRPr="000862F7" w:rsidRDefault="00D85A33" w:rsidP="00D85A33">
      <w:pPr>
        <w:pStyle w:val="Ttulo3"/>
        <w:rPr>
          <w:rFonts w:ascii="Montserrat" w:hAnsi="Montserrat"/>
          <w:sz w:val="24"/>
          <w:szCs w:val="24"/>
        </w:rPr>
      </w:pPr>
      <w:bookmarkStart w:id="41" w:name="_Toc2000201"/>
      <w:r w:rsidRPr="000862F7">
        <w:rPr>
          <w:rFonts w:ascii="Montserrat" w:hAnsi="Montserrat"/>
          <w:sz w:val="24"/>
          <w:szCs w:val="24"/>
        </w:rPr>
        <w:t xml:space="preserve">13.5 </w:t>
      </w:r>
      <w:r w:rsidR="009E0F52" w:rsidRPr="000862F7">
        <w:rPr>
          <w:rFonts w:ascii="Montserrat" w:hAnsi="Montserrat"/>
          <w:sz w:val="24"/>
          <w:szCs w:val="24"/>
        </w:rPr>
        <w:t>Atención a Víctimas</w:t>
      </w:r>
      <w:bookmarkEnd w:id="41"/>
    </w:p>
    <w:p w14:paraId="4C50E90B" w14:textId="77777777" w:rsidR="00BA0C77" w:rsidRPr="000862F7" w:rsidRDefault="00BA0C77" w:rsidP="00BA0C77">
      <w:pPr>
        <w:pStyle w:val="Prrafodelista"/>
        <w:spacing w:after="0" w:line="240" w:lineRule="auto"/>
        <w:ind w:hanging="720"/>
        <w:jc w:val="both"/>
        <w:rPr>
          <w:rFonts w:ascii="Montserrat" w:hAnsi="Montserrat" w:cs="Arial"/>
          <w:b/>
        </w:rPr>
      </w:pPr>
    </w:p>
    <w:p w14:paraId="57091D31" w14:textId="77777777" w:rsidR="00BA0C77" w:rsidRPr="000862F7" w:rsidRDefault="00BA0C77" w:rsidP="00A22C03">
      <w:pPr>
        <w:pStyle w:val="Prrafodelista"/>
        <w:numPr>
          <w:ilvl w:val="0"/>
          <w:numId w:val="105"/>
        </w:numPr>
        <w:jc w:val="both"/>
        <w:rPr>
          <w:rFonts w:ascii="Montserrat" w:hAnsi="Montserrat" w:cs="Arial"/>
        </w:rPr>
      </w:pPr>
      <w:r w:rsidRPr="000862F7">
        <w:rPr>
          <w:rFonts w:ascii="Montserrat" w:hAnsi="Montserrat" w:cs="Arial"/>
        </w:rPr>
        <w:t>Brindar atención médica a las niñas, los niños y los adolescentes víctimas, así como a toda persona que tenga la calidad de víctima, privilegiándolos como grupos vulnerables.</w:t>
      </w:r>
    </w:p>
    <w:p w14:paraId="13B1C49C" w14:textId="77777777" w:rsidR="00BA0C77" w:rsidRPr="000862F7" w:rsidRDefault="00BA0C77" w:rsidP="00A22C03">
      <w:pPr>
        <w:pStyle w:val="Prrafodelista"/>
        <w:numPr>
          <w:ilvl w:val="0"/>
          <w:numId w:val="105"/>
        </w:numPr>
        <w:jc w:val="both"/>
        <w:rPr>
          <w:rFonts w:ascii="Montserrat" w:hAnsi="Montserrat" w:cs="Arial"/>
        </w:rPr>
      </w:pPr>
      <w:r w:rsidRPr="000862F7">
        <w:rPr>
          <w:rFonts w:ascii="Montserrat" w:hAnsi="Montserrat" w:cs="Arial"/>
        </w:rPr>
        <w:t xml:space="preserve">Coadyuvar con las autoridades penales, de derechos humanos o administrativas para la atención a víctimas.  </w:t>
      </w:r>
    </w:p>
    <w:p w14:paraId="25D0460D" w14:textId="77777777" w:rsidR="00BA0C77" w:rsidRPr="000862F7" w:rsidRDefault="00BA0C77" w:rsidP="00A22C03">
      <w:pPr>
        <w:pStyle w:val="Prrafodelista"/>
        <w:numPr>
          <w:ilvl w:val="0"/>
          <w:numId w:val="105"/>
        </w:numPr>
        <w:jc w:val="both"/>
        <w:rPr>
          <w:rFonts w:ascii="Montserrat" w:hAnsi="Montserrat" w:cs="Arial"/>
        </w:rPr>
      </w:pPr>
      <w:r w:rsidRPr="000862F7">
        <w:rPr>
          <w:rFonts w:ascii="Montserrat" w:hAnsi="Montserrat" w:cs="Arial"/>
        </w:rPr>
        <w:t>Brindar información útil a las víctimas para que puedan acudir ante las autoridades correspondientes a denunciar.</w:t>
      </w:r>
    </w:p>
    <w:p w14:paraId="421C2F19" w14:textId="77777777" w:rsidR="00BA0C77" w:rsidRPr="000862F7" w:rsidRDefault="00BA0C77" w:rsidP="00BA0C77">
      <w:pPr>
        <w:pStyle w:val="Prrafodelista"/>
        <w:rPr>
          <w:rFonts w:ascii="Montserrat" w:hAnsi="Montserrat" w:cs="Arial"/>
        </w:rPr>
      </w:pPr>
    </w:p>
    <w:p w14:paraId="4E47ABC5" w14:textId="77777777" w:rsidR="00BA0C77" w:rsidRPr="000862F7" w:rsidRDefault="00D85A33" w:rsidP="00D85A33">
      <w:pPr>
        <w:pStyle w:val="Ttulo3"/>
        <w:rPr>
          <w:rFonts w:ascii="Montserrat" w:hAnsi="Montserrat"/>
          <w:sz w:val="24"/>
          <w:szCs w:val="24"/>
        </w:rPr>
      </w:pPr>
      <w:bookmarkStart w:id="42" w:name="_Toc2000202"/>
      <w:r w:rsidRPr="000862F7">
        <w:rPr>
          <w:rFonts w:ascii="Montserrat" w:hAnsi="Montserrat"/>
          <w:sz w:val="24"/>
          <w:szCs w:val="24"/>
        </w:rPr>
        <w:t xml:space="preserve">13.6 </w:t>
      </w:r>
      <w:r w:rsidR="009E0F52" w:rsidRPr="000862F7">
        <w:rPr>
          <w:rFonts w:ascii="Montserrat" w:hAnsi="Montserrat"/>
          <w:sz w:val="24"/>
          <w:szCs w:val="24"/>
        </w:rPr>
        <w:t>Violencia Intrafamiliar</w:t>
      </w:r>
      <w:bookmarkEnd w:id="42"/>
    </w:p>
    <w:p w14:paraId="2E958EAB" w14:textId="77777777" w:rsidR="00BA0C77" w:rsidRPr="000862F7" w:rsidRDefault="00BA0C77" w:rsidP="00BA0C77">
      <w:pPr>
        <w:pStyle w:val="Prrafodelista"/>
        <w:spacing w:after="0" w:line="240" w:lineRule="auto"/>
        <w:ind w:hanging="720"/>
        <w:jc w:val="both"/>
        <w:rPr>
          <w:rFonts w:ascii="Montserrat" w:hAnsi="Montserrat" w:cs="Arial"/>
          <w:b/>
        </w:rPr>
      </w:pPr>
    </w:p>
    <w:p w14:paraId="3A8EF164" w14:textId="77777777" w:rsidR="00BA0C77" w:rsidRPr="000862F7" w:rsidRDefault="00BA0C77" w:rsidP="00A22C03">
      <w:pPr>
        <w:pStyle w:val="Prrafodelista"/>
        <w:numPr>
          <w:ilvl w:val="0"/>
          <w:numId w:val="105"/>
        </w:numPr>
        <w:jc w:val="both"/>
        <w:rPr>
          <w:rFonts w:ascii="Montserrat" w:hAnsi="Montserrat" w:cs="Arial"/>
        </w:rPr>
      </w:pPr>
      <w:r w:rsidRPr="000862F7">
        <w:rPr>
          <w:rFonts w:ascii="Montserrat" w:hAnsi="Montserrat" w:cs="Arial"/>
        </w:rPr>
        <w:t>Se invitará a artistas para que presenten obras relacionadas con la violencia familiar.</w:t>
      </w:r>
    </w:p>
    <w:p w14:paraId="18CF56CF" w14:textId="77777777" w:rsidR="00BA0C77" w:rsidRPr="000862F7" w:rsidRDefault="00BA0C77" w:rsidP="00A22C03">
      <w:pPr>
        <w:pStyle w:val="Prrafodelista"/>
        <w:numPr>
          <w:ilvl w:val="0"/>
          <w:numId w:val="105"/>
        </w:numPr>
        <w:jc w:val="both"/>
        <w:rPr>
          <w:rFonts w:ascii="Montserrat" w:hAnsi="Montserrat" w:cs="Arial"/>
        </w:rPr>
      </w:pPr>
      <w:r w:rsidRPr="000862F7">
        <w:rPr>
          <w:rFonts w:ascii="Montserrat" w:hAnsi="Montserrat" w:cs="Arial"/>
        </w:rPr>
        <w:t>Proporcionar asesoría legal como parte de la atención integral que ofrece el HRAEI con el fin de proteger los derechos y preservar la integridad física, emocional y social de las personas que viven Violencia Intrafamiliar.</w:t>
      </w:r>
    </w:p>
    <w:p w14:paraId="6541EFA1" w14:textId="77777777" w:rsidR="00BA0C77" w:rsidRPr="000862F7" w:rsidRDefault="00BA0C77" w:rsidP="00A22C03">
      <w:pPr>
        <w:pStyle w:val="Prrafodelista"/>
        <w:numPr>
          <w:ilvl w:val="0"/>
          <w:numId w:val="105"/>
        </w:numPr>
        <w:jc w:val="both"/>
        <w:rPr>
          <w:rFonts w:ascii="Montserrat" w:hAnsi="Montserrat" w:cs="Arial"/>
        </w:rPr>
      </w:pPr>
      <w:r w:rsidRPr="000862F7">
        <w:rPr>
          <w:rFonts w:ascii="Montserrat" w:hAnsi="Montserrat" w:cs="Arial"/>
        </w:rPr>
        <w:t xml:space="preserve">La atención jurídica que proporciona el HRAEI tiene un enfoque de género, e inicia con la orientación sobre derechos en la familia, la relación de pareja, los hijos (as) y los bienes. </w:t>
      </w:r>
    </w:p>
    <w:p w14:paraId="2D92E8AD" w14:textId="77777777" w:rsidR="00BA0C77" w:rsidRPr="000862F7" w:rsidRDefault="00BA0C77" w:rsidP="00177511">
      <w:pPr>
        <w:pStyle w:val="Prrafodelista"/>
        <w:numPr>
          <w:ilvl w:val="0"/>
          <w:numId w:val="105"/>
        </w:numPr>
        <w:jc w:val="both"/>
        <w:rPr>
          <w:rFonts w:ascii="Montserrat" w:hAnsi="Montserrat" w:cs="Arial"/>
        </w:rPr>
      </w:pPr>
      <w:r w:rsidRPr="000862F7">
        <w:rPr>
          <w:rFonts w:ascii="Montserrat" w:hAnsi="Montserrat" w:cs="Arial"/>
        </w:rPr>
        <w:t>Orientar a las personas sobre la denuncia del delito y demanda de restitución de derechos, ante las instancias de procuración y administración de Justicia.</w:t>
      </w:r>
    </w:p>
    <w:p w14:paraId="77F511FB" w14:textId="77777777" w:rsidR="00BA0C77" w:rsidRPr="000862F7" w:rsidRDefault="00BA0C77" w:rsidP="00A22C03">
      <w:pPr>
        <w:pStyle w:val="Prrafodelista"/>
        <w:numPr>
          <w:ilvl w:val="0"/>
          <w:numId w:val="105"/>
        </w:numPr>
        <w:jc w:val="both"/>
        <w:rPr>
          <w:rFonts w:ascii="Montserrat" w:hAnsi="Montserrat" w:cs="Arial"/>
        </w:rPr>
      </w:pPr>
      <w:r w:rsidRPr="000862F7">
        <w:rPr>
          <w:rFonts w:ascii="Montserrat" w:hAnsi="Montserrat" w:cs="Arial"/>
        </w:rPr>
        <w:t>Comunicar los derechos humanos de los pacientes y sus familiares, a través folletos informativos sobre la violencia familiar, que proporciona la CNDH.</w:t>
      </w:r>
    </w:p>
    <w:p w14:paraId="0FBFC1EC" w14:textId="77777777" w:rsidR="00462E35" w:rsidRPr="000862F7" w:rsidRDefault="00462E35" w:rsidP="00462E35">
      <w:pPr>
        <w:pStyle w:val="Prrafodelista"/>
        <w:rPr>
          <w:rFonts w:ascii="Montserrat" w:hAnsi="Montserrat" w:cs="Arial"/>
        </w:rPr>
      </w:pPr>
    </w:p>
    <w:p w14:paraId="4A7F3866" w14:textId="77777777" w:rsidR="00BA0C77" w:rsidRPr="000862F7" w:rsidRDefault="00BA0C77" w:rsidP="00BA0C77">
      <w:pPr>
        <w:pStyle w:val="Prrafodelista"/>
        <w:spacing w:after="0" w:line="240" w:lineRule="auto"/>
        <w:ind w:hanging="720"/>
        <w:jc w:val="both"/>
        <w:rPr>
          <w:rFonts w:ascii="Montserrat" w:hAnsi="Montserrat" w:cs="Arial"/>
        </w:rPr>
      </w:pPr>
    </w:p>
    <w:p w14:paraId="0DA38DB4" w14:textId="77777777" w:rsidR="00BA0C77" w:rsidRPr="000862F7" w:rsidRDefault="00D85A33" w:rsidP="00D85A33">
      <w:pPr>
        <w:pStyle w:val="Ttulo3"/>
        <w:rPr>
          <w:rFonts w:ascii="Montserrat" w:hAnsi="Montserrat"/>
          <w:sz w:val="24"/>
          <w:szCs w:val="24"/>
        </w:rPr>
      </w:pPr>
      <w:bookmarkStart w:id="43" w:name="_Toc2000203"/>
      <w:r w:rsidRPr="000862F7">
        <w:rPr>
          <w:rFonts w:ascii="Montserrat" w:hAnsi="Montserrat"/>
          <w:sz w:val="24"/>
          <w:szCs w:val="24"/>
        </w:rPr>
        <w:t xml:space="preserve">13.7 </w:t>
      </w:r>
      <w:r w:rsidR="009E0F52" w:rsidRPr="000862F7">
        <w:rPr>
          <w:rFonts w:ascii="Montserrat" w:hAnsi="Montserrat"/>
          <w:sz w:val="24"/>
          <w:szCs w:val="24"/>
        </w:rPr>
        <w:t>Derechos Generales de las Niñas, los Niños y los Adolescentes</w:t>
      </w:r>
      <w:bookmarkEnd w:id="43"/>
    </w:p>
    <w:p w14:paraId="567FF467" w14:textId="77777777" w:rsidR="00BA0C77" w:rsidRPr="000862F7" w:rsidRDefault="00BA0C77" w:rsidP="00BA0C77">
      <w:pPr>
        <w:pStyle w:val="Prrafodelista"/>
        <w:spacing w:after="0" w:line="240" w:lineRule="auto"/>
        <w:ind w:hanging="720"/>
        <w:jc w:val="both"/>
        <w:rPr>
          <w:rFonts w:ascii="Montserrat" w:hAnsi="Montserrat" w:cs="Arial"/>
          <w:b/>
        </w:rPr>
      </w:pPr>
    </w:p>
    <w:p w14:paraId="05CFEE3C" w14:textId="77777777" w:rsidR="00BA0C77" w:rsidRPr="000862F7" w:rsidRDefault="00BA0C77" w:rsidP="003E22A1">
      <w:pPr>
        <w:pStyle w:val="Prrafodelista"/>
        <w:numPr>
          <w:ilvl w:val="0"/>
          <w:numId w:val="105"/>
        </w:numPr>
        <w:jc w:val="both"/>
        <w:rPr>
          <w:rFonts w:ascii="Montserrat" w:hAnsi="Montserrat" w:cs="Arial"/>
        </w:rPr>
      </w:pPr>
      <w:r w:rsidRPr="000862F7">
        <w:rPr>
          <w:rFonts w:ascii="Montserrat" w:hAnsi="Montserrat" w:cs="Arial"/>
        </w:rPr>
        <w:t>Las reformas constitucionales a los artículos 4o. y 73 fracción XXIX-P en materia de derechos humanos de niñez y adolescencia, publicadas en octubre de 2011, a través de las cuales se adicionó el principio del interés superior de la niñez impulsaron la expedición de la Ley General de los Derechos de Niñas, Niños y Adolescentes (LGDNNA), publicada el 4 de diciembre de 2014, en el Diario Oficial de la Federación, misma que tiene entre sus objetivos, reconocer a niñas, niños y adolescentes como titulares de derechos, de conformidad con los principios de universalidad, interdependencia, indivisibilidad y progresividad, en los términos que establecen los artículos 1o. y 4o. de la Constitución Política de los Estados Unidos Mexicanos, así como garantizar el pleno ejercicio, respeto, protección y promoción de sus derechos humanos, entre otros.</w:t>
      </w:r>
    </w:p>
    <w:p w14:paraId="14F32CF8" w14:textId="77777777" w:rsidR="00BA0C77" w:rsidRPr="000862F7" w:rsidRDefault="00BA0C77" w:rsidP="003E22A1">
      <w:pPr>
        <w:pStyle w:val="Prrafodelista"/>
        <w:numPr>
          <w:ilvl w:val="0"/>
          <w:numId w:val="105"/>
        </w:numPr>
        <w:jc w:val="both"/>
        <w:rPr>
          <w:rFonts w:ascii="Montserrat" w:hAnsi="Montserrat" w:cs="Arial"/>
        </w:rPr>
      </w:pPr>
      <w:r w:rsidRPr="000862F7">
        <w:rPr>
          <w:rFonts w:ascii="Montserrat" w:hAnsi="Montserrat" w:cs="Arial"/>
        </w:rPr>
        <w:t>Promover y divulgar con enfoque de género los Derechos Humanos de las Niñas, los Niños y Adolescentes, e incidir en la población a fin proteger, reconocer y respetar los derechos de este grupo de atención prioritaria.</w:t>
      </w:r>
    </w:p>
    <w:p w14:paraId="5010F046" w14:textId="77777777" w:rsidR="00BA0C77" w:rsidRPr="000862F7" w:rsidRDefault="00BA0C77" w:rsidP="003E22A1">
      <w:pPr>
        <w:pStyle w:val="Prrafodelista"/>
        <w:numPr>
          <w:ilvl w:val="0"/>
          <w:numId w:val="105"/>
        </w:numPr>
        <w:jc w:val="both"/>
        <w:rPr>
          <w:rFonts w:ascii="Montserrat" w:hAnsi="Montserrat" w:cs="Arial"/>
        </w:rPr>
      </w:pPr>
      <w:r w:rsidRPr="000862F7">
        <w:rPr>
          <w:rFonts w:ascii="Montserrat" w:hAnsi="Montserrat" w:cs="Arial"/>
        </w:rPr>
        <w:t>Orientar sobre las denuncias ante las autoridades, respecto de violaciones a los derechos humanos para su defensa y reparación integral.</w:t>
      </w:r>
    </w:p>
    <w:p w14:paraId="34DE8087" w14:textId="77777777" w:rsidR="00BA0C77" w:rsidRPr="000862F7" w:rsidRDefault="00BA0C77" w:rsidP="003E22A1">
      <w:pPr>
        <w:pStyle w:val="Prrafodelista"/>
        <w:numPr>
          <w:ilvl w:val="0"/>
          <w:numId w:val="105"/>
        </w:numPr>
        <w:jc w:val="both"/>
        <w:rPr>
          <w:rFonts w:ascii="Montserrat" w:hAnsi="Montserrat" w:cs="Arial"/>
        </w:rPr>
      </w:pPr>
      <w:r w:rsidRPr="000862F7">
        <w:rPr>
          <w:rFonts w:ascii="Montserrat" w:hAnsi="Montserrat" w:cs="Arial"/>
        </w:rPr>
        <w:t>Crear espacios plurales de participación y reflexión sobre la situación de este grupo poblacional en la sociedad, y transversalizar la protección y promoción de los derechos de la niñez y adolescencia al interior del Hospital.</w:t>
      </w:r>
    </w:p>
    <w:p w14:paraId="56F57F60" w14:textId="77777777" w:rsidR="00BA0C77" w:rsidRPr="000862F7" w:rsidRDefault="00BA0C77" w:rsidP="00BA0C77">
      <w:pPr>
        <w:pStyle w:val="Prrafodelista"/>
        <w:ind w:left="1560"/>
        <w:jc w:val="both"/>
        <w:rPr>
          <w:rFonts w:ascii="Montserrat" w:hAnsi="Montserrat" w:cs="Arial"/>
        </w:rPr>
      </w:pPr>
    </w:p>
    <w:p w14:paraId="232478E4" w14:textId="77777777" w:rsidR="00BA0C77" w:rsidRPr="000862F7" w:rsidRDefault="00D85A33" w:rsidP="00D85A33">
      <w:pPr>
        <w:pStyle w:val="Ttulo3"/>
        <w:rPr>
          <w:rFonts w:ascii="Montserrat" w:hAnsi="Montserrat"/>
          <w:sz w:val="24"/>
          <w:szCs w:val="24"/>
        </w:rPr>
      </w:pPr>
      <w:bookmarkStart w:id="44" w:name="_Toc2000204"/>
      <w:r w:rsidRPr="000862F7">
        <w:rPr>
          <w:rFonts w:ascii="Montserrat" w:hAnsi="Montserrat"/>
          <w:sz w:val="24"/>
          <w:szCs w:val="24"/>
        </w:rPr>
        <w:t xml:space="preserve">13.8 </w:t>
      </w:r>
      <w:r w:rsidR="009E0F52" w:rsidRPr="000862F7">
        <w:rPr>
          <w:rFonts w:ascii="Montserrat" w:hAnsi="Montserrat"/>
          <w:sz w:val="24"/>
          <w:szCs w:val="24"/>
        </w:rPr>
        <w:t xml:space="preserve">Transparencia, Rendición de Cuentas y Derechos de Acceso, Rectificación, Cancelación y Oposición </w:t>
      </w:r>
      <w:r w:rsidR="00BA0C77" w:rsidRPr="000862F7">
        <w:rPr>
          <w:rFonts w:ascii="Montserrat" w:hAnsi="Montserrat"/>
          <w:sz w:val="24"/>
          <w:szCs w:val="24"/>
        </w:rPr>
        <w:t>(ARCO)</w:t>
      </w:r>
      <w:bookmarkEnd w:id="44"/>
    </w:p>
    <w:p w14:paraId="493E95B3" w14:textId="77777777" w:rsidR="00BA0C77" w:rsidRPr="000862F7" w:rsidRDefault="00BA0C77" w:rsidP="00BA0C77">
      <w:pPr>
        <w:pStyle w:val="Prrafodelista"/>
        <w:spacing w:after="0" w:line="240" w:lineRule="auto"/>
        <w:ind w:hanging="720"/>
        <w:jc w:val="both"/>
        <w:rPr>
          <w:rFonts w:ascii="Montserrat" w:hAnsi="Montserrat" w:cs="Arial"/>
          <w:b/>
        </w:rPr>
      </w:pPr>
    </w:p>
    <w:p w14:paraId="0101C9D3" w14:textId="77777777" w:rsidR="00BA0C77" w:rsidRPr="003E22A1" w:rsidRDefault="00BA0C77" w:rsidP="00A22C03">
      <w:pPr>
        <w:pStyle w:val="Prrafodelista"/>
        <w:numPr>
          <w:ilvl w:val="0"/>
          <w:numId w:val="106"/>
        </w:numPr>
        <w:tabs>
          <w:tab w:val="left" w:pos="1560"/>
        </w:tabs>
        <w:jc w:val="both"/>
        <w:rPr>
          <w:rFonts w:ascii="Montserrat" w:hAnsi="Montserrat" w:cs="Arial"/>
        </w:rPr>
      </w:pPr>
      <w:r w:rsidRPr="003E22A1">
        <w:rPr>
          <w:rFonts w:ascii="Montserrat" w:hAnsi="Montserrat" w:cs="Arial"/>
        </w:rPr>
        <w:t>Sensibilizar a las personas servidoras públicas del HRAEI sobre la obligatoriedad de documentar sus, facultades, funciones y competencias, con el fin de rendir cuentas a la sociedad y que la información esté disponible ante una solicitud de acceso a la información.</w:t>
      </w:r>
    </w:p>
    <w:p w14:paraId="3CA8564E" w14:textId="77777777" w:rsidR="00BA0C77" w:rsidRPr="003E22A1" w:rsidRDefault="00BA0C77" w:rsidP="00A22C03">
      <w:pPr>
        <w:pStyle w:val="Prrafodelista"/>
        <w:numPr>
          <w:ilvl w:val="0"/>
          <w:numId w:val="106"/>
        </w:numPr>
        <w:tabs>
          <w:tab w:val="left" w:pos="1560"/>
        </w:tabs>
        <w:jc w:val="both"/>
        <w:rPr>
          <w:rFonts w:ascii="Montserrat" w:hAnsi="Montserrat" w:cs="Arial"/>
        </w:rPr>
      </w:pPr>
      <w:r w:rsidRPr="003E22A1">
        <w:rPr>
          <w:rFonts w:ascii="Montserrat" w:hAnsi="Montserrat" w:cs="Arial"/>
        </w:rPr>
        <w:t>Promover entre las unidades administrativas del HRAEI la obligatoriedad de publicar información veraz y oportuna en el Portal de Obligaciones de Transparencia sea veraz y oportuna.</w:t>
      </w:r>
    </w:p>
    <w:p w14:paraId="2103C016" w14:textId="77777777" w:rsidR="00BA0C77" w:rsidRPr="003E22A1" w:rsidRDefault="00BA0C77" w:rsidP="00A22C03">
      <w:pPr>
        <w:pStyle w:val="Prrafodelista"/>
        <w:numPr>
          <w:ilvl w:val="0"/>
          <w:numId w:val="106"/>
        </w:numPr>
        <w:tabs>
          <w:tab w:val="left" w:pos="1560"/>
        </w:tabs>
        <w:jc w:val="both"/>
        <w:rPr>
          <w:rFonts w:ascii="Montserrat" w:hAnsi="Montserrat" w:cs="Arial"/>
        </w:rPr>
      </w:pPr>
      <w:r w:rsidRPr="003E22A1">
        <w:rPr>
          <w:rFonts w:ascii="Montserrat" w:hAnsi="Montserrat" w:cs="Arial"/>
        </w:rPr>
        <w:t>Mantener mayor comunicación con los responsables de las unidades administrativas que dan respuesta a las solicitudes de acceso a la información púbica.</w:t>
      </w:r>
    </w:p>
    <w:p w14:paraId="27ECD174" w14:textId="77777777" w:rsidR="00BA0C77" w:rsidRPr="003E22A1" w:rsidRDefault="00BA0C77" w:rsidP="00A22C03">
      <w:pPr>
        <w:pStyle w:val="Prrafodelista"/>
        <w:numPr>
          <w:ilvl w:val="0"/>
          <w:numId w:val="106"/>
        </w:numPr>
        <w:tabs>
          <w:tab w:val="left" w:pos="1560"/>
        </w:tabs>
        <w:jc w:val="both"/>
        <w:rPr>
          <w:rFonts w:ascii="Montserrat" w:hAnsi="Montserrat" w:cs="Arial"/>
        </w:rPr>
      </w:pPr>
      <w:r w:rsidRPr="003E22A1">
        <w:rPr>
          <w:rFonts w:ascii="Montserrat" w:hAnsi="Montserrat" w:cs="Arial"/>
        </w:rPr>
        <w:t>Capacitación en materia de transparencia, rendición de cuentas y derechos de acceso, rectificación, cancelación y oposición (ARCO).</w:t>
      </w:r>
    </w:p>
    <w:p w14:paraId="432C113A" w14:textId="77777777" w:rsidR="00BA0C77" w:rsidRPr="003E22A1" w:rsidRDefault="00BA0C77" w:rsidP="00A22C03">
      <w:pPr>
        <w:pStyle w:val="Prrafodelista"/>
        <w:numPr>
          <w:ilvl w:val="0"/>
          <w:numId w:val="106"/>
        </w:numPr>
        <w:tabs>
          <w:tab w:val="left" w:pos="1560"/>
        </w:tabs>
        <w:jc w:val="both"/>
        <w:rPr>
          <w:rFonts w:ascii="Montserrat" w:hAnsi="Montserrat" w:cs="Arial"/>
        </w:rPr>
      </w:pPr>
      <w:r w:rsidRPr="003E22A1">
        <w:rPr>
          <w:rFonts w:ascii="Montserrat" w:hAnsi="Montserrat" w:cs="Arial"/>
        </w:rPr>
        <w:t xml:space="preserve">Fortalecer entre los usuarios la difusión del derecho humano de igualdad, acceso a la información, protección de datos personales, con perspectiva de género y no discriminación. </w:t>
      </w:r>
    </w:p>
    <w:p w14:paraId="0C9DBFDB" w14:textId="77777777" w:rsidR="00BA0C77" w:rsidRPr="003E22A1" w:rsidRDefault="00BA0C77" w:rsidP="00A22C03">
      <w:pPr>
        <w:pStyle w:val="Prrafodelista"/>
        <w:numPr>
          <w:ilvl w:val="0"/>
          <w:numId w:val="106"/>
        </w:numPr>
        <w:tabs>
          <w:tab w:val="left" w:pos="1560"/>
        </w:tabs>
        <w:jc w:val="both"/>
        <w:rPr>
          <w:rFonts w:ascii="Montserrat" w:hAnsi="Montserrat" w:cs="Arial"/>
        </w:rPr>
      </w:pPr>
      <w:r w:rsidRPr="003E22A1">
        <w:rPr>
          <w:rFonts w:ascii="Montserrat" w:hAnsi="Montserrat" w:cs="Arial"/>
        </w:rPr>
        <w:t>Promover la capacitación del personal del HRAEI en materia de protección de datos personales y sus responsabilidades en términos de la normatividad en materia de protección de datos personales.</w:t>
      </w:r>
    </w:p>
    <w:p w14:paraId="1AD5E99C" w14:textId="77777777" w:rsidR="00BA0C77" w:rsidRPr="003E22A1" w:rsidRDefault="00BA0C77" w:rsidP="00A22C03">
      <w:pPr>
        <w:pStyle w:val="Prrafodelista"/>
        <w:numPr>
          <w:ilvl w:val="0"/>
          <w:numId w:val="106"/>
        </w:numPr>
        <w:tabs>
          <w:tab w:val="left" w:pos="1560"/>
        </w:tabs>
        <w:jc w:val="both"/>
        <w:rPr>
          <w:rFonts w:ascii="Montserrat" w:hAnsi="Montserrat" w:cs="Arial"/>
        </w:rPr>
      </w:pPr>
      <w:r w:rsidRPr="003E22A1">
        <w:rPr>
          <w:rFonts w:ascii="Montserrat" w:hAnsi="Montserrat" w:cs="Arial"/>
        </w:rPr>
        <w:t>Llevar a cabo programas y proyectos para la promoción, fortalecimiento y desarrollo de las lenguas indígenas, a efecto de garantizar el derecho humano de acceso a la información pública y de protección de datos personales de los hablantes de lenguas indígenas, en términos del convenio general a suscribir.</w:t>
      </w:r>
    </w:p>
    <w:p w14:paraId="1B6FD03A" w14:textId="77777777" w:rsidR="00BA0C77" w:rsidRPr="003E22A1" w:rsidRDefault="00BA0C77" w:rsidP="00A22C03">
      <w:pPr>
        <w:pStyle w:val="Prrafodelista"/>
        <w:numPr>
          <w:ilvl w:val="0"/>
          <w:numId w:val="106"/>
        </w:numPr>
        <w:tabs>
          <w:tab w:val="left" w:pos="1560"/>
        </w:tabs>
        <w:jc w:val="both"/>
        <w:rPr>
          <w:rFonts w:ascii="Montserrat" w:hAnsi="Montserrat" w:cs="Arial"/>
          <w:lang w:val="es-ES"/>
        </w:rPr>
      </w:pPr>
      <w:r w:rsidRPr="003E22A1">
        <w:rPr>
          <w:rFonts w:ascii="Montserrat" w:hAnsi="Montserrat" w:cs="Arial"/>
        </w:rPr>
        <w:t xml:space="preserve">Celebrar con el Instituto Nacional de Transparencia, Acceso a la Información y Protección de Datos Personales INAI convenio de colaboración cuyo objeto será </w:t>
      </w:r>
      <w:r w:rsidRPr="003E22A1">
        <w:rPr>
          <w:rFonts w:ascii="Montserrat" w:hAnsi="Montserrat" w:cs="Arial"/>
          <w:lang w:val="es-ES"/>
        </w:rPr>
        <w:t>instaurar bases y mecanismos de colaboración y coordinación conjunta entre “LAS PARTES” para que, en el ámbito de sus respectivas competencias, realicen diversas acciones y proyectos en materia de acceso a la información, protección de datos personales, gestión documental, gobierno abierto, transparencia proactiva y archivos, al tiempo de fomentar una cultura de transparencia en las acciones de gobierno y de protección de datos personales, socializar el derecho de acceso a la información y propiciar la rendición de cuentas a la sociedad.</w:t>
      </w:r>
    </w:p>
    <w:p w14:paraId="2B9410A5" w14:textId="77777777" w:rsidR="00BA0C77" w:rsidRPr="000862F7" w:rsidRDefault="00BA0C77" w:rsidP="00685842">
      <w:pPr>
        <w:jc w:val="both"/>
        <w:rPr>
          <w:rFonts w:ascii="Montserrat" w:hAnsi="Montserrat" w:cs="Arial"/>
        </w:rPr>
      </w:pPr>
    </w:p>
    <w:p w14:paraId="6A4F6008" w14:textId="77777777" w:rsidR="00562029" w:rsidRPr="000862F7" w:rsidRDefault="00562029" w:rsidP="00562029">
      <w:pPr>
        <w:rPr>
          <w:rFonts w:ascii="Montserrat" w:hAnsi="Montserrat" w:cs="Arial"/>
        </w:rPr>
      </w:pPr>
    </w:p>
    <w:p w14:paraId="022407CC" w14:textId="77777777" w:rsidR="008F03DA" w:rsidRPr="000862F7" w:rsidRDefault="008F03DA" w:rsidP="00562029">
      <w:pPr>
        <w:rPr>
          <w:rFonts w:ascii="Montserrat" w:hAnsi="Montserrat" w:cs="Arial"/>
        </w:rPr>
      </w:pPr>
    </w:p>
    <w:p w14:paraId="3B4BDE5F" w14:textId="77777777" w:rsidR="008F03DA" w:rsidRPr="000862F7" w:rsidRDefault="008F03DA" w:rsidP="00562029">
      <w:pPr>
        <w:rPr>
          <w:rFonts w:ascii="Montserrat" w:hAnsi="Montserrat" w:cs="Arial"/>
        </w:rPr>
      </w:pPr>
    </w:p>
    <w:p w14:paraId="689EC45E" w14:textId="77777777" w:rsidR="00FB113E" w:rsidRPr="000862F7" w:rsidRDefault="00FB113E" w:rsidP="00562029">
      <w:pPr>
        <w:rPr>
          <w:rFonts w:ascii="Montserrat" w:hAnsi="Montserrat" w:cs="Arial"/>
        </w:rPr>
      </w:pPr>
    </w:p>
    <w:p w14:paraId="2DE04389" w14:textId="77777777" w:rsidR="00FB113E" w:rsidRPr="000862F7" w:rsidRDefault="00FB113E" w:rsidP="00562029">
      <w:pPr>
        <w:rPr>
          <w:rFonts w:ascii="Montserrat" w:hAnsi="Montserrat" w:cs="Arial"/>
        </w:rPr>
      </w:pPr>
    </w:p>
    <w:p w14:paraId="0F8B9C24" w14:textId="77777777" w:rsidR="00FB113E" w:rsidRPr="000862F7" w:rsidRDefault="00FB113E" w:rsidP="00562029">
      <w:pPr>
        <w:rPr>
          <w:rFonts w:ascii="Montserrat" w:hAnsi="Montserrat" w:cs="Arial"/>
        </w:rPr>
      </w:pPr>
    </w:p>
    <w:p w14:paraId="79F1BB7C" w14:textId="77777777" w:rsidR="00FB113E" w:rsidRPr="000862F7" w:rsidRDefault="00FB113E" w:rsidP="00562029">
      <w:pPr>
        <w:rPr>
          <w:rFonts w:ascii="Montserrat" w:hAnsi="Montserrat" w:cs="Arial"/>
        </w:rPr>
      </w:pPr>
    </w:p>
    <w:p w14:paraId="49B27CE8" w14:textId="77777777" w:rsidR="00FB113E" w:rsidRPr="000862F7" w:rsidRDefault="00FB113E" w:rsidP="00562029">
      <w:pPr>
        <w:rPr>
          <w:rFonts w:ascii="Montserrat" w:hAnsi="Montserrat" w:cs="Arial"/>
        </w:rPr>
      </w:pPr>
    </w:p>
    <w:p w14:paraId="5F6EA9AB" w14:textId="77777777" w:rsidR="00FB113E" w:rsidRPr="000862F7" w:rsidRDefault="00FB113E" w:rsidP="00562029">
      <w:pPr>
        <w:rPr>
          <w:rFonts w:ascii="Montserrat" w:hAnsi="Montserrat" w:cs="Arial"/>
        </w:rPr>
      </w:pPr>
    </w:p>
    <w:p w14:paraId="336FF9B6" w14:textId="77777777" w:rsidR="00FB113E" w:rsidRPr="000862F7" w:rsidRDefault="00FB113E" w:rsidP="00562029">
      <w:pPr>
        <w:rPr>
          <w:rFonts w:ascii="Montserrat" w:hAnsi="Montserrat" w:cs="Arial"/>
        </w:rPr>
      </w:pPr>
    </w:p>
    <w:p w14:paraId="69CB86DE" w14:textId="666AB584" w:rsidR="00FB113E" w:rsidRDefault="00FB113E" w:rsidP="00562029">
      <w:pPr>
        <w:rPr>
          <w:rFonts w:ascii="Montserrat" w:hAnsi="Montserrat" w:cs="Arial"/>
        </w:rPr>
      </w:pPr>
    </w:p>
    <w:p w14:paraId="26C269EA" w14:textId="1FCA84D5" w:rsidR="000D5BB2" w:rsidRDefault="000D5BB2" w:rsidP="00562029">
      <w:pPr>
        <w:rPr>
          <w:rFonts w:ascii="Montserrat" w:hAnsi="Montserrat" w:cs="Arial"/>
        </w:rPr>
      </w:pPr>
    </w:p>
    <w:p w14:paraId="37568F7C" w14:textId="0ECB530E" w:rsidR="000D5BB2" w:rsidRDefault="000D5BB2" w:rsidP="00562029">
      <w:pPr>
        <w:rPr>
          <w:rFonts w:ascii="Montserrat" w:hAnsi="Montserrat" w:cs="Arial"/>
        </w:rPr>
      </w:pPr>
    </w:p>
    <w:p w14:paraId="293DECBF" w14:textId="47B018C1" w:rsidR="000D5BB2" w:rsidRDefault="000D5BB2" w:rsidP="00562029">
      <w:pPr>
        <w:rPr>
          <w:rFonts w:ascii="Montserrat" w:hAnsi="Montserrat" w:cs="Arial"/>
        </w:rPr>
      </w:pPr>
    </w:p>
    <w:p w14:paraId="49B274E3" w14:textId="5E3AFAF6" w:rsidR="000D5BB2" w:rsidRDefault="000D5BB2" w:rsidP="00562029">
      <w:pPr>
        <w:rPr>
          <w:rFonts w:ascii="Montserrat" w:hAnsi="Montserrat" w:cs="Arial"/>
        </w:rPr>
      </w:pPr>
    </w:p>
    <w:p w14:paraId="17BA88AF" w14:textId="6A1A68D4" w:rsidR="000D5BB2" w:rsidRDefault="000D5BB2" w:rsidP="00562029">
      <w:pPr>
        <w:rPr>
          <w:rFonts w:ascii="Montserrat" w:hAnsi="Montserrat" w:cs="Arial"/>
        </w:rPr>
      </w:pPr>
    </w:p>
    <w:p w14:paraId="12348341" w14:textId="039C2038" w:rsidR="000D5BB2" w:rsidRDefault="000D5BB2" w:rsidP="00562029">
      <w:pPr>
        <w:rPr>
          <w:rFonts w:ascii="Montserrat" w:hAnsi="Montserrat" w:cs="Arial"/>
        </w:rPr>
      </w:pPr>
    </w:p>
    <w:p w14:paraId="178CC263" w14:textId="0E0A12BB" w:rsidR="000D5BB2" w:rsidRDefault="000D5BB2" w:rsidP="00562029">
      <w:pPr>
        <w:rPr>
          <w:rFonts w:ascii="Montserrat" w:hAnsi="Montserrat" w:cs="Arial"/>
        </w:rPr>
      </w:pPr>
    </w:p>
    <w:p w14:paraId="337D3D57" w14:textId="66A70F4A" w:rsidR="000D5BB2" w:rsidRDefault="000D5BB2" w:rsidP="00562029">
      <w:pPr>
        <w:rPr>
          <w:rFonts w:ascii="Montserrat" w:hAnsi="Montserrat" w:cs="Arial"/>
        </w:rPr>
      </w:pPr>
    </w:p>
    <w:p w14:paraId="32027E2C" w14:textId="24AF343B" w:rsidR="000D5BB2" w:rsidRDefault="000D5BB2" w:rsidP="00562029">
      <w:pPr>
        <w:rPr>
          <w:rFonts w:ascii="Montserrat" w:hAnsi="Montserrat" w:cs="Arial"/>
        </w:rPr>
      </w:pPr>
    </w:p>
    <w:p w14:paraId="70737187" w14:textId="17D74DCB" w:rsidR="000D5BB2" w:rsidRDefault="000D5BB2" w:rsidP="00562029">
      <w:pPr>
        <w:rPr>
          <w:rFonts w:ascii="Montserrat" w:hAnsi="Montserrat" w:cs="Arial"/>
        </w:rPr>
      </w:pPr>
    </w:p>
    <w:p w14:paraId="074BBA6C" w14:textId="164425E6" w:rsidR="000D5BB2" w:rsidRDefault="000D5BB2" w:rsidP="000D5BB2">
      <w:pPr>
        <w:jc w:val="both"/>
        <w:rPr>
          <w:rFonts w:ascii="Montserrat" w:hAnsi="Montserrat"/>
          <w:b/>
          <w:highlight w:val="yellow"/>
        </w:rPr>
      </w:pPr>
    </w:p>
    <w:p w14:paraId="4F6E98E2" w14:textId="60EBF602" w:rsidR="000D5BB2" w:rsidRDefault="000D5BB2" w:rsidP="000D5BB2">
      <w:pPr>
        <w:jc w:val="both"/>
        <w:rPr>
          <w:rFonts w:ascii="Montserrat" w:hAnsi="Montserrat"/>
          <w:b/>
          <w:highlight w:val="yellow"/>
        </w:rPr>
      </w:pPr>
    </w:p>
    <w:p w14:paraId="574997BF" w14:textId="3D4F5F3E" w:rsidR="000D5BB2" w:rsidRDefault="000D5BB2" w:rsidP="000D5BB2">
      <w:pPr>
        <w:jc w:val="both"/>
        <w:rPr>
          <w:rFonts w:ascii="Montserrat" w:hAnsi="Montserrat"/>
          <w:b/>
          <w:highlight w:val="yellow"/>
        </w:rPr>
      </w:pPr>
    </w:p>
    <w:p w14:paraId="290593BC" w14:textId="56014E57" w:rsidR="000D5BB2" w:rsidRDefault="000D5BB2" w:rsidP="000D5BB2">
      <w:pPr>
        <w:jc w:val="both"/>
        <w:rPr>
          <w:rFonts w:ascii="Montserrat" w:hAnsi="Montserrat"/>
          <w:b/>
          <w:highlight w:val="yellow"/>
        </w:rPr>
      </w:pPr>
    </w:p>
    <w:p w14:paraId="0B273E8B" w14:textId="7B97134A" w:rsidR="000D5BB2" w:rsidRDefault="000D5BB2" w:rsidP="000D5BB2">
      <w:pPr>
        <w:jc w:val="both"/>
        <w:rPr>
          <w:rFonts w:ascii="Montserrat" w:hAnsi="Montserrat"/>
          <w:b/>
          <w:highlight w:val="yellow"/>
        </w:rPr>
      </w:pPr>
    </w:p>
    <w:p w14:paraId="6DCBF1F2" w14:textId="77777777" w:rsidR="000D5BB2" w:rsidRDefault="000D5BB2" w:rsidP="000D5BB2">
      <w:pPr>
        <w:jc w:val="both"/>
        <w:rPr>
          <w:rFonts w:ascii="Montserrat" w:hAnsi="Montserrat"/>
          <w:b/>
          <w:highlight w:val="yellow"/>
        </w:rPr>
      </w:pPr>
    </w:p>
    <w:p w14:paraId="7F3B6AD1" w14:textId="77777777" w:rsidR="000D5BB2" w:rsidRPr="000862F7" w:rsidRDefault="000D5BB2" w:rsidP="000D5BB2">
      <w:pPr>
        <w:ind w:left="142"/>
        <w:jc w:val="both"/>
        <w:rPr>
          <w:rFonts w:ascii="Montserrat" w:hAnsi="Montserrat"/>
          <w:b/>
          <w:highlight w:val="yellow"/>
        </w:rPr>
      </w:pPr>
    </w:p>
    <w:p w14:paraId="257DCCDD" w14:textId="77777777" w:rsidR="000D5BB2" w:rsidRPr="000862F7" w:rsidRDefault="000D5BB2" w:rsidP="000D5BB2">
      <w:pPr>
        <w:jc w:val="center"/>
        <w:rPr>
          <w:rFonts w:ascii="Montserrat" w:hAnsi="Montserrat"/>
          <w:b/>
          <w:highlight w:val="yellow"/>
        </w:rPr>
      </w:pPr>
    </w:p>
    <w:p w14:paraId="6628F45A" w14:textId="2094CB2E" w:rsidR="000D5BB2" w:rsidRPr="000D5BB2" w:rsidRDefault="000D5BB2" w:rsidP="000D5BB2">
      <w:pPr>
        <w:pStyle w:val="Ttulo1"/>
        <w:jc w:val="center"/>
        <w:rPr>
          <w:rFonts w:ascii="Montserrat" w:hAnsi="Montserrat"/>
          <w:bCs w:val="0"/>
          <w:color w:val="860000"/>
          <w:sz w:val="60"/>
          <w:szCs w:val="60"/>
        </w:rPr>
      </w:pPr>
      <w:bookmarkStart w:id="45" w:name="_Toc2000205"/>
      <w:r w:rsidRPr="000D5BB2">
        <w:rPr>
          <w:rFonts w:ascii="Montserrat" w:hAnsi="Montserrat"/>
          <w:bCs w:val="0"/>
          <w:color w:val="860000"/>
          <w:sz w:val="60"/>
          <w:szCs w:val="60"/>
        </w:rPr>
        <w:t>14. PROYECTOS</w:t>
      </w:r>
      <w:bookmarkEnd w:id="45"/>
    </w:p>
    <w:p w14:paraId="39D02110" w14:textId="0091451F" w:rsidR="000D5BB2" w:rsidRDefault="000D5BB2" w:rsidP="00562029">
      <w:pPr>
        <w:rPr>
          <w:rFonts w:ascii="Montserrat" w:hAnsi="Montserrat" w:cs="Arial"/>
        </w:rPr>
      </w:pPr>
    </w:p>
    <w:p w14:paraId="601575B9" w14:textId="325234A4" w:rsidR="000D5BB2" w:rsidRDefault="000D5BB2" w:rsidP="00562029">
      <w:pPr>
        <w:rPr>
          <w:rFonts w:ascii="Montserrat" w:hAnsi="Montserrat" w:cs="Arial"/>
        </w:rPr>
      </w:pPr>
    </w:p>
    <w:p w14:paraId="16BA553E" w14:textId="0564E0F4" w:rsidR="000D5BB2" w:rsidRDefault="000D5BB2" w:rsidP="00562029">
      <w:pPr>
        <w:rPr>
          <w:rFonts w:ascii="Montserrat" w:hAnsi="Montserrat" w:cs="Arial"/>
        </w:rPr>
      </w:pPr>
    </w:p>
    <w:p w14:paraId="0A169150" w14:textId="1ED16509" w:rsidR="000D5BB2" w:rsidRDefault="000D5BB2" w:rsidP="00562029">
      <w:pPr>
        <w:rPr>
          <w:rFonts w:ascii="Montserrat" w:hAnsi="Montserrat" w:cs="Arial"/>
        </w:rPr>
      </w:pPr>
    </w:p>
    <w:p w14:paraId="621DBBDF" w14:textId="29BD3D4B" w:rsidR="000D5BB2" w:rsidRDefault="000D5BB2" w:rsidP="00562029">
      <w:pPr>
        <w:rPr>
          <w:rFonts w:ascii="Montserrat" w:hAnsi="Montserrat" w:cs="Arial"/>
        </w:rPr>
      </w:pPr>
    </w:p>
    <w:p w14:paraId="5BE53392" w14:textId="02F85344" w:rsidR="000D5BB2" w:rsidRDefault="000D5BB2" w:rsidP="00562029">
      <w:pPr>
        <w:rPr>
          <w:rFonts w:ascii="Montserrat" w:hAnsi="Montserrat" w:cs="Arial"/>
        </w:rPr>
      </w:pPr>
    </w:p>
    <w:p w14:paraId="0B9F0869" w14:textId="6F125A2B" w:rsidR="000D5BB2" w:rsidRDefault="000D5BB2" w:rsidP="00562029">
      <w:pPr>
        <w:rPr>
          <w:rFonts w:ascii="Montserrat" w:hAnsi="Montserrat" w:cs="Arial"/>
        </w:rPr>
      </w:pPr>
    </w:p>
    <w:p w14:paraId="2E1A1308" w14:textId="3958E85B" w:rsidR="000D5BB2" w:rsidRDefault="000D5BB2" w:rsidP="00562029">
      <w:pPr>
        <w:rPr>
          <w:rFonts w:ascii="Montserrat" w:hAnsi="Montserrat" w:cs="Arial"/>
        </w:rPr>
      </w:pPr>
    </w:p>
    <w:p w14:paraId="22D6CBB8" w14:textId="25521176" w:rsidR="000D5BB2" w:rsidRDefault="000D5BB2" w:rsidP="00562029">
      <w:pPr>
        <w:rPr>
          <w:rFonts w:ascii="Montserrat" w:hAnsi="Montserrat" w:cs="Arial"/>
        </w:rPr>
      </w:pPr>
    </w:p>
    <w:p w14:paraId="58749782" w14:textId="0BE5468C" w:rsidR="000D5BB2" w:rsidRDefault="000D5BB2" w:rsidP="00562029">
      <w:pPr>
        <w:rPr>
          <w:rFonts w:ascii="Montserrat" w:hAnsi="Montserrat" w:cs="Arial"/>
        </w:rPr>
      </w:pPr>
    </w:p>
    <w:p w14:paraId="75D0270C" w14:textId="4D76EE6C" w:rsidR="000D5BB2" w:rsidRDefault="000D5BB2" w:rsidP="00562029">
      <w:pPr>
        <w:rPr>
          <w:rFonts w:ascii="Montserrat" w:hAnsi="Montserrat" w:cs="Arial"/>
        </w:rPr>
      </w:pPr>
    </w:p>
    <w:p w14:paraId="66A570D6" w14:textId="73E6A625" w:rsidR="000D5BB2" w:rsidRDefault="000D5BB2" w:rsidP="00562029">
      <w:pPr>
        <w:rPr>
          <w:rFonts w:ascii="Montserrat" w:hAnsi="Montserrat" w:cs="Arial"/>
        </w:rPr>
      </w:pPr>
    </w:p>
    <w:p w14:paraId="7280C290" w14:textId="50B50885" w:rsidR="000D5BB2" w:rsidRDefault="000D5BB2" w:rsidP="00562029">
      <w:pPr>
        <w:rPr>
          <w:rFonts w:ascii="Montserrat" w:hAnsi="Montserrat" w:cs="Arial"/>
        </w:rPr>
      </w:pPr>
    </w:p>
    <w:p w14:paraId="4C14BA0C" w14:textId="52322F22" w:rsidR="000D5BB2" w:rsidRDefault="000D5BB2" w:rsidP="00562029">
      <w:pPr>
        <w:rPr>
          <w:rFonts w:ascii="Montserrat" w:hAnsi="Montserrat" w:cs="Arial"/>
        </w:rPr>
      </w:pPr>
    </w:p>
    <w:p w14:paraId="6A46FDD8" w14:textId="40854726" w:rsidR="000D5BB2" w:rsidRDefault="000D5BB2" w:rsidP="00562029">
      <w:pPr>
        <w:rPr>
          <w:rFonts w:ascii="Montserrat" w:hAnsi="Montserrat" w:cs="Arial"/>
        </w:rPr>
      </w:pPr>
    </w:p>
    <w:p w14:paraId="54074410" w14:textId="35CAE9B0" w:rsidR="000D5BB2" w:rsidRDefault="000D5BB2" w:rsidP="00562029">
      <w:pPr>
        <w:rPr>
          <w:rFonts w:ascii="Montserrat" w:hAnsi="Montserrat" w:cs="Arial"/>
        </w:rPr>
      </w:pPr>
    </w:p>
    <w:p w14:paraId="4473D08A" w14:textId="2A14228A" w:rsidR="000D5BB2" w:rsidRDefault="000D5BB2" w:rsidP="00562029">
      <w:pPr>
        <w:rPr>
          <w:rFonts w:ascii="Montserrat" w:hAnsi="Montserrat" w:cs="Arial"/>
        </w:rPr>
      </w:pPr>
    </w:p>
    <w:p w14:paraId="617DCAE4" w14:textId="31DD86F6" w:rsidR="000D5BB2" w:rsidRDefault="000D5BB2" w:rsidP="00562029">
      <w:pPr>
        <w:rPr>
          <w:rFonts w:ascii="Montserrat" w:hAnsi="Montserrat" w:cs="Arial"/>
        </w:rPr>
      </w:pPr>
    </w:p>
    <w:p w14:paraId="1A8F680E" w14:textId="0A97AF04" w:rsidR="000D5BB2" w:rsidRDefault="000D5BB2" w:rsidP="00562029">
      <w:pPr>
        <w:rPr>
          <w:rFonts w:ascii="Montserrat" w:hAnsi="Montserrat" w:cs="Arial"/>
        </w:rPr>
      </w:pPr>
    </w:p>
    <w:p w14:paraId="7821DC54" w14:textId="460E8557" w:rsidR="000D5BB2" w:rsidRDefault="000D5BB2" w:rsidP="00562029">
      <w:pPr>
        <w:rPr>
          <w:rFonts w:ascii="Montserrat" w:hAnsi="Montserrat" w:cs="Arial"/>
        </w:rPr>
      </w:pPr>
    </w:p>
    <w:p w14:paraId="361E3A24" w14:textId="40A94142" w:rsidR="000D5BB2" w:rsidRDefault="000D5BB2" w:rsidP="00562029">
      <w:pPr>
        <w:rPr>
          <w:rFonts w:ascii="Montserrat" w:hAnsi="Montserrat" w:cs="Arial"/>
        </w:rPr>
      </w:pPr>
    </w:p>
    <w:p w14:paraId="38395413" w14:textId="0A5B213E" w:rsidR="000D5BB2" w:rsidRDefault="000D5BB2" w:rsidP="00562029">
      <w:pPr>
        <w:rPr>
          <w:rFonts w:ascii="Montserrat" w:hAnsi="Montserrat" w:cs="Arial"/>
        </w:rPr>
      </w:pPr>
    </w:p>
    <w:p w14:paraId="6516EDCF" w14:textId="3BAE176F" w:rsidR="000D5BB2" w:rsidRDefault="000D5BB2" w:rsidP="00562029">
      <w:pPr>
        <w:rPr>
          <w:rFonts w:ascii="Montserrat" w:hAnsi="Montserrat" w:cs="Arial"/>
        </w:rPr>
      </w:pPr>
    </w:p>
    <w:p w14:paraId="20C5D31F" w14:textId="6040FEE9" w:rsidR="000D5BB2" w:rsidRDefault="000D5BB2" w:rsidP="00562029">
      <w:pPr>
        <w:rPr>
          <w:rFonts w:ascii="Montserrat" w:hAnsi="Montserrat" w:cs="Arial"/>
        </w:rPr>
      </w:pPr>
    </w:p>
    <w:p w14:paraId="331B8A57" w14:textId="6B6519FF" w:rsidR="00C4051D" w:rsidRPr="00E51A27" w:rsidRDefault="00C4051D" w:rsidP="00E51A27">
      <w:pPr>
        <w:pStyle w:val="Ttulo3"/>
        <w:rPr>
          <w:rFonts w:ascii="Montserrat" w:hAnsi="Montserrat"/>
          <w:sz w:val="24"/>
        </w:rPr>
      </w:pPr>
      <w:bookmarkStart w:id="46" w:name="_Toc2000206"/>
      <w:r w:rsidRPr="00E51A27">
        <w:rPr>
          <w:rFonts w:ascii="Montserrat" w:hAnsi="Montserrat"/>
          <w:sz w:val="24"/>
        </w:rPr>
        <w:t>14.</w:t>
      </w:r>
      <w:r w:rsidR="00C25976" w:rsidRPr="00E51A27">
        <w:rPr>
          <w:rFonts w:ascii="Montserrat" w:hAnsi="Montserrat"/>
          <w:sz w:val="24"/>
        </w:rPr>
        <w:t>1</w:t>
      </w:r>
      <w:r w:rsidRPr="00E51A27">
        <w:rPr>
          <w:rFonts w:ascii="Montserrat" w:hAnsi="Montserrat"/>
          <w:sz w:val="24"/>
        </w:rPr>
        <w:t xml:space="preserve"> </w:t>
      </w:r>
      <w:r w:rsidR="00DA29DA" w:rsidRPr="00E51A27">
        <w:rPr>
          <w:rFonts w:ascii="Montserrat" w:hAnsi="Montserrat"/>
          <w:sz w:val="24"/>
        </w:rPr>
        <w:t>Proyecto “Plan de Continuidad Asistencial (PCA)”</w:t>
      </w:r>
      <w:bookmarkEnd w:id="46"/>
    </w:p>
    <w:p w14:paraId="42970C57" w14:textId="77777777" w:rsidR="00D10F0C" w:rsidRPr="000862F7" w:rsidRDefault="00D10F0C" w:rsidP="00C25976">
      <w:pPr>
        <w:pStyle w:val="Ttulo3"/>
      </w:pPr>
    </w:p>
    <w:p w14:paraId="37C12C30" w14:textId="78D1310B" w:rsidR="00DA29DA" w:rsidRPr="003E22A1" w:rsidRDefault="00DA29DA" w:rsidP="00FB113E">
      <w:pPr>
        <w:jc w:val="both"/>
        <w:rPr>
          <w:rFonts w:ascii="Montserrat" w:eastAsia="Calibri" w:hAnsi="Montserrat" w:cs="Arial"/>
          <w:sz w:val="22"/>
          <w:szCs w:val="22"/>
          <w:lang w:eastAsia="en-US"/>
        </w:rPr>
      </w:pPr>
      <w:r w:rsidRPr="003E22A1">
        <w:rPr>
          <w:rFonts w:ascii="Montserrat" w:eastAsia="Calibri" w:hAnsi="Montserrat" w:cs="Arial"/>
          <w:sz w:val="22"/>
          <w:szCs w:val="22"/>
          <w:lang w:eastAsia="en-US"/>
        </w:rPr>
        <w:t>El Plan de Continuidad Asistencial</w:t>
      </w:r>
      <w:r w:rsidR="008F4985">
        <w:rPr>
          <w:rFonts w:ascii="Montserrat" w:eastAsia="Calibri" w:hAnsi="Montserrat" w:cs="Arial"/>
          <w:sz w:val="22"/>
          <w:szCs w:val="22"/>
          <w:lang w:eastAsia="en-US"/>
        </w:rPr>
        <w:t xml:space="preserve"> (PCA)</w:t>
      </w:r>
      <w:r w:rsidRPr="003E22A1">
        <w:rPr>
          <w:rFonts w:ascii="Montserrat" w:eastAsia="Calibri" w:hAnsi="Montserrat" w:cs="Arial"/>
          <w:sz w:val="22"/>
          <w:szCs w:val="22"/>
          <w:lang w:eastAsia="en-US"/>
        </w:rPr>
        <w:t xml:space="preserve"> en el paciente que recibe atención médica en el Hospital Regional de Alta Especialidad de Ixtapaluca (HRAEI), surge como </w:t>
      </w:r>
      <w:r w:rsidR="00DB17AB">
        <w:rPr>
          <w:rFonts w:ascii="Montserrat" w:eastAsia="Calibri" w:hAnsi="Montserrat" w:cs="Arial"/>
          <w:sz w:val="22"/>
          <w:szCs w:val="22"/>
          <w:lang w:eastAsia="en-US"/>
        </w:rPr>
        <w:t xml:space="preserve">propuesta enfocada </w:t>
      </w:r>
      <w:r w:rsidRPr="003E22A1">
        <w:rPr>
          <w:rFonts w:ascii="Montserrat" w:eastAsia="Calibri" w:hAnsi="Montserrat" w:cs="Arial"/>
          <w:sz w:val="22"/>
          <w:szCs w:val="22"/>
          <w:lang w:eastAsia="en-US"/>
        </w:rPr>
        <w:t>a educar al paciente y su familia</w:t>
      </w:r>
      <w:r w:rsidR="00DB17AB">
        <w:rPr>
          <w:rFonts w:ascii="Montserrat" w:eastAsia="Calibri" w:hAnsi="Montserrat" w:cs="Arial"/>
          <w:sz w:val="22"/>
          <w:szCs w:val="22"/>
          <w:lang w:eastAsia="en-US"/>
        </w:rPr>
        <w:t>,</w:t>
      </w:r>
      <w:r w:rsidRPr="003E22A1">
        <w:rPr>
          <w:rFonts w:ascii="Montserrat" w:eastAsia="Calibri" w:hAnsi="Montserrat" w:cs="Arial"/>
          <w:sz w:val="22"/>
          <w:szCs w:val="22"/>
          <w:lang w:eastAsia="en-US"/>
        </w:rPr>
        <w:t xml:space="preserve"> con la finalidad </w:t>
      </w:r>
      <w:r w:rsidR="00DB17AB">
        <w:rPr>
          <w:rFonts w:ascii="Montserrat" w:eastAsia="Calibri" w:hAnsi="Montserrat" w:cs="Arial"/>
          <w:sz w:val="22"/>
          <w:szCs w:val="22"/>
          <w:lang w:eastAsia="en-US"/>
        </w:rPr>
        <w:t xml:space="preserve">de </w:t>
      </w:r>
      <w:r w:rsidRPr="003E22A1">
        <w:rPr>
          <w:rFonts w:ascii="Montserrat" w:eastAsia="Calibri" w:hAnsi="Montserrat" w:cs="Arial"/>
          <w:sz w:val="22"/>
          <w:szCs w:val="22"/>
          <w:lang w:eastAsia="en-US"/>
        </w:rPr>
        <w:t>proporcionar las herramientas necesarias a fin de que adquieran el conocimiento y las destrezas imprescindibles para participar activamente en su cuidado y autocuidado para la posterior reincorporación a la comunidad de la cual forman parte.</w:t>
      </w:r>
    </w:p>
    <w:p w14:paraId="08C90B54" w14:textId="77777777" w:rsidR="00DA29DA" w:rsidRPr="003E22A1" w:rsidRDefault="00DA29DA" w:rsidP="00FB113E">
      <w:pPr>
        <w:jc w:val="both"/>
        <w:rPr>
          <w:rFonts w:ascii="Montserrat" w:eastAsia="Calibri" w:hAnsi="Montserrat" w:cs="Arial"/>
          <w:sz w:val="22"/>
          <w:szCs w:val="22"/>
          <w:lang w:eastAsia="en-US"/>
        </w:rPr>
      </w:pPr>
    </w:p>
    <w:p w14:paraId="23C4397C" w14:textId="7AF897D2" w:rsidR="00DA29DA" w:rsidRPr="003E22A1" w:rsidRDefault="00DB17AB" w:rsidP="00FB113E">
      <w:pPr>
        <w:jc w:val="both"/>
        <w:rPr>
          <w:rFonts w:ascii="Montserrat" w:eastAsia="Calibri" w:hAnsi="Montserrat" w:cs="Arial"/>
          <w:sz w:val="22"/>
          <w:szCs w:val="22"/>
          <w:lang w:eastAsia="en-US"/>
        </w:rPr>
      </w:pPr>
      <w:r>
        <w:rPr>
          <w:rFonts w:ascii="Montserrat" w:eastAsia="Calibri" w:hAnsi="Montserrat" w:cs="Arial"/>
          <w:sz w:val="22"/>
          <w:szCs w:val="22"/>
          <w:lang w:eastAsia="en-US"/>
        </w:rPr>
        <w:t>La</w:t>
      </w:r>
      <w:r w:rsidR="00167E64" w:rsidRPr="003E22A1">
        <w:rPr>
          <w:rFonts w:ascii="Montserrat" w:eastAsia="Calibri" w:hAnsi="Montserrat" w:cs="Arial"/>
          <w:sz w:val="22"/>
          <w:szCs w:val="22"/>
          <w:lang w:eastAsia="en-US"/>
        </w:rPr>
        <w:t xml:space="preserve"> estructura</w:t>
      </w:r>
      <w:r w:rsidR="00DA29DA" w:rsidRPr="003E22A1">
        <w:rPr>
          <w:rFonts w:ascii="Montserrat" w:eastAsia="Calibri" w:hAnsi="Montserrat" w:cs="Arial"/>
          <w:sz w:val="22"/>
          <w:szCs w:val="22"/>
          <w:lang w:eastAsia="en-US"/>
        </w:rPr>
        <w:t xml:space="preserve"> </w:t>
      </w:r>
      <w:r>
        <w:rPr>
          <w:rFonts w:ascii="Montserrat" w:eastAsia="Calibri" w:hAnsi="Montserrat" w:cs="Arial"/>
          <w:sz w:val="22"/>
          <w:szCs w:val="22"/>
          <w:lang w:eastAsia="en-US"/>
        </w:rPr>
        <w:t xml:space="preserve">del PCA, </w:t>
      </w:r>
      <w:r w:rsidR="00167E64" w:rsidRPr="003E22A1">
        <w:rPr>
          <w:rFonts w:ascii="Montserrat" w:eastAsia="Calibri" w:hAnsi="Montserrat" w:cs="Arial"/>
          <w:sz w:val="22"/>
          <w:szCs w:val="22"/>
          <w:lang w:eastAsia="en-US"/>
        </w:rPr>
        <w:t>se basó</w:t>
      </w:r>
      <w:r w:rsidR="00DA29DA" w:rsidRPr="003E22A1">
        <w:rPr>
          <w:rFonts w:ascii="Montserrat" w:eastAsia="Calibri" w:hAnsi="Montserrat" w:cs="Arial"/>
          <w:sz w:val="22"/>
          <w:szCs w:val="22"/>
          <w:lang w:eastAsia="en-US"/>
        </w:rPr>
        <w:t xml:space="preserve"> </w:t>
      </w:r>
      <w:r w:rsidR="00167E64" w:rsidRPr="003E22A1">
        <w:rPr>
          <w:rFonts w:ascii="Montserrat" w:eastAsia="Calibri" w:hAnsi="Montserrat" w:cs="Arial"/>
          <w:sz w:val="22"/>
          <w:szCs w:val="22"/>
          <w:lang w:eastAsia="en-US"/>
        </w:rPr>
        <w:t>en la idea original</w:t>
      </w:r>
      <w:r w:rsidR="00DA29DA" w:rsidRPr="003E22A1">
        <w:rPr>
          <w:rFonts w:ascii="Montserrat" w:eastAsia="Calibri" w:hAnsi="Montserrat" w:cs="Arial"/>
          <w:sz w:val="22"/>
          <w:szCs w:val="22"/>
          <w:lang w:eastAsia="en-US"/>
        </w:rPr>
        <w:t xml:space="preserve"> del proyecto piloto del </w:t>
      </w:r>
      <w:r w:rsidR="00167E64" w:rsidRPr="003E22A1">
        <w:rPr>
          <w:rFonts w:ascii="Montserrat" w:eastAsia="Calibri" w:hAnsi="Montserrat" w:cs="Arial"/>
          <w:sz w:val="22"/>
          <w:szCs w:val="22"/>
          <w:lang w:eastAsia="en-US"/>
        </w:rPr>
        <w:t>Programa Anual</w:t>
      </w:r>
      <w:r w:rsidR="00DA29DA" w:rsidRPr="003E22A1">
        <w:rPr>
          <w:rFonts w:ascii="Montserrat" w:eastAsia="Calibri" w:hAnsi="Montserrat" w:cs="Arial"/>
          <w:sz w:val="22"/>
          <w:szCs w:val="22"/>
          <w:lang w:eastAsia="en-US"/>
        </w:rPr>
        <w:t xml:space="preserve"> de Trabajo de </w:t>
      </w:r>
      <w:r>
        <w:rPr>
          <w:rFonts w:ascii="Montserrat" w:eastAsia="Calibri" w:hAnsi="Montserrat" w:cs="Arial"/>
          <w:sz w:val="22"/>
          <w:szCs w:val="22"/>
          <w:lang w:eastAsia="en-US"/>
        </w:rPr>
        <w:t xml:space="preserve">la </w:t>
      </w:r>
      <w:r w:rsidR="00DA29DA" w:rsidRPr="003E22A1">
        <w:rPr>
          <w:rFonts w:ascii="Montserrat" w:eastAsia="Calibri" w:hAnsi="Montserrat" w:cs="Arial"/>
          <w:sz w:val="22"/>
          <w:szCs w:val="22"/>
          <w:lang w:eastAsia="en-US"/>
        </w:rPr>
        <w:t xml:space="preserve">Dirección General 2018, </w:t>
      </w:r>
      <w:r w:rsidR="00167E64" w:rsidRPr="003E22A1">
        <w:rPr>
          <w:rFonts w:ascii="Montserrat" w:eastAsia="Calibri" w:hAnsi="Montserrat" w:cs="Arial"/>
          <w:sz w:val="22"/>
          <w:szCs w:val="22"/>
          <w:lang w:eastAsia="en-US"/>
        </w:rPr>
        <w:t>el cual al</w:t>
      </w:r>
      <w:r w:rsidR="00DA29DA" w:rsidRPr="003E22A1">
        <w:rPr>
          <w:rFonts w:ascii="Montserrat" w:eastAsia="Calibri" w:hAnsi="Montserrat" w:cs="Arial"/>
          <w:sz w:val="22"/>
          <w:szCs w:val="22"/>
          <w:lang w:eastAsia="en-US"/>
        </w:rPr>
        <w:t xml:space="preserve"> </w:t>
      </w:r>
      <w:r w:rsidR="00182CEB">
        <w:rPr>
          <w:rFonts w:ascii="Montserrat" w:eastAsia="Calibri" w:hAnsi="Montserrat" w:cs="Arial"/>
          <w:sz w:val="22"/>
          <w:szCs w:val="22"/>
          <w:lang w:eastAsia="en-US"/>
        </w:rPr>
        <w:t>inicio</w:t>
      </w:r>
      <w:r w:rsidR="00167E64" w:rsidRPr="003E22A1">
        <w:rPr>
          <w:rFonts w:ascii="Montserrat" w:eastAsia="Calibri" w:hAnsi="Montserrat" w:cs="Arial"/>
          <w:sz w:val="22"/>
          <w:szCs w:val="22"/>
          <w:lang w:eastAsia="en-US"/>
        </w:rPr>
        <w:t xml:space="preserve"> se propuso</w:t>
      </w:r>
      <w:r w:rsidR="00DA29DA" w:rsidRPr="003E22A1">
        <w:rPr>
          <w:rFonts w:ascii="Montserrat" w:eastAsia="Calibri" w:hAnsi="Montserrat" w:cs="Arial"/>
          <w:sz w:val="22"/>
          <w:szCs w:val="22"/>
          <w:lang w:eastAsia="en-US"/>
        </w:rPr>
        <w:t xml:space="preserve"> </w:t>
      </w:r>
      <w:r w:rsidR="00182CEB">
        <w:rPr>
          <w:rFonts w:ascii="Montserrat" w:eastAsia="Calibri" w:hAnsi="Montserrat" w:cs="Arial"/>
          <w:sz w:val="22"/>
          <w:szCs w:val="22"/>
          <w:lang w:eastAsia="en-US"/>
        </w:rPr>
        <w:t xml:space="preserve">bajo el nombre </w:t>
      </w:r>
      <w:r w:rsidR="00DA29DA" w:rsidRPr="003E22A1">
        <w:rPr>
          <w:rFonts w:ascii="Montserrat" w:eastAsia="Calibri" w:hAnsi="Montserrat" w:cs="Arial"/>
          <w:sz w:val="22"/>
          <w:szCs w:val="22"/>
          <w:lang w:eastAsia="en-US"/>
        </w:rPr>
        <w:t>de “</w:t>
      </w:r>
      <w:r w:rsidR="009453FD">
        <w:rPr>
          <w:rFonts w:ascii="Montserrat" w:eastAsia="Calibri" w:hAnsi="Montserrat" w:cs="Arial"/>
          <w:sz w:val="22"/>
          <w:szCs w:val="22"/>
          <w:lang w:eastAsia="en-US"/>
        </w:rPr>
        <w:t>ATENCIÓN POS</w:t>
      </w:r>
      <w:r w:rsidR="00DA29DA" w:rsidRPr="003E22A1">
        <w:rPr>
          <w:rFonts w:ascii="Montserrat" w:eastAsia="Calibri" w:hAnsi="Montserrat" w:cs="Arial"/>
          <w:sz w:val="22"/>
          <w:szCs w:val="22"/>
          <w:lang w:eastAsia="en-US"/>
        </w:rPr>
        <w:t>T-</w:t>
      </w:r>
      <w:r w:rsidR="009453FD">
        <w:rPr>
          <w:rFonts w:ascii="Montserrat" w:eastAsia="Calibri" w:hAnsi="Montserrat" w:cs="Arial"/>
          <w:sz w:val="22"/>
          <w:szCs w:val="22"/>
          <w:lang w:eastAsia="en-US"/>
        </w:rPr>
        <w:t>HOSPITALARIA</w:t>
      </w:r>
      <w:r w:rsidR="00DA29DA" w:rsidRPr="003E22A1">
        <w:rPr>
          <w:rFonts w:ascii="Montserrat" w:eastAsia="Calibri" w:hAnsi="Montserrat" w:cs="Arial"/>
          <w:sz w:val="22"/>
          <w:szCs w:val="22"/>
          <w:lang w:eastAsia="en-US"/>
        </w:rPr>
        <w:t xml:space="preserve">”, </w:t>
      </w:r>
      <w:r w:rsidR="00167E64" w:rsidRPr="003E22A1">
        <w:rPr>
          <w:rFonts w:ascii="Montserrat" w:eastAsia="Calibri" w:hAnsi="Montserrat" w:cs="Arial"/>
          <w:sz w:val="22"/>
          <w:szCs w:val="22"/>
          <w:lang w:eastAsia="en-US"/>
        </w:rPr>
        <w:t>dada la importancia de</w:t>
      </w:r>
      <w:r w:rsidR="00DA29DA" w:rsidRPr="003E22A1">
        <w:rPr>
          <w:rFonts w:ascii="Montserrat" w:eastAsia="Calibri" w:hAnsi="Montserrat" w:cs="Arial"/>
          <w:sz w:val="22"/>
          <w:szCs w:val="22"/>
          <w:lang w:eastAsia="en-US"/>
        </w:rPr>
        <w:t xml:space="preserve"> </w:t>
      </w:r>
      <w:r w:rsidR="00167E64" w:rsidRPr="003E22A1">
        <w:rPr>
          <w:rFonts w:ascii="Montserrat" w:eastAsia="Calibri" w:hAnsi="Montserrat" w:cs="Arial"/>
          <w:sz w:val="22"/>
          <w:szCs w:val="22"/>
          <w:lang w:eastAsia="en-US"/>
        </w:rPr>
        <w:t>hacer un</w:t>
      </w:r>
      <w:r w:rsidR="00DA29DA" w:rsidRPr="003E22A1">
        <w:rPr>
          <w:rFonts w:ascii="Montserrat" w:eastAsia="Calibri" w:hAnsi="Montserrat" w:cs="Arial"/>
          <w:sz w:val="22"/>
          <w:szCs w:val="22"/>
          <w:lang w:eastAsia="en-US"/>
        </w:rPr>
        <w:t xml:space="preserve"> seguimiento </w:t>
      </w:r>
      <w:r w:rsidR="008F4985">
        <w:rPr>
          <w:rFonts w:ascii="Montserrat" w:eastAsia="Calibri" w:hAnsi="Montserrat" w:cs="Arial"/>
          <w:sz w:val="22"/>
          <w:szCs w:val="22"/>
          <w:lang w:eastAsia="en-US"/>
        </w:rPr>
        <w:t xml:space="preserve">integral, considerando </w:t>
      </w:r>
      <w:r w:rsidR="00167E64" w:rsidRPr="003E22A1">
        <w:rPr>
          <w:rFonts w:ascii="Montserrat" w:eastAsia="Calibri" w:hAnsi="Montserrat" w:cs="Arial"/>
          <w:sz w:val="22"/>
          <w:szCs w:val="22"/>
          <w:lang w:eastAsia="en-US"/>
        </w:rPr>
        <w:t>tres</w:t>
      </w:r>
      <w:r w:rsidR="00DA29DA" w:rsidRPr="003E22A1">
        <w:rPr>
          <w:rFonts w:ascii="Montserrat" w:eastAsia="Calibri" w:hAnsi="Montserrat" w:cs="Arial"/>
          <w:sz w:val="22"/>
          <w:szCs w:val="22"/>
          <w:lang w:eastAsia="en-US"/>
        </w:rPr>
        <w:t xml:space="preserve"> </w:t>
      </w:r>
      <w:r w:rsidR="00167E64" w:rsidRPr="003E22A1">
        <w:rPr>
          <w:rFonts w:ascii="Montserrat" w:eastAsia="Calibri" w:hAnsi="Montserrat" w:cs="Arial"/>
          <w:sz w:val="22"/>
          <w:szCs w:val="22"/>
          <w:lang w:eastAsia="en-US"/>
        </w:rPr>
        <w:t>momentos significativos</w:t>
      </w:r>
      <w:r w:rsidR="00E31357">
        <w:rPr>
          <w:rFonts w:ascii="Montserrat" w:eastAsia="Calibri" w:hAnsi="Montserrat" w:cs="Arial"/>
          <w:sz w:val="22"/>
          <w:szCs w:val="22"/>
          <w:lang w:eastAsia="en-US"/>
        </w:rPr>
        <w:t>:</w:t>
      </w:r>
    </w:p>
    <w:p w14:paraId="39DE04B7" w14:textId="77777777" w:rsidR="00DA29DA" w:rsidRPr="003E22A1" w:rsidRDefault="00DA29DA" w:rsidP="00DA29DA">
      <w:pPr>
        <w:spacing w:line="360" w:lineRule="auto"/>
        <w:jc w:val="both"/>
        <w:rPr>
          <w:rFonts w:ascii="Montserrat" w:hAnsi="Montserrat" w:cs="Arial"/>
          <w:sz w:val="22"/>
          <w:szCs w:val="22"/>
          <w:lang w:eastAsia="es-MX"/>
        </w:rPr>
      </w:pPr>
    </w:p>
    <w:p w14:paraId="1567C2F0" w14:textId="77777777" w:rsidR="00DA29DA" w:rsidRPr="003E22A1" w:rsidRDefault="00DA29DA" w:rsidP="00DA29DA">
      <w:pPr>
        <w:spacing w:line="360" w:lineRule="auto"/>
        <w:jc w:val="both"/>
        <w:rPr>
          <w:rFonts w:ascii="Montserrat" w:hAnsi="Montserrat" w:cs="Arial"/>
          <w:sz w:val="22"/>
          <w:szCs w:val="22"/>
          <w:lang w:eastAsia="es-MX"/>
        </w:rPr>
      </w:pPr>
      <w:r w:rsidRPr="003E22A1">
        <w:rPr>
          <w:rFonts w:ascii="Montserrat" w:hAnsi="Montserrat" w:cs="Arial"/>
          <w:sz w:val="22"/>
          <w:szCs w:val="22"/>
          <w:lang w:eastAsia="es-MX"/>
        </w:rPr>
        <w:t xml:space="preserve">                 </w:t>
      </w:r>
      <w:r w:rsidRPr="003E22A1">
        <w:rPr>
          <w:rFonts w:ascii="Montserrat" w:hAnsi="Montserrat"/>
          <w:noProof/>
          <w:sz w:val="22"/>
          <w:szCs w:val="22"/>
          <w:lang w:eastAsia="es-MX"/>
        </w:rPr>
        <w:drawing>
          <wp:inline distT="0" distB="0" distL="0" distR="0" wp14:anchorId="4A942B3C" wp14:editId="59621A28">
            <wp:extent cx="3743325" cy="847725"/>
            <wp:effectExtent l="57150" t="0" r="66675" b="0"/>
            <wp:docPr id="9" name="Diagra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48AE3E97" w14:textId="77777777" w:rsidR="00DA29DA" w:rsidRPr="003E22A1" w:rsidRDefault="00DA29DA" w:rsidP="00DA29DA">
      <w:pPr>
        <w:spacing w:line="360" w:lineRule="auto"/>
        <w:jc w:val="both"/>
        <w:rPr>
          <w:rFonts w:ascii="Montserrat" w:hAnsi="Montserrat" w:cs="Arial"/>
          <w:sz w:val="22"/>
          <w:szCs w:val="22"/>
          <w:lang w:eastAsia="es-MX"/>
        </w:rPr>
      </w:pPr>
    </w:p>
    <w:p w14:paraId="5FA3F2AE" w14:textId="4D753E3B" w:rsidR="00DA29DA" w:rsidRPr="003E22A1" w:rsidRDefault="00283DA0" w:rsidP="00FB113E">
      <w:pPr>
        <w:jc w:val="both"/>
        <w:rPr>
          <w:rFonts w:ascii="Montserrat" w:hAnsi="Montserrat" w:cs="Arial"/>
          <w:sz w:val="22"/>
          <w:szCs w:val="22"/>
        </w:rPr>
      </w:pPr>
      <w:r>
        <w:rPr>
          <w:rFonts w:ascii="Montserrat" w:hAnsi="Montserrat" w:cs="Arial"/>
          <w:sz w:val="22"/>
          <w:szCs w:val="22"/>
          <w:lang w:eastAsia="es-MX"/>
        </w:rPr>
        <w:t xml:space="preserve">A partir del pilotaje efectuado, hemos </w:t>
      </w:r>
      <w:r w:rsidR="00167E64" w:rsidRPr="003E22A1">
        <w:rPr>
          <w:rFonts w:ascii="Montserrat" w:hAnsi="Montserrat" w:cs="Arial"/>
          <w:sz w:val="22"/>
          <w:szCs w:val="22"/>
          <w:lang w:eastAsia="es-MX"/>
        </w:rPr>
        <w:t>conforma</w:t>
      </w:r>
      <w:r>
        <w:rPr>
          <w:rFonts w:ascii="Montserrat" w:hAnsi="Montserrat" w:cs="Arial"/>
          <w:sz w:val="22"/>
          <w:szCs w:val="22"/>
          <w:lang w:eastAsia="es-MX"/>
        </w:rPr>
        <w:t>do</w:t>
      </w:r>
      <w:r w:rsidR="00DA29DA" w:rsidRPr="003E22A1">
        <w:rPr>
          <w:rFonts w:ascii="Montserrat" w:hAnsi="Montserrat" w:cs="Arial"/>
          <w:sz w:val="22"/>
          <w:szCs w:val="22"/>
          <w:lang w:eastAsia="es-MX"/>
        </w:rPr>
        <w:t xml:space="preserve"> un </w:t>
      </w:r>
      <w:r w:rsidR="00167E64" w:rsidRPr="003E22A1">
        <w:rPr>
          <w:rFonts w:ascii="Montserrat" w:hAnsi="Montserrat" w:cs="Arial"/>
          <w:sz w:val="22"/>
          <w:szCs w:val="22"/>
          <w:lang w:eastAsia="es-MX"/>
        </w:rPr>
        <w:t>p</w:t>
      </w:r>
      <w:r w:rsidR="002264DD">
        <w:rPr>
          <w:rFonts w:ascii="Montserrat" w:hAnsi="Montserrat" w:cs="Arial"/>
          <w:sz w:val="22"/>
          <w:szCs w:val="22"/>
          <w:lang w:eastAsia="es-MX"/>
        </w:rPr>
        <w:t xml:space="preserve">lan </w:t>
      </w:r>
      <w:r w:rsidR="00167E64" w:rsidRPr="003E22A1">
        <w:rPr>
          <w:rFonts w:ascii="Montserrat" w:hAnsi="Montserrat" w:cs="Arial"/>
          <w:sz w:val="22"/>
          <w:szCs w:val="22"/>
          <w:lang w:eastAsia="es-MX"/>
        </w:rPr>
        <w:t>más completo</w:t>
      </w:r>
      <w:r w:rsidR="00DA29DA" w:rsidRPr="003E22A1">
        <w:rPr>
          <w:rFonts w:ascii="Montserrat" w:hAnsi="Montserrat" w:cs="Arial"/>
          <w:sz w:val="22"/>
          <w:szCs w:val="22"/>
          <w:lang w:eastAsia="es-MX"/>
        </w:rPr>
        <w:t xml:space="preserve"> con </w:t>
      </w:r>
      <w:r w:rsidR="00167E64" w:rsidRPr="003E22A1">
        <w:rPr>
          <w:rFonts w:ascii="Montserrat" w:hAnsi="Montserrat" w:cs="Arial"/>
          <w:sz w:val="22"/>
          <w:szCs w:val="22"/>
          <w:lang w:eastAsia="es-MX"/>
        </w:rPr>
        <w:t>un</w:t>
      </w:r>
      <w:r w:rsidR="00167E64" w:rsidRPr="003E22A1">
        <w:rPr>
          <w:rFonts w:ascii="Montserrat" w:hAnsi="Montserrat" w:cs="Arial"/>
          <w:sz w:val="22"/>
          <w:szCs w:val="22"/>
        </w:rPr>
        <w:t xml:space="preserve"> análisis</w:t>
      </w:r>
      <w:r w:rsidR="00DA29DA" w:rsidRPr="003E22A1">
        <w:rPr>
          <w:rFonts w:ascii="Montserrat" w:hAnsi="Montserrat" w:cs="Arial"/>
          <w:sz w:val="22"/>
          <w:szCs w:val="22"/>
        </w:rPr>
        <w:t xml:space="preserve"> descriptivo, prospectivo</w:t>
      </w:r>
      <w:r w:rsidR="003930FE">
        <w:rPr>
          <w:rFonts w:ascii="Montserrat" w:hAnsi="Montserrat" w:cs="Arial"/>
          <w:sz w:val="22"/>
          <w:szCs w:val="22"/>
        </w:rPr>
        <w:t xml:space="preserve"> y</w:t>
      </w:r>
      <w:r w:rsidR="00DA29DA" w:rsidRPr="003E22A1">
        <w:rPr>
          <w:rFonts w:ascii="Montserrat" w:hAnsi="Montserrat" w:cs="Arial"/>
          <w:sz w:val="22"/>
          <w:szCs w:val="22"/>
        </w:rPr>
        <w:t xml:space="preserve"> cuantitativo, a través de encuesta de </w:t>
      </w:r>
      <w:r w:rsidR="00167E64" w:rsidRPr="003E22A1">
        <w:rPr>
          <w:rFonts w:ascii="Montserrat" w:hAnsi="Montserrat" w:cs="Arial"/>
          <w:sz w:val="22"/>
          <w:szCs w:val="22"/>
        </w:rPr>
        <w:t>monitoreo en</w:t>
      </w:r>
      <w:r w:rsidR="00DA29DA" w:rsidRPr="003E22A1">
        <w:rPr>
          <w:rFonts w:ascii="Montserrat" w:hAnsi="Montserrat" w:cs="Arial"/>
          <w:sz w:val="22"/>
          <w:szCs w:val="22"/>
        </w:rPr>
        <w:t xml:space="preserve"> </w:t>
      </w:r>
      <w:r w:rsidR="00167E64" w:rsidRPr="003E22A1">
        <w:rPr>
          <w:rFonts w:ascii="Montserrat" w:hAnsi="Montserrat" w:cs="Arial"/>
          <w:sz w:val="22"/>
          <w:szCs w:val="22"/>
        </w:rPr>
        <w:t>cada fase</w:t>
      </w:r>
      <w:r w:rsidR="00DA29DA" w:rsidRPr="003E22A1">
        <w:rPr>
          <w:rFonts w:ascii="Montserrat" w:hAnsi="Montserrat" w:cs="Arial"/>
          <w:sz w:val="22"/>
          <w:szCs w:val="22"/>
        </w:rPr>
        <w:t xml:space="preserve"> </w:t>
      </w:r>
      <w:r w:rsidR="00167E64" w:rsidRPr="003E22A1">
        <w:rPr>
          <w:rFonts w:ascii="Montserrat" w:hAnsi="Montserrat" w:cs="Arial"/>
          <w:sz w:val="22"/>
          <w:szCs w:val="22"/>
        </w:rPr>
        <w:t>y seguimiento</w:t>
      </w:r>
      <w:r w:rsidR="00DA29DA" w:rsidRPr="003E22A1">
        <w:rPr>
          <w:rFonts w:ascii="Montserrat" w:hAnsi="Montserrat" w:cs="Arial"/>
          <w:sz w:val="22"/>
          <w:szCs w:val="22"/>
        </w:rPr>
        <w:t xml:space="preserve"> post hospitalario de 24-48-72 horas, a los pacientes egresados por </w:t>
      </w:r>
      <w:r w:rsidR="00167E64" w:rsidRPr="003E22A1">
        <w:rPr>
          <w:rFonts w:ascii="Montserrat" w:hAnsi="Montserrat" w:cs="Arial"/>
          <w:sz w:val="22"/>
          <w:szCs w:val="22"/>
        </w:rPr>
        <w:t>mejoría, en</w:t>
      </w:r>
      <w:r w:rsidR="00DA29DA" w:rsidRPr="003E22A1">
        <w:rPr>
          <w:rFonts w:ascii="Montserrat" w:hAnsi="Montserrat" w:cs="Arial"/>
          <w:sz w:val="22"/>
          <w:szCs w:val="22"/>
        </w:rPr>
        <w:t xml:space="preserve"> el </w:t>
      </w:r>
      <w:r w:rsidR="00167E64" w:rsidRPr="003E22A1">
        <w:rPr>
          <w:rFonts w:ascii="Montserrat" w:hAnsi="Montserrat" w:cs="Arial"/>
          <w:sz w:val="22"/>
          <w:szCs w:val="22"/>
        </w:rPr>
        <w:t>primer semestre</w:t>
      </w:r>
      <w:r w:rsidR="00DA29DA" w:rsidRPr="003E22A1">
        <w:rPr>
          <w:rFonts w:ascii="Montserrat" w:hAnsi="Montserrat" w:cs="Arial"/>
          <w:sz w:val="22"/>
          <w:szCs w:val="22"/>
        </w:rPr>
        <w:t xml:space="preserve"> de</w:t>
      </w:r>
      <w:r>
        <w:rPr>
          <w:rFonts w:ascii="Montserrat" w:hAnsi="Montserrat" w:cs="Arial"/>
          <w:sz w:val="22"/>
          <w:szCs w:val="22"/>
        </w:rPr>
        <w:t>l año 2018,</w:t>
      </w:r>
      <w:r w:rsidR="00EB14E5">
        <w:rPr>
          <w:rFonts w:ascii="Montserrat" w:hAnsi="Montserrat" w:cs="Arial"/>
          <w:sz w:val="22"/>
          <w:szCs w:val="22"/>
        </w:rPr>
        <w:t xml:space="preserve"> en las siguientes fases y ejes</w:t>
      </w:r>
      <w:r w:rsidR="00DA29DA" w:rsidRPr="003E22A1">
        <w:rPr>
          <w:rFonts w:ascii="Montserrat" w:hAnsi="Montserrat" w:cs="Arial"/>
          <w:sz w:val="22"/>
          <w:szCs w:val="22"/>
        </w:rPr>
        <w:t>:</w:t>
      </w:r>
    </w:p>
    <w:p w14:paraId="2FA1F685" w14:textId="77777777" w:rsidR="00A07861" w:rsidRPr="003E22A1" w:rsidRDefault="00A07861" w:rsidP="00A07861">
      <w:pPr>
        <w:rPr>
          <w:rFonts w:ascii="Montserrat" w:hAnsi="Montserrat" w:cs="Arial"/>
          <w:sz w:val="22"/>
          <w:szCs w:val="22"/>
        </w:rPr>
      </w:pPr>
    </w:p>
    <w:p w14:paraId="737B2913" w14:textId="235BCB7A" w:rsidR="00DA29DA" w:rsidRPr="003E22A1" w:rsidRDefault="00DA29DA" w:rsidP="00A07861">
      <w:pPr>
        <w:rPr>
          <w:rFonts w:ascii="Montserrat" w:hAnsi="Montserrat" w:cs="Arial"/>
          <w:sz w:val="22"/>
          <w:szCs w:val="22"/>
          <w:lang w:eastAsia="es-MX"/>
        </w:rPr>
      </w:pPr>
      <w:r w:rsidRPr="003E22A1">
        <w:rPr>
          <w:rFonts w:ascii="Montserrat" w:hAnsi="Montserrat" w:cs="Arial"/>
          <w:b/>
          <w:sz w:val="22"/>
          <w:szCs w:val="22"/>
          <w:lang w:eastAsia="es-MX"/>
        </w:rPr>
        <w:t>F</w:t>
      </w:r>
      <w:r w:rsidR="001B0E4E">
        <w:rPr>
          <w:rFonts w:ascii="Montserrat" w:hAnsi="Montserrat" w:cs="Arial"/>
          <w:b/>
          <w:sz w:val="22"/>
          <w:szCs w:val="22"/>
          <w:lang w:eastAsia="es-MX"/>
        </w:rPr>
        <w:t>ASE I.</w:t>
      </w:r>
      <w:r w:rsidRPr="003E22A1">
        <w:rPr>
          <w:rFonts w:ascii="Montserrat" w:hAnsi="Montserrat" w:cs="Arial"/>
          <w:sz w:val="22"/>
          <w:szCs w:val="22"/>
          <w:lang w:eastAsia="es-MX"/>
        </w:rPr>
        <w:t xml:space="preserve"> </w:t>
      </w:r>
      <w:r w:rsidRPr="003E22A1">
        <w:rPr>
          <w:rFonts w:ascii="Montserrat" w:hAnsi="Montserrat" w:cs="Arial"/>
          <w:sz w:val="22"/>
          <w:szCs w:val="22"/>
          <w:lang w:eastAsia="es-MX"/>
        </w:rPr>
        <w:tab/>
      </w:r>
      <w:r w:rsidR="00167E64" w:rsidRPr="003E22A1">
        <w:rPr>
          <w:rFonts w:ascii="Montserrat" w:hAnsi="Montserrat" w:cs="Arial"/>
          <w:sz w:val="22"/>
          <w:szCs w:val="22"/>
          <w:lang w:eastAsia="es-MX"/>
        </w:rPr>
        <w:t>Sesiones de</w:t>
      </w:r>
      <w:r w:rsidRPr="003E22A1">
        <w:rPr>
          <w:rFonts w:ascii="Montserrat" w:hAnsi="Montserrat" w:cs="Arial"/>
          <w:sz w:val="22"/>
          <w:szCs w:val="22"/>
          <w:lang w:eastAsia="es-MX"/>
        </w:rPr>
        <w:t xml:space="preserve"> orientación   sobre ingreso del paciente</w:t>
      </w:r>
      <w:r w:rsidR="00DD44AE">
        <w:rPr>
          <w:rFonts w:ascii="Montserrat" w:hAnsi="Montserrat" w:cs="Arial"/>
          <w:sz w:val="22"/>
          <w:szCs w:val="22"/>
          <w:lang w:eastAsia="es-MX"/>
        </w:rPr>
        <w:t>,</w:t>
      </w:r>
    </w:p>
    <w:p w14:paraId="56E3B929" w14:textId="11834757" w:rsidR="00DA29DA" w:rsidRPr="003E22A1" w:rsidRDefault="00DA29DA" w:rsidP="00A07861">
      <w:pPr>
        <w:ind w:left="493" w:firstLine="493"/>
        <w:rPr>
          <w:rFonts w:ascii="Montserrat" w:hAnsi="Montserrat" w:cs="Arial"/>
          <w:sz w:val="22"/>
          <w:szCs w:val="22"/>
          <w:lang w:eastAsia="es-MX"/>
        </w:rPr>
      </w:pPr>
      <w:r w:rsidRPr="003E22A1">
        <w:rPr>
          <w:rFonts w:ascii="Montserrat" w:hAnsi="Montserrat" w:cs="Arial"/>
          <w:sz w:val="22"/>
          <w:szCs w:val="22"/>
          <w:lang w:eastAsia="es-MX"/>
        </w:rPr>
        <w:t>Sistema de Referencias</w:t>
      </w:r>
      <w:r w:rsidR="00DD44AE">
        <w:rPr>
          <w:rFonts w:ascii="Montserrat" w:hAnsi="Montserrat" w:cs="Arial"/>
          <w:sz w:val="22"/>
          <w:szCs w:val="22"/>
          <w:lang w:eastAsia="es-MX"/>
        </w:rPr>
        <w:t>,</w:t>
      </w:r>
    </w:p>
    <w:p w14:paraId="79432C16" w14:textId="1232087E" w:rsidR="00DA29DA" w:rsidRPr="003E22A1" w:rsidRDefault="00DA29DA" w:rsidP="00DA29DA">
      <w:pPr>
        <w:rPr>
          <w:rFonts w:ascii="Montserrat" w:hAnsi="Montserrat" w:cs="Arial"/>
          <w:sz w:val="22"/>
          <w:szCs w:val="22"/>
          <w:lang w:eastAsia="es-MX"/>
        </w:rPr>
      </w:pPr>
      <w:r w:rsidRPr="003E22A1">
        <w:rPr>
          <w:rFonts w:ascii="Montserrat" w:hAnsi="Montserrat" w:cs="Arial"/>
          <w:sz w:val="22"/>
          <w:szCs w:val="22"/>
          <w:lang w:eastAsia="es-MX"/>
        </w:rPr>
        <w:t xml:space="preserve">            </w:t>
      </w:r>
      <w:r w:rsidRPr="003E22A1">
        <w:rPr>
          <w:rFonts w:ascii="Montserrat" w:hAnsi="Montserrat" w:cs="Arial"/>
          <w:sz w:val="22"/>
          <w:szCs w:val="22"/>
          <w:lang w:eastAsia="es-MX"/>
        </w:rPr>
        <w:tab/>
        <w:t xml:space="preserve">Temas de Educación para </w:t>
      </w:r>
      <w:r w:rsidR="00167E64" w:rsidRPr="003E22A1">
        <w:rPr>
          <w:rFonts w:ascii="Montserrat" w:hAnsi="Montserrat" w:cs="Arial"/>
          <w:sz w:val="22"/>
          <w:szCs w:val="22"/>
          <w:lang w:eastAsia="es-MX"/>
        </w:rPr>
        <w:t>la Salud</w:t>
      </w:r>
      <w:r w:rsidRPr="003E22A1">
        <w:rPr>
          <w:rFonts w:ascii="Montserrat" w:hAnsi="Montserrat" w:cs="Arial"/>
          <w:sz w:val="22"/>
          <w:szCs w:val="22"/>
          <w:lang w:eastAsia="es-MX"/>
        </w:rPr>
        <w:t xml:space="preserve"> (lavado de </w:t>
      </w:r>
      <w:r w:rsidR="00167E64" w:rsidRPr="003E22A1">
        <w:rPr>
          <w:rFonts w:ascii="Montserrat" w:hAnsi="Montserrat" w:cs="Arial"/>
          <w:sz w:val="22"/>
          <w:szCs w:val="22"/>
          <w:lang w:eastAsia="es-MX"/>
        </w:rPr>
        <w:t>manos entre</w:t>
      </w:r>
      <w:r w:rsidRPr="003E22A1">
        <w:rPr>
          <w:rFonts w:ascii="Montserrat" w:hAnsi="Montserrat" w:cs="Arial"/>
          <w:sz w:val="22"/>
          <w:szCs w:val="22"/>
          <w:lang w:eastAsia="es-MX"/>
        </w:rPr>
        <w:t xml:space="preserve"> otros).</w:t>
      </w:r>
    </w:p>
    <w:p w14:paraId="20FF522A" w14:textId="77777777" w:rsidR="00DA29DA" w:rsidRPr="003E22A1" w:rsidRDefault="00DA29DA" w:rsidP="00DA29DA">
      <w:pPr>
        <w:rPr>
          <w:rFonts w:ascii="Montserrat" w:hAnsi="Montserrat" w:cs="Arial"/>
          <w:sz w:val="22"/>
          <w:szCs w:val="22"/>
          <w:lang w:eastAsia="es-MX"/>
        </w:rPr>
      </w:pPr>
    </w:p>
    <w:p w14:paraId="59920B77" w14:textId="6C439435" w:rsidR="00DA29DA" w:rsidRPr="003E22A1" w:rsidRDefault="00DA29DA" w:rsidP="003E22A1">
      <w:pPr>
        <w:jc w:val="both"/>
        <w:rPr>
          <w:rFonts w:ascii="Montserrat" w:hAnsi="Montserrat" w:cs="Arial"/>
          <w:sz w:val="22"/>
          <w:szCs w:val="22"/>
          <w:lang w:eastAsia="es-MX"/>
        </w:rPr>
      </w:pPr>
      <w:r w:rsidRPr="003E22A1">
        <w:rPr>
          <w:rFonts w:ascii="Montserrat" w:hAnsi="Montserrat" w:cs="Arial"/>
          <w:b/>
          <w:sz w:val="22"/>
          <w:szCs w:val="22"/>
          <w:lang w:eastAsia="es-MX"/>
        </w:rPr>
        <w:t xml:space="preserve">FASE II.   </w:t>
      </w:r>
      <w:r w:rsidRPr="003E22A1">
        <w:rPr>
          <w:rFonts w:ascii="Montserrat" w:hAnsi="Montserrat" w:cs="Arial"/>
          <w:sz w:val="22"/>
          <w:szCs w:val="22"/>
          <w:lang w:eastAsia="es-MX"/>
        </w:rPr>
        <w:t xml:space="preserve"> Orientación de los reglamentos por área de Hospitalización</w:t>
      </w:r>
      <w:r w:rsidR="001B0E4E">
        <w:rPr>
          <w:rFonts w:ascii="Montserrat" w:hAnsi="Montserrat" w:cs="Arial"/>
          <w:sz w:val="22"/>
          <w:szCs w:val="22"/>
          <w:lang w:eastAsia="es-MX"/>
        </w:rPr>
        <w:t>,</w:t>
      </w:r>
    </w:p>
    <w:p w14:paraId="52CEAB5F" w14:textId="7799ACFC" w:rsidR="00DA29DA" w:rsidRPr="003E22A1" w:rsidRDefault="00DA29DA" w:rsidP="003E22A1">
      <w:pPr>
        <w:jc w:val="both"/>
        <w:rPr>
          <w:rFonts w:ascii="Montserrat" w:hAnsi="Montserrat" w:cs="Arial"/>
          <w:sz w:val="22"/>
          <w:szCs w:val="22"/>
          <w:lang w:eastAsia="es-MX"/>
        </w:rPr>
      </w:pPr>
      <w:r w:rsidRPr="003E22A1">
        <w:rPr>
          <w:rFonts w:ascii="Montserrat" w:hAnsi="Montserrat" w:cs="Arial"/>
          <w:sz w:val="22"/>
          <w:szCs w:val="22"/>
          <w:lang w:eastAsia="es-MX"/>
        </w:rPr>
        <w:t xml:space="preserve">                  Sesiones de Educación para la salud</w:t>
      </w:r>
      <w:r w:rsidR="001B0E4E">
        <w:rPr>
          <w:rFonts w:ascii="Montserrat" w:hAnsi="Montserrat" w:cs="Arial"/>
          <w:sz w:val="22"/>
          <w:szCs w:val="22"/>
          <w:lang w:eastAsia="es-MX"/>
        </w:rPr>
        <w:t>,</w:t>
      </w:r>
    </w:p>
    <w:p w14:paraId="5D913EDD" w14:textId="5D8E49F0" w:rsidR="00DA29DA" w:rsidRPr="003E22A1" w:rsidRDefault="00DA29DA" w:rsidP="003E22A1">
      <w:pPr>
        <w:jc w:val="both"/>
        <w:rPr>
          <w:rFonts w:ascii="Montserrat" w:hAnsi="Montserrat" w:cs="Arial"/>
          <w:sz w:val="22"/>
          <w:szCs w:val="22"/>
          <w:lang w:eastAsia="es-MX"/>
        </w:rPr>
      </w:pPr>
      <w:r w:rsidRPr="003E22A1">
        <w:rPr>
          <w:rFonts w:ascii="Montserrat" w:hAnsi="Montserrat" w:cs="Arial"/>
          <w:sz w:val="22"/>
          <w:szCs w:val="22"/>
          <w:lang w:eastAsia="es-MX"/>
        </w:rPr>
        <w:t xml:space="preserve">                  Intervención Individualizada por trabajo social (seguimiento)</w:t>
      </w:r>
      <w:r w:rsidR="001B0E4E">
        <w:rPr>
          <w:rFonts w:ascii="Montserrat" w:hAnsi="Montserrat" w:cs="Arial"/>
          <w:sz w:val="22"/>
          <w:szCs w:val="22"/>
          <w:lang w:eastAsia="es-MX"/>
        </w:rPr>
        <w:t>.</w:t>
      </w:r>
    </w:p>
    <w:p w14:paraId="28259EF2" w14:textId="1399C61D" w:rsidR="00A07861" w:rsidRDefault="00A07861" w:rsidP="00DA29DA">
      <w:pPr>
        <w:jc w:val="both"/>
        <w:rPr>
          <w:rFonts w:ascii="Montserrat" w:hAnsi="Montserrat" w:cs="Arial"/>
          <w:lang w:eastAsia="es-MX"/>
        </w:rPr>
      </w:pPr>
    </w:p>
    <w:p w14:paraId="51ED647B" w14:textId="7296E6AA" w:rsidR="00DA29DA" w:rsidRPr="003E22A1" w:rsidRDefault="00E61EA0" w:rsidP="00DA29DA">
      <w:pPr>
        <w:rPr>
          <w:rFonts w:ascii="Montserrat" w:hAnsi="Montserrat" w:cs="Arial"/>
          <w:color w:val="000000"/>
          <w:kern w:val="24"/>
          <w:sz w:val="22"/>
          <w:szCs w:val="22"/>
          <w:lang w:val="es-ES_tradnl" w:eastAsia="es-MX"/>
        </w:rPr>
      </w:pPr>
      <w:r>
        <w:rPr>
          <w:rFonts w:ascii="Montserrat" w:hAnsi="Montserrat" w:cs="Arial"/>
          <w:b/>
          <w:sz w:val="22"/>
          <w:szCs w:val="22"/>
          <w:lang w:eastAsia="es-MX"/>
        </w:rPr>
        <w:t>F</w:t>
      </w:r>
      <w:r w:rsidR="00DA29DA" w:rsidRPr="003E22A1">
        <w:rPr>
          <w:rFonts w:ascii="Montserrat" w:hAnsi="Montserrat" w:cs="Arial"/>
          <w:b/>
          <w:sz w:val="22"/>
          <w:szCs w:val="22"/>
          <w:lang w:eastAsia="es-MX"/>
        </w:rPr>
        <w:t xml:space="preserve">ASE III. </w:t>
      </w:r>
      <w:r w:rsidR="00DA29DA" w:rsidRPr="003E22A1">
        <w:rPr>
          <w:rFonts w:ascii="Montserrat" w:hAnsi="Montserrat" w:cs="Arial"/>
          <w:sz w:val="22"/>
          <w:szCs w:val="22"/>
          <w:lang w:eastAsia="es-MX"/>
        </w:rPr>
        <w:t xml:space="preserve"> </w:t>
      </w:r>
      <w:r w:rsidR="00DA29DA" w:rsidRPr="003E22A1">
        <w:rPr>
          <w:rFonts w:ascii="Montserrat" w:hAnsi="Montserrat" w:cs="Arial"/>
          <w:color w:val="000000"/>
          <w:kern w:val="24"/>
          <w:sz w:val="22"/>
          <w:szCs w:val="22"/>
          <w:lang w:val="es-ES_tradnl" w:eastAsia="es-MX"/>
        </w:rPr>
        <w:t xml:space="preserve">Seguimiento a Pacientes vía telefónica después </w:t>
      </w:r>
      <w:r w:rsidR="007E2012" w:rsidRPr="003E22A1">
        <w:rPr>
          <w:rFonts w:ascii="Montserrat" w:hAnsi="Montserrat" w:cs="Arial"/>
          <w:color w:val="000000"/>
          <w:kern w:val="24"/>
          <w:sz w:val="22"/>
          <w:szCs w:val="22"/>
          <w:lang w:val="es-ES_tradnl" w:eastAsia="es-MX"/>
        </w:rPr>
        <w:t>del alta</w:t>
      </w:r>
      <w:r w:rsidR="00DA29DA" w:rsidRPr="003E22A1">
        <w:rPr>
          <w:rFonts w:ascii="Montserrat" w:hAnsi="Montserrat" w:cs="Arial"/>
          <w:color w:val="000000"/>
          <w:kern w:val="24"/>
          <w:sz w:val="22"/>
          <w:szCs w:val="22"/>
          <w:lang w:val="es-ES_tradnl" w:eastAsia="es-MX"/>
        </w:rPr>
        <w:t>.</w:t>
      </w:r>
    </w:p>
    <w:p w14:paraId="50006A99" w14:textId="77777777" w:rsidR="00BE24B7" w:rsidRDefault="00BE24B7" w:rsidP="00FB113E">
      <w:pPr>
        <w:jc w:val="both"/>
        <w:rPr>
          <w:rFonts w:ascii="Montserrat" w:eastAsia="Calibri" w:hAnsi="Montserrat" w:cs="Arial"/>
          <w:sz w:val="22"/>
          <w:szCs w:val="22"/>
        </w:rPr>
      </w:pPr>
    </w:p>
    <w:p w14:paraId="76A57307" w14:textId="22632147" w:rsidR="00FB113E" w:rsidRDefault="00DA29DA" w:rsidP="00FB113E">
      <w:pPr>
        <w:jc w:val="both"/>
        <w:rPr>
          <w:rFonts w:ascii="Montserrat" w:eastAsia="Calibri" w:hAnsi="Montserrat" w:cs="Arial"/>
          <w:sz w:val="22"/>
          <w:szCs w:val="22"/>
        </w:rPr>
      </w:pPr>
      <w:r w:rsidRPr="003E22A1">
        <w:rPr>
          <w:rFonts w:ascii="Montserrat" w:eastAsia="Calibri" w:hAnsi="Montserrat" w:cs="Arial"/>
          <w:sz w:val="22"/>
          <w:szCs w:val="22"/>
        </w:rPr>
        <w:t xml:space="preserve">El control y seguimiento telefónico domiciliario del paciente </w:t>
      </w:r>
      <w:r w:rsidR="00E61EA0">
        <w:rPr>
          <w:rFonts w:ascii="Montserrat" w:eastAsia="Calibri" w:hAnsi="Montserrat" w:cs="Arial"/>
          <w:sz w:val="22"/>
          <w:szCs w:val="22"/>
        </w:rPr>
        <w:t xml:space="preserve">en </w:t>
      </w:r>
      <w:r w:rsidRPr="003E22A1">
        <w:rPr>
          <w:rFonts w:ascii="Montserrat" w:eastAsia="Calibri" w:hAnsi="Montserrat" w:cs="Arial"/>
          <w:sz w:val="22"/>
          <w:szCs w:val="22"/>
        </w:rPr>
        <w:t>la mayoría de los casos</w:t>
      </w:r>
      <w:r w:rsidR="00E61EA0">
        <w:rPr>
          <w:rFonts w:ascii="Montserrat" w:eastAsia="Calibri" w:hAnsi="Montserrat" w:cs="Arial"/>
          <w:sz w:val="22"/>
          <w:szCs w:val="22"/>
        </w:rPr>
        <w:t xml:space="preserve"> </w:t>
      </w:r>
      <w:r w:rsidRPr="003E22A1">
        <w:rPr>
          <w:rFonts w:ascii="Montserrat" w:eastAsia="Calibri" w:hAnsi="Montserrat" w:cs="Arial"/>
          <w:sz w:val="22"/>
          <w:szCs w:val="22"/>
        </w:rPr>
        <w:t xml:space="preserve">se realizará a las 24, 48, y 72 horas del egreso hospitalario. </w:t>
      </w:r>
    </w:p>
    <w:p w14:paraId="75396590" w14:textId="77777777" w:rsidR="00E61EA0" w:rsidRPr="003E22A1" w:rsidRDefault="00E61EA0" w:rsidP="00FB113E">
      <w:pPr>
        <w:jc w:val="both"/>
        <w:rPr>
          <w:rFonts w:ascii="Montserrat" w:eastAsia="Calibri" w:hAnsi="Montserrat" w:cs="Arial"/>
          <w:sz w:val="22"/>
          <w:szCs w:val="22"/>
        </w:rPr>
      </w:pPr>
    </w:p>
    <w:p w14:paraId="443ACC8D" w14:textId="2E7A3C2C" w:rsidR="00DA29DA" w:rsidRPr="003E22A1" w:rsidRDefault="00DA29DA" w:rsidP="00FB113E">
      <w:pPr>
        <w:jc w:val="both"/>
        <w:rPr>
          <w:rFonts w:ascii="Montserrat" w:eastAsia="Calibri" w:hAnsi="Montserrat" w:cs="Arial"/>
          <w:sz w:val="22"/>
          <w:szCs w:val="22"/>
        </w:rPr>
      </w:pPr>
      <w:r w:rsidRPr="003E22A1">
        <w:rPr>
          <w:rFonts w:ascii="Montserrat" w:eastAsia="Calibri" w:hAnsi="Montserrat" w:cs="Arial"/>
          <w:sz w:val="22"/>
          <w:szCs w:val="22"/>
        </w:rPr>
        <w:t>El control y registro de lo que sucede en el domicilio del paciente es necesario para sentar las bases de la calidad ofertada por el P</w:t>
      </w:r>
      <w:r w:rsidR="00E61EA0">
        <w:rPr>
          <w:rFonts w:ascii="Montserrat" w:eastAsia="Calibri" w:hAnsi="Montserrat" w:cs="Arial"/>
          <w:sz w:val="22"/>
          <w:szCs w:val="22"/>
        </w:rPr>
        <w:t>lan de Continuidad Asistencial (PCA) incidiendo en un</w:t>
      </w:r>
      <w:r w:rsidRPr="003E22A1">
        <w:rPr>
          <w:rFonts w:ascii="Montserrat" w:eastAsia="Calibri" w:hAnsi="Montserrat" w:cs="Arial"/>
          <w:sz w:val="22"/>
          <w:szCs w:val="22"/>
        </w:rPr>
        <w:t xml:space="preserve">a mejora continua, tanto asistencial como </w:t>
      </w:r>
      <w:r w:rsidR="00E61EA0">
        <w:rPr>
          <w:rFonts w:ascii="Montserrat" w:eastAsia="Calibri" w:hAnsi="Montserrat" w:cs="Arial"/>
          <w:sz w:val="22"/>
          <w:szCs w:val="22"/>
        </w:rPr>
        <w:t xml:space="preserve">de gestoría. </w:t>
      </w:r>
    </w:p>
    <w:p w14:paraId="1EC6248D" w14:textId="77777777" w:rsidR="00FB113E" w:rsidRPr="003E22A1" w:rsidRDefault="00FB113E" w:rsidP="00FB113E">
      <w:pPr>
        <w:jc w:val="both"/>
        <w:rPr>
          <w:rFonts w:ascii="Montserrat" w:eastAsia="Calibri" w:hAnsi="Montserrat" w:cs="Arial"/>
          <w:sz w:val="22"/>
          <w:szCs w:val="22"/>
        </w:rPr>
      </w:pPr>
    </w:p>
    <w:p w14:paraId="3274FB35" w14:textId="77777777" w:rsidR="00FB113E" w:rsidRPr="003E22A1" w:rsidRDefault="00FB113E" w:rsidP="00FB113E">
      <w:pPr>
        <w:jc w:val="both"/>
        <w:rPr>
          <w:rFonts w:ascii="Montserrat" w:eastAsia="Calibri" w:hAnsi="Montserrat" w:cs="Arial"/>
          <w:sz w:val="22"/>
          <w:szCs w:val="22"/>
        </w:rPr>
      </w:pPr>
    </w:p>
    <w:p w14:paraId="7FEC7424" w14:textId="5AAF5B91" w:rsidR="00DA29DA" w:rsidRPr="003E22A1" w:rsidRDefault="003E22A1" w:rsidP="00FB113E">
      <w:pPr>
        <w:jc w:val="both"/>
        <w:rPr>
          <w:rFonts w:ascii="Montserrat" w:eastAsia="Calibri" w:hAnsi="Montserrat" w:cs="Arial"/>
          <w:sz w:val="22"/>
          <w:szCs w:val="22"/>
        </w:rPr>
      </w:pPr>
      <w:r w:rsidRPr="003E22A1">
        <w:rPr>
          <w:rFonts w:ascii="Montserrat" w:eastAsia="Calibri" w:hAnsi="Montserrat" w:cs="Arial"/>
          <w:sz w:val="22"/>
          <w:szCs w:val="22"/>
        </w:rPr>
        <w:t>L</w:t>
      </w:r>
      <w:r w:rsidR="00BE24B7">
        <w:rPr>
          <w:rFonts w:ascii="Montserrat" w:eastAsia="Calibri" w:hAnsi="Montserrat" w:cs="Arial"/>
          <w:sz w:val="22"/>
          <w:szCs w:val="22"/>
        </w:rPr>
        <w:t>os resultados del pilotaje pretenden fortalecer los siguientes puntos</w:t>
      </w:r>
      <w:r w:rsidR="00DA29DA" w:rsidRPr="003E22A1">
        <w:rPr>
          <w:rFonts w:ascii="Montserrat" w:eastAsia="Calibri" w:hAnsi="Montserrat" w:cs="Arial"/>
          <w:sz w:val="22"/>
          <w:szCs w:val="22"/>
        </w:rPr>
        <w:t>:</w:t>
      </w:r>
    </w:p>
    <w:p w14:paraId="2D307ECB" w14:textId="77777777" w:rsidR="00FB113E" w:rsidRPr="003E22A1" w:rsidRDefault="00FB113E" w:rsidP="00FB113E">
      <w:pPr>
        <w:jc w:val="both"/>
        <w:rPr>
          <w:rFonts w:ascii="Montserrat" w:eastAsia="Calibri" w:hAnsi="Montserrat" w:cs="Arial"/>
          <w:sz w:val="22"/>
          <w:szCs w:val="22"/>
        </w:rPr>
      </w:pPr>
    </w:p>
    <w:p w14:paraId="387CF302" w14:textId="00585746" w:rsidR="00DA29DA" w:rsidRPr="003E22A1" w:rsidRDefault="00DA29DA" w:rsidP="00297DAF">
      <w:pPr>
        <w:pStyle w:val="Prrafodelista"/>
        <w:widowControl w:val="0"/>
        <w:numPr>
          <w:ilvl w:val="0"/>
          <w:numId w:val="129"/>
        </w:numPr>
        <w:suppressAutoHyphens/>
        <w:autoSpaceDE w:val="0"/>
        <w:spacing w:after="0" w:line="240" w:lineRule="auto"/>
        <w:contextualSpacing w:val="0"/>
        <w:jc w:val="both"/>
        <w:rPr>
          <w:rFonts w:ascii="Montserrat" w:hAnsi="Montserrat" w:cs="Arial"/>
        </w:rPr>
      </w:pPr>
      <w:r w:rsidRPr="003E22A1">
        <w:rPr>
          <w:rFonts w:ascii="Montserrat" w:hAnsi="Montserrat" w:cs="Arial"/>
        </w:rPr>
        <w:t xml:space="preserve">Interés de </w:t>
      </w:r>
      <w:r w:rsidR="003E22A1" w:rsidRPr="003E22A1">
        <w:rPr>
          <w:rFonts w:ascii="Montserrat" w:hAnsi="Montserrat" w:cs="Arial"/>
        </w:rPr>
        <w:t>la población</w:t>
      </w:r>
      <w:r w:rsidRPr="003E22A1">
        <w:rPr>
          <w:rFonts w:ascii="Montserrat" w:hAnsi="Montserrat" w:cs="Arial"/>
        </w:rPr>
        <w:t xml:space="preserve"> usuaria (paciente </w:t>
      </w:r>
      <w:r w:rsidR="00BE24B7">
        <w:rPr>
          <w:rFonts w:ascii="Montserrat" w:hAnsi="Montserrat" w:cs="Arial"/>
        </w:rPr>
        <w:t>-</w:t>
      </w:r>
      <w:r w:rsidRPr="003E22A1">
        <w:rPr>
          <w:rFonts w:ascii="Montserrat" w:hAnsi="Montserrat" w:cs="Arial"/>
        </w:rPr>
        <w:t xml:space="preserve"> familia</w:t>
      </w:r>
      <w:r w:rsidR="00BE24B7">
        <w:rPr>
          <w:rFonts w:ascii="Montserrat" w:hAnsi="Montserrat" w:cs="Arial"/>
        </w:rPr>
        <w:t>- comunidad</w:t>
      </w:r>
      <w:r w:rsidRPr="003E22A1">
        <w:rPr>
          <w:rFonts w:ascii="Montserrat" w:hAnsi="Montserrat" w:cs="Arial"/>
        </w:rPr>
        <w:t xml:space="preserve">) en el </w:t>
      </w:r>
      <w:r w:rsidR="003E22A1" w:rsidRPr="003E22A1">
        <w:rPr>
          <w:rFonts w:ascii="Montserrat" w:hAnsi="Montserrat" w:cs="Arial"/>
        </w:rPr>
        <w:t>seguimiento y</w:t>
      </w:r>
      <w:r w:rsidRPr="003E22A1">
        <w:rPr>
          <w:rFonts w:ascii="Montserrat" w:hAnsi="Montserrat" w:cs="Arial"/>
        </w:rPr>
        <w:t xml:space="preserve"> </w:t>
      </w:r>
      <w:r w:rsidR="003E22A1" w:rsidRPr="003E22A1">
        <w:rPr>
          <w:rFonts w:ascii="Montserrat" w:hAnsi="Montserrat" w:cs="Arial"/>
        </w:rPr>
        <w:t>toma decisiones</w:t>
      </w:r>
      <w:r w:rsidRPr="003E22A1">
        <w:rPr>
          <w:rFonts w:ascii="Montserrat" w:hAnsi="Montserrat" w:cs="Arial"/>
        </w:rPr>
        <w:t xml:space="preserve"> informadas.</w:t>
      </w:r>
    </w:p>
    <w:p w14:paraId="2C837596" w14:textId="0D948175" w:rsidR="00DA29DA" w:rsidRPr="003E22A1" w:rsidRDefault="00BE24B7" w:rsidP="00297DAF">
      <w:pPr>
        <w:pStyle w:val="Prrafodelista"/>
        <w:widowControl w:val="0"/>
        <w:numPr>
          <w:ilvl w:val="0"/>
          <w:numId w:val="129"/>
        </w:numPr>
        <w:suppressAutoHyphens/>
        <w:autoSpaceDE w:val="0"/>
        <w:spacing w:after="0" w:line="240" w:lineRule="auto"/>
        <w:contextualSpacing w:val="0"/>
        <w:jc w:val="both"/>
        <w:rPr>
          <w:rFonts w:ascii="Montserrat" w:hAnsi="Montserrat" w:cs="Arial"/>
        </w:rPr>
      </w:pPr>
      <w:r>
        <w:rPr>
          <w:rFonts w:ascii="Montserrat" w:hAnsi="Montserrat" w:cs="Arial"/>
        </w:rPr>
        <w:t>Dar c</w:t>
      </w:r>
      <w:r w:rsidR="003E22A1" w:rsidRPr="003E22A1">
        <w:rPr>
          <w:rFonts w:ascii="Montserrat" w:hAnsi="Montserrat" w:cs="Arial"/>
        </w:rPr>
        <w:t xml:space="preserve">ontinuidad </w:t>
      </w:r>
      <w:r>
        <w:rPr>
          <w:rFonts w:ascii="Montserrat" w:hAnsi="Montserrat" w:cs="Arial"/>
        </w:rPr>
        <w:t>a</w:t>
      </w:r>
      <w:r w:rsidR="00DA29DA" w:rsidRPr="003E22A1">
        <w:rPr>
          <w:rFonts w:ascii="Montserrat" w:hAnsi="Montserrat" w:cs="Arial"/>
        </w:rPr>
        <w:t xml:space="preserve"> </w:t>
      </w:r>
      <w:r w:rsidR="003E22A1" w:rsidRPr="003E22A1">
        <w:rPr>
          <w:rFonts w:ascii="Montserrat" w:hAnsi="Montserrat" w:cs="Arial"/>
        </w:rPr>
        <w:t>los casos</w:t>
      </w:r>
      <w:r w:rsidR="00DA29DA" w:rsidRPr="003E22A1">
        <w:rPr>
          <w:rFonts w:ascii="Montserrat" w:hAnsi="Montserrat" w:cs="Arial"/>
        </w:rPr>
        <w:t xml:space="preserve"> </w:t>
      </w:r>
      <w:r>
        <w:rPr>
          <w:rFonts w:ascii="Montserrat" w:hAnsi="Montserrat" w:cs="Arial"/>
        </w:rPr>
        <w:t xml:space="preserve">por personal capacitado </w:t>
      </w:r>
      <w:r w:rsidR="003E22A1" w:rsidRPr="003E22A1">
        <w:rPr>
          <w:rFonts w:ascii="Montserrat" w:hAnsi="Montserrat" w:cs="Arial"/>
        </w:rPr>
        <w:t>para esta actividad</w:t>
      </w:r>
      <w:r w:rsidR="00DA29DA" w:rsidRPr="003E22A1">
        <w:rPr>
          <w:rFonts w:ascii="Montserrat" w:hAnsi="Montserrat" w:cs="Arial"/>
        </w:rPr>
        <w:t>.</w:t>
      </w:r>
    </w:p>
    <w:p w14:paraId="4A42B782" w14:textId="3A8989B0" w:rsidR="00DA29DA" w:rsidRPr="003E22A1" w:rsidRDefault="003E22A1" w:rsidP="00297DAF">
      <w:pPr>
        <w:pStyle w:val="Prrafodelista"/>
        <w:widowControl w:val="0"/>
        <w:numPr>
          <w:ilvl w:val="0"/>
          <w:numId w:val="129"/>
        </w:numPr>
        <w:suppressAutoHyphens/>
        <w:autoSpaceDE w:val="0"/>
        <w:spacing w:after="0" w:line="240" w:lineRule="auto"/>
        <w:contextualSpacing w:val="0"/>
        <w:jc w:val="both"/>
        <w:rPr>
          <w:rFonts w:ascii="Montserrat" w:hAnsi="Montserrat" w:cs="Arial"/>
        </w:rPr>
      </w:pPr>
      <w:r w:rsidRPr="003E22A1">
        <w:rPr>
          <w:rFonts w:ascii="Montserrat" w:hAnsi="Montserrat" w:cs="Arial"/>
        </w:rPr>
        <w:t>Involucramiento del</w:t>
      </w:r>
      <w:r w:rsidR="00DA29DA" w:rsidRPr="003E22A1">
        <w:rPr>
          <w:rFonts w:ascii="Montserrat" w:hAnsi="Montserrat" w:cs="Arial"/>
        </w:rPr>
        <w:t xml:space="preserve"> personal médico-enfermería</w:t>
      </w:r>
      <w:r w:rsidR="00BE24B7">
        <w:rPr>
          <w:rFonts w:ascii="Montserrat" w:hAnsi="Montserrat" w:cs="Arial"/>
        </w:rPr>
        <w:t>-trabajo social</w:t>
      </w:r>
      <w:r w:rsidR="00315DAF">
        <w:rPr>
          <w:rFonts w:ascii="Montserrat" w:hAnsi="Montserrat" w:cs="Arial"/>
        </w:rPr>
        <w:t xml:space="preserve"> y personal capacitado.</w:t>
      </w:r>
    </w:p>
    <w:p w14:paraId="7C86E305" w14:textId="6E82CEDF" w:rsidR="00DA29DA" w:rsidRPr="003E22A1" w:rsidRDefault="00DA29DA" w:rsidP="00297DAF">
      <w:pPr>
        <w:pStyle w:val="Prrafodelista"/>
        <w:widowControl w:val="0"/>
        <w:numPr>
          <w:ilvl w:val="0"/>
          <w:numId w:val="129"/>
        </w:numPr>
        <w:suppressAutoHyphens/>
        <w:autoSpaceDE w:val="0"/>
        <w:spacing w:after="0" w:line="240" w:lineRule="auto"/>
        <w:contextualSpacing w:val="0"/>
        <w:jc w:val="both"/>
        <w:rPr>
          <w:rFonts w:ascii="Montserrat" w:hAnsi="Montserrat" w:cs="Arial"/>
        </w:rPr>
      </w:pPr>
      <w:r w:rsidRPr="003E22A1">
        <w:rPr>
          <w:rFonts w:ascii="Montserrat" w:hAnsi="Montserrat" w:cs="Arial"/>
        </w:rPr>
        <w:t>Plan educacional acorde a cada persona y cada patología de base</w:t>
      </w:r>
      <w:r w:rsidR="00CF160F">
        <w:rPr>
          <w:rFonts w:ascii="Montserrat" w:hAnsi="Montserrat" w:cs="Arial"/>
        </w:rPr>
        <w:t xml:space="preserve"> a su egreso.</w:t>
      </w:r>
    </w:p>
    <w:p w14:paraId="30901DA3" w14:textId="4E6B7CFE" w:rsidR="00DA29DA" w:rsidRPr="003E22A1" w:rsidRDefault="00315DAF" w:rsidP="00297DAF">
      <w:pPr>
        <w:pStyle w:val="Prrafodelista"/>
        <w:widowControl w:val="0"/>
        <w:numPr>
          <w:ilvl w:val="0"/>
          <w:numId w:val="129"/>
        </w:numPr>
        <w:suppressAutoHyphens/>
        <w:autoSpaceDE w:val="0"/>
        <w:spacing w:after="0" w:line="240" w:lineRule="auto"/>
        <w:contextualSpacing w:val="0"/>
        <w:jc w:val="both"/>
        <w:rPr>
          <w:rFonts w:ascii="Montserrat" w:hAnsi="Montserrat" w:cs="Arial"/>
        </w:rPr>
      </w:pPr>
      <w:r>
        <w:rPr>
          <w:rFonts w:ascii="Montserrat" w:hAnsi="Montserrat" w:cs="Arial"/>
        </w:rPr>
        <w:t>Registro oportuno de la información</w:t>
      </w:r>
      <w:r w:rsidR="00DA29DA" w:rsidRPr="003E22A1">
        <w:rPr>
          <w:rFonts w:ascii="Montserrat" w:hAnsi="Montserrat" w:cs="Arial"/>
        </w:rPr>
        <w:t>.</w:t>
      </w:r>
    </w:p>
    <w:p w14:paraId="25F645D3" w14:textId="0E72E279" w:rsidR="00DA29DA" w:rsidRPr="003E22A1" w:rsidRDefault="00DA29DA" w:rsidP="00297DAF">
      <w:pPr>
        <w:pStyle w:val="Prrafodelista"/>
        <w:widowControl w:val="0"/>
        <w:numPr>
          <w:ilvl w:val="0"/>
          <w:numId w:val="129"/>
        </w:numPr>
        <w:suppressAutoHyphens/>
        <w:autoSpaceDE w:val="0"/>
        <w:spacing w:after="0" w:line="240" w:lineRule="auto"/>
        <w:contextualSpacing w:val="0"/>
        <w:jc w:val="both"/>
        <w:rPr>
          <w:rFonts w:ascii="Montserrat" w:hAnsi="Montserrat" w:cs="Arial"/>
        </w:rPr>
      </w:pPr>
      <w:r w:rsidRPr="003E22A1">
        <w:rPr>
          <w:rFonts w:ascii="Montserrat" w:hAnsi="Montserrat" w:cs="Arial"/>
        </w:rPr>
        <w:t xml:space="preserve">Reuniones </w:t>
      </w:r>
      <w:r w:rsidR="00315DAF">
        <w:rPr>
          <w:rFonts w:ascii="Montserrat" w:hAnsi="Montserrat" w:cs="Arial"/>
        </w:rPr>
        <w:t xml:space="preserve">e informes </w:t>
      </w:r>
      <w:r w:rsidRPr="003E22A1">
        <w:rPr>
          <w:rFonts w:ascii="Montserrat" w:hAnsi="Montserrat" w:cs="Arial"/>
        </w:rPr>
        <w:t>periódic</w:t>
      </w:r>
      <w:r w:rsidR="00315DAF">
        <w:rPr>
          <w:rFonts w:ascii="Montserrat" w:hAnsi="Montserrat" w:cs="Arial"/>
        </w:rPr>
        <w:t>o</w:t>
      </w:r>
      <w:r w:rsidRPr="003E22A1">
        <w:rPr>
          <w:rFonts w:ascii="Montserrat" w:hAnsi="Montserrat" w:cs="Arial"/>
        </w:rPr>
        <w:t>s para evaluación del proyecto.</w:t>
      </w:r>
    </w:p>
    <w:p w14:paraId="73E18046" w14:textId="77777777" w:rsidR="00FB113E" w:rsidRPr="003E22A1" w:rsidRDefault="00FB113E" w:rsidP="00FB113E">
      <w:pPr>
        <w:jc w:val="both"/>
        <w:rPr>
          <w:rFonts w:ascii="Montserrat" w:eastAsia="Calibri" w:hAnsi="Montserrat" w:cs="Arial"/>
          <w:sz w:val="22"/>
          <w:szCs w:val="22"/>
        </w:rPr>
      </w:pPr>
    </w:p>
    <w:p w14:paraId="7231B1FD" w14:textId="77777777" w:rsidR="00DA29DA" w:rsidRPr="003E22A1" w:rsidRDefault="00DA29DA" w:rsidP="00DA29DA">
      <w:pPr>
        <w:rPr>
          <w:rFonts w:ascii="Montserrat" w:hAnsi="Montserrat" w:cs="Arial"/>
          <w:sz w:val="22"/>
          <w:szCs w:val="22"/>
          <w:lang w:eastAsia="es-MX"/>
        </w:rPr>
      </w:pPr>
      <w:r w:rsidRPr="003E22A1">
        <w:rPr>
          <w:rFonts w:ascii="Montserrat" w:hAnsi="Montserrat" w:cs="Arial"/>
          <w:sz w:val="22"/>
          <w:szCs w:val="22"/>
          <w:lang w:eastAsia="es-MX"/>
        </w:rPr>
        <w:t xml:space="preserve">                </w:t>
      </w:r>
    </w:p>
    <w:p w14:paraId="77863011" w14:textId="77777777" w:rsidR="00DA29DA" w:rsidRPr="003E22A1" w:rsidRDefault="00DA29DA" w:rsidP="00DA29DA">
      <w:pPr>
        <w:rPr>
          <w:rFonts w:ascii="Montserrat" w:hAnsi="Montserrat" w:cs="Arial"/>
          <w:sz w:val="22"/>
          <w:szCs w:val="22"/>
          <w:lang w:eastAsia="es-MX"/>
        </w:rPr>
      </w:pPr>
    </w:p>
    <w:p w14:paraId="1246C021" w14:textId="77777777" w:rsidR="00A94545" w:rsidRPr="00E51A27" w:rsidRDefault="00C25976" w:rsidP="00445F11">
      <w:pPr>
        <w:pStyle w:val="Ttulo3"/>
        <w:rPr>
          <w:rFonts w:ascii="Montserrat" w:hAnsi="Montserrat"/>
          <w:sz w:val="24"/>
        </w:rPr>
      </w:pPr>
      <w:bookmarkStart w:id="47" w:name="_Toc2000207"/>
      <w:r w:rsidRPr="00E51A27">
        <w:rPr>
          <w:rFonts w:ascii="Montserrat" w:hAnsi="Montserrat"/>
          <w:sz w:val="24"/>
        </w:rPr>
        <w:t>14.2 Proyecto “</w:t>
      </w:r>
      <w:r w:rsidR="00445F11" w:rsidRPr="00E51A27">
        <w:rPr>
          <w:rFonts w:ascii="Montserrat" w:hAnsi="Montserrat"/>
          <w:sz w:val="24"/>
        </w:rPr>
        <w:t>Promoción de la Intersectorialidad y Participación Social”</w:t>
      </w:r>
      <w:bookmarkEnd w:id="47"/>
    </w:p>
    <w:p w14:paraId="71EEF170" w14:textId="25D47859" w:rsidR="00DA29DA" w:rsidRPr="00AD55BC" w:rsidRDefault="00445F11" w:rsidP="00445F11">
      <w:pPr>
        <w:pStyle w:val="Ttulo3"/>
        <w:rPr>
          <w:rFonts w:ascii="Montserrat" w:eastAsia="Calibri" w:hAnsi="Montserrat"/>
          <w:bCs w:val="0"/>
          <w:sz w:val="24"/>
          <w:szCs w:val="24"/>
          <w:lang w:eastAsia="en-US"/>
        </w:rPr>
      </w:pPr>
      <w:r w:rsidRPr="00AD55BC">
        <w:rPr>
          <w:rFonts w:ascii="Montserrat" w:eastAsia="Calibri" w:hAnsi="Montserrat"/>
          <w:bCs w:val="0"/>
          <w:sz w:val="24"/>
          <w:szCs w:val="24"/>
          <w:lang w:eastAsia="en-US"/>
        </w:rPr>
        <w:t xml:space="preserve"> </w:t>
      </w:r>
    </w:p>
    <w:p w14:paraId="2A42D85A" w14:textId="77777777" w:rsidR="008033D2" w:rsidRPr="00AD55BC" w:rsidRDefault="008033D2" w:rsidP="008033D2">
      <w:pPr>
        <w:jc w:val="both"/>
        <w:rPr>
          <w:rFonts w:ascii="Montserrat" w:eastAsia="Calibri" w:hAnsi="Montserrat" w:cs="Arial"/>
          <w:sz w:val="22"/>
          <w:szCs w:val="22"/>
          <w:lang w:eastAsia="en-US"/>
        </w:rPr>
      </w:pPr>
      <w:r w:rsidRPr="00AD55BC">
        <w:rPr>
          <w:rFonts w:ascii="Montserrat" w:eastAsia="Calibri" w:hAnsi="Montserrat" w:cs="Arial"/>
          <w:sz w:val="22"/>
          <w:szCs w:val="22"/>
          <w:lang w:eastAsia="en-US"/>
        </w:rPr>
        <w:t>Elevado hoy a un Derecho Humano, Fundamental y Constitucional, el Derecho a la Salud continúa siendo un enorme desafío, los servicios que se brindan aún se traducen en una falta de correspondencia entre las necesidades de la población y la oferta, así como distribución de los recursos y servicios disponibles para este propósito.</w:t>
      </w:r>
    </w:p>
    <w:p w14:paraId="6172CD55" w14:textId="77777777" w:rsidR="008033D2" w:rsidRPr="00AD55BC" w:rsidRDefault="008033D2" w:rsidP="008033D2">
      <w:pPr>
        <w:jc w:val="both"/>
        <w:rPr>
          <w:rFonts w:ascii="Montserrat" w:eastAsia="Calibri" w:hAnsi="Montserrat" w:cs="Arial"/>
          <w:sz w:val="22"/>
          <w:szCs w:val="22"/>
          <w:lang w:eastAsia="en-US"/>
        </w:rPr>
      </w:pPr>
    </w:p>
    <w:p w14:paraId="0C3C3184" w14:textId="77777777" w:rsidR="008033D2" w:rsidRPr="00AD55BC" w:rsidRDefault="008033D2" w:rsidP="008033D2">
      <w:pPr>
        <w:jc w:val="both"/>
        <w:rPr>
          <w:rFonts w:ascii="Montserrat" w:eastAsia="Calibri" w:hAnsi="Montserrat" w:cs="Arial"/>
          <w:sz w:val="22"/>
          <w:szCs w:val="22"/>
          <w:lang w:eastAsia="en-US"/>
        </w:rPr>
      </w:pPr>
      <w:r w:rsidRPr="00AD55BC">
        <w:rPr>
          <w:rFonts w:ascii="Montserrat" w:eastAsia="Calibri" w:hAnsi="Montserrat" w:cs="Arial"/>
          <w:sz w:val="22"/>
          <w:szCs w:val="22"/>
          <w:lang w:eastAsia="en-US"/>
        </w:rPr>
        <w:t xml:space="preserve">El camino para producir mejoras equitativas y sostenibles requiere una </w:t>
      </w:r>
      <w:r w:rsidRPr="00AD55BC">
        <w:rPr>
          <w:rFonts w:ascii="Montserrat" w:eastAsia="Calibri" w:hAnsi="Montserrat" w:cs="Arial"/>
          <w:b/>
          <w:sz w:val="22"/>
          <w:szCs w:val="22"/>
          <w:lang w:eastAsia="en-US"/>
        </w:rPr>
        <w:t>“Atención Primaria en Salud Integral - Renovada”</w:t>
      </w:r>
      <w:r w:rsidRPr="00AD55BC">
        <w:rPr>
          <w:rFonts w:ascii="Montserrat" w:eastAsia="Calibri" w:hAnsi="Montserrat" w:cs="Arial"/>
          <w:sz w:val="22"/>
          <w:szCs w:val="22"/>
          <w:lang w:eastAsia="en-US"/>
        </w:rPr>
        <w:t xml:space="preserve"> a través de todos los niveles de atención, respondiendo a una verdadera universalidad, replanteamiento de la salud y el proceso salud-enfermedad, </w:t>
      </w:r>
      <w:r w:rsidRPr="00AD55BC">
        <w:rPr>
          <w:rFonts w:ascii="Montserrat" w:eastAsia="Calibri" w:hAnsi="Montserrat" w:cs="Arial"/>
          <w:b/>
          <w:sz w:val="22"/>
          <w:szCs w:val="22"/>
          <w:lang w:eastAsia="en-US"/>
        </w:rPr>
        <w:t>promoción de la intersectorialidad y participación social</w:t>
      </w:r>
      <w:r w:rsidRPr="00AD55BC">
        <w:rPr>
          <w:rFonts w:ascii="Montserrat" w:eastAsia="Calibri" w:hAnsi="Montserrat" w:cs="Arial"/>
          <w:sz w:val="22"/>
          <w:szCs w:val="22"/>
          <w:lang w:eastAsia="en-US"/>
        </w:rPr>
        <w:t xml:space="preserve"> en el primer nivel de atención, la creación de equipos polifuncionales, la vigilancia sociocultural de la salud y el sistema de información, la financiación y gestión efectiva, coadyuvando en el cumplimiento de los objetivos del desarrollo sostenible.</w:t>
      </w:r>
    </w:p>
    <w:p w14:paraId="7C443D30" w14:textId="77777777" w:rsidR="008033D2" w:rsidRPr="00AD55BC" w:rsidRDefault="008033D2" w:rsidP="008033D2">
      <w:pPr>
        <w:jc w:val="both"/>
        <w:rPr>
          <w:rFonts w:ascii="Montserrat" w:eastAsia="Calibri" w:hAnsi="Montserrat" w:cs="Arial"/>
          <w:sz w:val="22"/>
          <w:szCs w:val="22"/>
          <w:lang w:eastAsia="en-US"/>
        </w:rPr>
      </w:pPr>
    </w:p>
    <w:p w14:paraId="60EC4908" w14:textId="77777777" w:rsidR="008033D2" w:rsidRPr="00AD55BC" w:rsidRDefault="008033D2" w:rsidP="008033D2">
      <w:pPr>
        <w:jc w:val="both"/>
        <w:rPr>
          <w:rFonts w:ascii="Montserrat" w:eastAsia="Calibri" w:hAnsi="Montserrat" w:cs="Arial"/>
          <w:sz w:val="22"/>
          <w:szCs w:val="22"/>
          <w:lang w:eastAsia="en-US"/>
        </w:rPr>
      </w:pPr>
      <w:r w:rsidRPr="00AD55BC">
        <w:rPr>
          <w:rFonts w:ascii="Montserrat" w:eastAsia="Calibri" w:hAnsi="Montserrat" w:cs="Arial"/>
          <w:sz w:val="22"/>
          <w:szCs w:val="22"/>
          <w:lang w:eastAsia="en-US"/>
        </w:rPr>
        <w:t>Respecto a la Promoción de la Intersectorialidad y Participación social, el Hospital Regional de Alta Especialidad (HRAEI), ha previsto la creación de COMITÉ DE VINCULACIÓN Y MEJORAMIENTO DE LA SALUD (COVIMESAL), bajo un marco jurídico apoyado en la Constitución Política de los Estados Unidos Mexicanos, La Ley General de Salud y su propio Estatuto Orgánico.</w:t>
      </w:r>
    </w:p>
    <w:p w14:paraId="63BA95A4" w14:textId="77777777" w:rsidR="008033D2" w:rsidRPr="00AD55BC" w:rsidRDefault="008033D2" w:rsidP="008033D2">
      <w:pPr>
        <w:jc w:val="both"/>
        <w:rPr>
          <w:rFonts w:ascii="Montserrat" w:eastAsia="Calibri" w:hAnsi="Montserrat" w:cs="Arial"/>
          <w:sz w:val="22"/>
          <w:szCs w:val="22"/>
          <w:lang w:eastAsia="en-US"/>
        </w:rPr>
      </w:pPr>
    </w:p>
    <w:p w14:paraId="080B9756" w14:textId="4E492B45" w:rsidR="008033D2" w:rsidRPr="00AD55BC" w:rsidRDefault="008033D2" w:rsidP="00297DAF">
      <w:pPr>
        <w:pStyle w:val="Prrafodelista"/>
        <w:numPr>
          <w:ilvl w:val="0"/>
          <w:numId w:val="132"/>
        </w:numPr>
        <w:spacing w:after="0" w:line="240" w:lineRule="auto"/>
        <w:jc w:val="both"/>
        <w:rPr>
          <w:rFonts w:ascii="Montserrat" w:hAnsi="Montserrat" w:cs="Arial"/>
        </w:rPr>
      </w:pPr>
      <w:r w:rsidRPr="00AD55BC">
        <w:rPr>
          <w:rFonts w:ascii="Montserrat" w:hAnsi="Montserrat" w:cs="Arial"/>
        </w:rPr>
        <w:t xml:space="preserve">El objeto de este Comité es fortalecer las redes de servicios, con </w:t>
      </w:r>
      <w:r w:rsidR="0056409D" w:rsidRPr="00AD55BC">
        <w:rPr>
          <w:rFonts w:ascii="Montserrat" w:hAnsi="Montserrat" w:cs="Arial"/>
        </w:rPr>
        <w:t>énfasis</w:t>
      </w:r>
      <w:r w:rsidRPr="00AD55BC">
        <w:rPr>
          <w:rFonts w:ascii="Montserrat" w:hAnsi="Montserrat" w:cs="Arial"/>
        </w:rPr>
        <w:t xml:space="preserve"> en los cinco niveles </w:t>
      </w:r>
      <w:r w:rsidR="001E5892">
        <w:rPr>
          <w:rFonts w:ascii="Montserrat" w:hAnsi="Montserrat" w:cs="Arial"/>
        </w:rPr>
        <w:t>de prevención extramuros bajo un</w:t>
      </w:r>
      <w:r w:rsidRPr="00AD55BC">
        <w:rPr>
          <w:rFonts w:ascii="Montserrat" w:hAnsi="Montserrat" w:cs="Arial"/>
        </w:rPr>
        <w:t xml:space="preserve"> enfoque de diagnóstico oportuno, con</w:t>
      </w:r>
      <w:r w:rsidR="001E5892">
        <w:rPr>
          <w:rFonts w:ascii="Montserrat" w:hAnsi="Montserrat" w:cs="Arial"/>
        </w:rPr>
        <w:t xml:space="preserve"> orientación familiar y comunita</w:t>
      </w:r>
      <w:r w:rsidRPr="00AD55BC">
        <w:rPr>
          <w:rFonts w:ascii="Montserrat" w:hAnsi="Montserrat" w:cs="Arial"/>
        </w:rPr>
        <w:t>ria y con mecanismos de participación a</w:t>
      </w:r>
      <w:r w:rsidR="001E5892">
        <w:rPr>
          <w:rFonts w:ascii="Montserrat" w:hAnsi="Montserrat" w:cs="Arial"/>
        </w:rPr>
        <w:t>ctiva para responder a las nece</w:t>
      </w:r>
      <w:r w:rsidRPr="00AD55BC">
        <w:rPr>
          <w:rFonts w:ascii="Montserrat" w:hAnsi="Montserrat" w:cs="Arial"/>
        </w:rPr>
        <w:t>sidades de la población, se trata de  identificar fortalezas y debilidades que tiendan a la mejora continua de las principales problemáticas de salud en los municipios que integran los estados de:  México, Hidalgo, así como aquellos que por su situación geográfica deseen adherirse, proponiendo alternativas de organización y acciones de seguimiento para eficiencia de en la prestación de servicios de salud.</w:t>
      </w:r>
    </w:p>
    <w:p w14:paraId="3FB98127" w14:textId="77777777" w:rsidR="008033D2" w:rsidRPr="00AD55BC" w:rsidRDefault="008033D2" w:rsidP="008033D2">
      <w:pPr>
        <w:jc w:val="both"/>
        <w:rPr>
          <w:rFonts w:ascii="Montserrat" w:eastAsia="Calibri" w:hAnsi="Montserrat" w:cs="Arial"/>
          <w:sz w:val="22"/>
          <w:szCs w:val="22"/>
          <w:lang w:eastAsia="en-US"/>
        </w:rPr>
      </w:pPr>
    </w:p>
    <w:p w14:paraId="2D2EF6C3" w14:textId="77777777" w:rsidR="008033D2" w:rsidRPr="00AD55BC" w:rsidRDefault="008033D2" w:rsidP="008033D2">
      <w:pPr>
        <w:jc w:val="both"/>
        <w:rPr>
          <w:rFonts w:ascii="Montserrat" w:eastAsia="Calibri" w:hAnsi="Montserrat" w:cs="Arial"/>
          <w:sz w:val="22"/>
          <w:szCs w:val="22"/>
          <w:lang w:eastAsia="en-US"/>
        </w:rPr>
      </w:pPr>
    </w:p>
    <w:p w14:paraId="7DBD59D3" w14:textId="77777777" w:rsidR="008033D2" w:rsidRPr="00AD55BC" w:rsidRDefault="008033D2" w:rsidP="00297DAF">
      <w:pPr>
        <w:pStyle w:val="Prrafodelista"/>
        <w:numPr>
          <w:ilvl w:val="0"/>
          <w:numId w:val="132"/>
        </w:numPr>
        <w:spacing w:after="0" w:line="240" w:lineRule="auto"/>
        <w:jc w:val="both"/>
        <w:rPr>
          <w:rFonts w:ascii="Montserrat" w:hAnsi="Montserrat" w:cs="Arial"/>
        </w:rPr>
      </w:pPr>
      <w:r w:rsidRPr="00AD55BC">
        <w:rPr>
          <w:rFonts w:ascii="Montserrat" w:hAnsi="Montserrat" w:cs="Arial"/>
        </w:rPr>
        <w:t>La integración de este Comité corresponde a:</w:t>
      </w:r>
    </w:p>
    <w:p w14:paraId="642BDC53" w14:textId="77777777" w:rsidR="008033D2" w:rsidRPr="00AD55BC" w:rsidRDefault="008033D2" w:rsidP="008033D2">
      <w:pPr>
        <w:jc w:val="both"/>
        <w:rPr>
          <w:rFonts w:ascii="Montserrat" w:eastAsia="Calibri" w:hAnsi="Montserrat" w:cs="Arial"/>
          <w:sz w:val="22"/>
          <w:szCs w:val="22"/>
          <w:lang w:eastAsia="en-US"/>
        </w:rPr>
      </w:pPr>
    </w:p>
    <w:p w14:paraId="01B052EB" w14:textId="77777777" w:rsidR="008033D2" w:rsidRPr="00AD55BC" w:rsidRDefault="008033D2" w:rsidP="008033D2">
      <w:pPr>
        <w:jc w:val="both"/>
        <w:rPr>
          <w:rFonts w:ascii="Montserrat" w:eastAsia="Calibri" w:hAnsi="Montserrat" w:cs="Arial"/>
          <w:sz w:val="22"/>
          <w:szCs w:val="22"/>
          <w:lang w:eastAsia="en-US"/>
        </w:rPr>
      </w:pPr>
      <w:r w:rsidRPr="00AD55BC">
        <w:rPr>
          <w:rFonts w:ascii="Montserrat" w:eastAsia="Calibri" w:hAnsi="Montserrat" w:cs="Arial"/>
          <w:sz w:val="22"/>
          <w:szCs w:val="22"/>
          <w:lang w:eastAsia="en-US"/>
        </w:rPr>
        <w:t>Un Presidente ------------------------------------Servidor Público del HRAEI,</w:t>
      </w:r>
    </w:p>
    <w:p w14:paraId="6469B106" w14:textId="77777777" w:rsidR="008033D2" w:rsidRPr="00AD55BC" w:rsidRDefault="008033D2" w:rsidP="008033D2">
      <w:pPr>
        <w:jc w:val="both"/>
        <w:rPr>
          <w:rFonts w:ascii="Montserrat" w:eastAsia="Calibri" w:hAnsi="Montserrat" w:cs="Arial"/>
          <w:sz w:val="22"/>
          <w:szCs w:val="22"/>
          <w:lang w:eastAsia="en-US"/>
        </w:rPr>
      </w:pPr>
      <w:r w:rsidRPr="00AD55BC">
        <w:rPr>
          <w:rFonts w:ascii="Montserrat" w:eastAsia="Calibri" w:hAnsi="Montserrat" w:cs="Arial"/>
          <w:sz w:val="22"/>
          <w:szCs w:val="22"/>
          <w:lang w:eastAsia="en-US"/>
        </w:rPr>
        <w:t>Un Secretario Técnico--------------------------Servidor Público del HRAEI,</w:t>
      </w:r>
    </w:p>
    <w:p w14:paraId="45B9211A" w14:textId="77777777" w:rsidR="008033D2" w:rsidRPr="00AD55BC" w:rsidRDefault="008033D2" w:rsidP="008033D2">
      <w:pPr>
        <w:jc w:val="both"/>
        <w:rPr>
          <w:rFonts w:ascii="Montserrat" w:eastAsia="Calibri" w:hAnsi="Montserrat" w:cs="Arial"/>
          <w:sz w:val="22"/>
          <w:szCs w:val="22"/>
          <w:lang w:eastAsia="en-US"/>
        </w:rPr>
      </w:pPr>
      <w:r w:rsidRPr="00AD55BC">
        <w:rPr>
          <w:rFonts w:ascii="Montserrat" w:eastAsia="Calibri" w:hAnsi="Montserrat" w:cs="Arial"/>
          <w:sz w:val="22"/>
          <w:szCs w:val="22"/>
          <w:lang w:eastAsia="en-US"/>
        </w:rPr>
        <w:t>Cuatro Vocales----------------------------------- Servidores Públicos del HRAEI,</w:t>
      </w:r>
    </w:p>
    <w:p w14:paraId="6A37BED4" w14:textId="77777777" w:rsidR="008033D2" w:rsidRPr="00AD55BC" w:rsidRDefault="008033D2" w:rsidP="008033D2">
      <w:pPr>
        <w:jc w:val="both"/>
        <w:rPr>
          <w:rFonts w:ascii="Montserrat" w:eastAsia="Calibri" w:hAnsi="Montserrat" w:cs="Arial"/>
          <w:sz w:val="22"/>
          <w:szCs w:val="22"/>
          <w:lang w:eastAsia="en-US"/>
        </w:rPr>
      </w:pPr>
      <w:r w:rsidRPr="00AD55BC">
        <w:rPr>
          <w:rFonts w:ascii="Montserrat" w:eastAsia="Calibri" w:hAnsi="Montserrat" w:cs="Arial"/>
          <w:sz w:val="22"/>
          <w:szCs w:val="22"/>
          <w:lang w:eastAsia="en-US"/>
        </w:rPr>
        <w:t>Invitados Permanentes------------------------Presidente Municipales y/o representantes,</w:t>
      </w:r>
    </w:p>
    <w:p w14:paraId="77A0C9CB" w14:textId="77777777" w:rsidR="008033D2" w:rsidRPr="00AD55BC" w:rsidRDefault="008033D2" w:rsidP="008033D2">
      <w:pPr>
        <w:jc w:val="both"/>
        <w:rPr>
          <w:rFonts w:ascii="Montserrat" w:eastAsia="Calibri" w:hAnsi="Montserrat" w:cs="Arial"/>
          <w:sz w:val="22"/>
          <w:szCs w:val="22"/>
          <w:lang w:eastAsia="en-US"/>
        </w:rPr>
      </w:pPr>
      <w:r w:rsidRPr="00AD55BC">
        <w:rPr>
          <w:rFonts w:ascii="Montserrat" w:eastAsia="Calibri" w:hAnsi="Montserrat" w:cs="Arial"/>
          <w:sz w:val="22"/>
          <w:szCs w:val="22"/>
          <w:lang w:eastAsia="en-US"/>
        </w:rPr>
        <w:t>Invitados Internos y/o externos ------------Expertos y/o involucrados en los temas a tratar.</w:t>
      </w:r>
    </w:p>
    <w:p w14:paraId="6E6A5778" w14:textId="77777777" w:rsidR="008033D2" w:rsidRPr="00AD55BC" w:rsidRDefault="008033D2" w:rsidP="008033D2">
      <w:pPr>
        <w:jc w:val="both"/>
        <w:rPr>
          <w:rFonts w:ascii="Montserrat" w:eastAsia="Calibri" w:hAnsi="Montserrat" w:cs="Arial"/>
          <w:sz w:val="22"/>
          <w:szCs w:val="22"/>
          <w:lang w:eastAsia="en-US"/>
        </w:rPr>
      </w:pPr>
      <w:r w:rsidRPr="00AD55BC">
        <w:rPr>
          <w:rFonts w:ascii="Montserrat" w:eastAsia="Calibri" w:hAnsi="Montserrat" w:cs="Arial"/>
          <w:sz w:val="22"/>
          <w:szCs w:val="22"/>
          <w:lang w:eastAsia="en-US"/>
        </w:rPr>
        <w:t xml:space="preserve"> </w:t>
      </w:r>
    </w:p>
    <w:p w14:paraId="00AA9800" w14:textId="77777777" w:rsidR="008033D2" w:rsidRPr="00AD55BC" w:rsidRDefault="008033D2" w:rsidP="008033D2">
      <w:pPr>
        <w:jc w:val="both"/>
        <w:rPr>
          <w:rFonts w:ascii="Montserrat" w:eastAsia="Calibri" w:hAnsi="Montserrat" w:cs="Arial"/>
          <w:sz w:val="22"/>
          <w:szCs w:val="22"/>
          <w:lang w:eastAsia="en-US"/>
        </w:rPr>
      </w:pPr>
    </w:p>
    <w:p w14:paraId="2B95DFCA" w14:textId="5B93D0C4" w:rsidR="008033D2" w:rsidRPr="0056409D" w:rsidRDefault="008033D2" w:rsidP="0056409D">
      <w:pPr>
        <w:jc w:val="both"/>
        <w:rPr>
          <w:rFonts w:ascii="Montserrat" w:hAnsi="Montserrat" w:cs="Arial"/>
        </w:rPr>
      </w:pPr>
      <w:r w:rsidRPr="0056409D">
        <w:rPr>
          <w:rFonts w:ascii="Montserrat" w:hAnsi="Montserrat" w:cs="Arial"/>
        </w:rPr>
        <w:t>Esta acción puede replicarse en las diferentes unidades hospitalarias fortaleciendo la Atención Primaria en Salud centralizand</w:t>
      </w:r>
      <w:r w:rsidR="001E5892">
        <w:rPr>
          <w:rFonts w:ascii="Montserrat" w:hAnsi="Montserrat" w:cs="Arial"/>
        </w:rPr>
        <w:t>o la misma en las personas, fami</w:t>
      </w:r>
      <w:r w:rsidRPr="0056409D">
        <w:rPr>
          <w:rFonts w:ascii="Montserrat" w:hAnsi="Montserrat" w:cs="Arial"/>
        </w:rPr>
        <w:t xml:space="preserve">lias y comunidades, creando una </w:t>
      </w:r>
      <w:r w:rsidR="0056409D" w:rsidRPr="0056409D">
        <w:rPr>
          <w:rFonts w:ascii="Montserrat" w:hAnsi="Montserrat" w:cs="Arial"/>
        </w:rPr>
        <w:t>integralidad y</w:t>
      </w:r>
      <w:r w:rsidRPr="0056409D">
        <w:rPr>
          <w:rFonts w:ascii="Montserrat" w:hAnsi="Montserrat" w:cs="Arial"/>
        </w:rPr>
        <w:t xml:space="preserve"> continuidad en la atención.</w:t>
      </w:r>
    </w:p>
    <w:p w14:paraId="2FB70D2B" w14:textId="77777777" w:rsidR="008033D2" w:rsidRPr="00AD55BC" w:rsidRDefault="008033D2" w:rsidP="008033D2">
      <w:pPr>
        <w:jc w:val="both"/>
        <w:rPr>
          <w:rFonts w:ascii="Montserrat" w:eastAsia="Calibri" w:hAnsi="Montserrat" w:cs="Arial"/>
          <w:sz w:val="22"/>
          <w:szCs w:val="22"/>
          <w:lang w:eastAsia="en-US"/>
        </w:rPr>
      </w:pPr>
    </w:p>
    <w:p w14:paraId="1C810639" w14:textId="77777777" w:rsidR="008033D2" w:rsidRPr="0056409D" w:rsidRDefault="008033D2" w:rsidP="0056409D">
      <w:pPr>
        <w:jc w:val="both"/>
        <w:rPr>
          <w:rFonts w:ascii="Montserrat" w:hAnsi="Montserrat" w:cs="Arial"/>
        </w:rPr>
      </w:pPr>
      <w:r w:rsidRPr="0056409D">
        <w:rPr>
          <w:rFonts w:ascii="Montserrat" w:hAnsi="Montserrat" w:cs="Arial"/>
        </w:rPr>
        <w:t>De esta manera estaríamos abordando:</w:t>
      </w:r>
    </w:p>
    <w:p w14:paraId="1CD88181" w14:textId="77777777" w:rsidR="008033D2" w:rsidRPr="00AD55BC" w:rsidRDefault="008033D2" w:rsidP="008033D2">
      <w:pPr>
        <w:jc w:val="both"/>
        <w:rPr>
          <w:rFonts w:ascii="Montserrat" w:eastAsia="Calibri" w:hAnsi="Montserrat" w:cs="Arial"/>
          <w:sz w:val="22"/>
          <w:szCs w:val="22"/>
          <w:lang w:eastAsia="en-US"/>
        </w:rPr>
      </w:pPr>
    </w:p>
    <w:p w14:paraId="38ECE3F4" w14:textId="77777777" w:rsidR="008033D2" w:rsidRPr="0056409D" w:rsidRDefault="008033D2" w:rsidP="008033D2">
      <w:pPr>
        <w:jc w:val="both"/>
        <w:rPr>
          <w:rFonts w:ascii="Montserrat" w:eastAsia="Calibri" w:hAnsi="Montserrat" w:cs="Arial"/>
          <w:b/>
          <w:sz w:val="22"/>
          <w:szCs w:val="22"/>
          <w:lang w:eastAsia="en-US"/>
        </w:rPr>
      </w:pPr>
      <w:r w:rsidRPr="0056409D">
        <w:rPr>
          <w:rFonts w:ascii="Montserrat" w:eastAsia="Calibri" w:hAnsi="Montserrat" w:cs="Arial"/>
          <w:b/>
          <w:sz w:val="22"/>
          <w:szCs w:val="22"/>
          <w:lang w:eastAsia="en-US"/>
        </w:rPr>
        <w:t>A la persona.... como un todo:</w:t>
      </w:r>
    </w:p>
    <w:p w14:paraId="72F1DEAB" w14:textId="77777777" w:rsidR="008033D2" w:rsidRPr="00AD55BC" w:rsidRDefault="008033D2" w:rsidP="008033D2">
      <w:pPr>
        <w:jc w:val="both"/>
        <w:rPr>
          <w:rFonts w:ascii="Montserrat" w:eastAsia="Calibri" w:hAnsi="Montserrat" w:cs="Arial"/>
          <w:sz w:val="22"/>
          <w:szCs w:val="22"/>
          <w:lang w:eastAsia="en-US"/>
        </w:rPr>
      </w:pPr>
    </w:p>
    <w:p w14:paraId="43F8322B" w14:textId="77777777" w:rsidR="008033D2" w:rsidRPr="00AD55BC" w:rsidRDefault="008033D2" w:rsidP="00297DAF">
      <w:pPr>
        <w:pStyle w:val="Prrafodelista"/>
        <w:numPr>
          <w:ilvl w:val="0"/>
          <w:numId w:val="130"/>
        </w:numPr>
        <w:spacing w:after="0" w:line="240" w:lineRule="auto"/>
        <w:jc w:val="both"/>
        <w:rPr>
          <w:rFonts w:ascii="Montserrat" w:hAnsi="Montserrat" w:cs="Arial"/>
        </w:rPr>
      </w:pPr>
      <w:r w:rsidRPr="00AD55BC">
        <w:rPr>
          <w:rFonts w:ascii="Montserrat" w:hAnsi="Montserrat" w:cs="Arial"/>
        </w:rPr>
        <w:t>Bajo enfoques interculturales y de género,</w:t>
      </w:r>
    </w:p>
    <w:p w14:paraId="23A972C4" w14:textId="3E250255" w:rsidR="008033D2" w:rsidRPr="00AD55BC" w:rsidRDefault="001E5892" w:rsidP="00297DAF">
      <w:pPr>
        <w:pStyle w:val="Prrafodelista"/>
        <w:numPr>
          <w:ilvl w:val="0"/>
          <w:numId w:val="130"/>
        </w:numPr>
        <w:spacing w:after="0" w:line="240" w:lineRule="auto"/>
        <w:jc w:val="both"/>
        <w:rPr>
          <w:rFonts w:ascii="Montserrat" w:hAnsi="Montserrat" w:cs="Arial"/>
        </w:rPr>
      </w:pPr>
      <w:r>
        <w:rPr>
          <w:rFonts w:ascii="Montserrat" w:hAnsi="Montserrat" w:cs="Arial"/>
        </w:rPr>
        <w:t>Con adaptación a las nece</w:t>
      </w:r>
      <w:r w:rsidR="008033D2" w:rsidRPr="00AD55BC">
        <w:rPr>
          <w:rFonts w:ascii="Montserrat" w:hAnsi="Montserrat" w:cs="Arial"/>
        </w:rPr>
        <w:t>sidades específicas,</w:t>
      </w:r>
    </w:p>
    <w:p w14:paraId="36A48632" w14:textId="77777777" w:rsidR="008033D2" w:rsidRPr="00AD55BC" w:rsidRDefault="008033D2" w:rsidP="00297DAF">
      <w:pPr>
        <w:pStyle w:val="Prrafodelista"/>
        <w:numPr>
          <w:ilvl w:val="0"/>
          <w:numId w:val="130"/>
        </w:numPr>
        <w:spacing w:after="0" w:line="240" w:lineRule="auto"/>
        <w:jc w:val="both"/>
        <w:rPr>
          <w:rFonts w:ascii="Montserrat" w:hAnsi="Montserrat" w:cs="Arial"/>
        </w:rPr>
      </w:pPr>
      <w:r w:rsidRPr="00AD55BC">
        <w:rPr>
          <w:rFonts w:ascii="Montserrat" w:hAnsi="Montserrat" w:cs="Arial"/>
        </w:rPr>
        <w:t>Creando empatía, respeto, confianza y una relación personal duradera,</w:t>
      </w:r>
    </w:p>
    <w:p w14:paraId="60BD0075" w14:textId="77777777" w:rsidR="008033D2" w:rsidRPr="00AD55BC" w:rsidRDefault="008033D2" w:rsidP="00297DAF">
      <w:pPr>
        <w:pStyle w:val="Prrafodelista"/>
        <w:numPr>
          <w:ilvl w:val="0"/>
          <w:numId w:val="130"/>
        </w:numPr>
        <w:spacing w:after="0" w:line="240" w:lineRule="auto"/>
        <w:jc w:val="both"/>
        <w:rPr>
          <w:rFonts w:ascii="Montserrat" w:hAnsi="Montserrat" w:cs="Arial"/>
        </w:rPr>
      </w:pPr>
      <w:r w:rsidRPr="00AD55BC">
        <w:rPr>
          <w:rFonts w:ascii="Montserrat" w:hAnsi="Montserrat" w:cs="Arial"/>
        </w:rPr>
        <w:t>Estableciendo un proceso de decisión clínica compartida,</w:t>
      </w:r>
    </w:p>
    <w:p w14:paraId="4DC76F9B" w14:textId="62BF0D48" w:rsidR="008033D2" w:rsidRPr="00AD55BC" w:rsidRDefault="008033D2" w:rsidP="00297DAF">
      <w:pPr>
        <w:pStyle w:val="Prrafodelista"/>
        <w:numPr>
          <w:ilvl w:val="0"/>
          <w:numId w:val="130"/>
        </w:numPr>
        <w:spacing w:after="0" w:line="240" w:lineRule="auto"/>
        <w:jc w:val="both"/>
        <w:rPr>
          <w:rFonts w:ascii="Montserrat" w:hAnsi="Montserrat" w:cs="Arial"/>
        </w:rPr>
      </w:pPr>
      <w:r w:rsidRPr="00AD55BC">
        <w:rPr>
          <w:rFonts w:ascii="Montserrat" w:hAnsi="Montserrat" w:cs="Arial"/>
        </w:rPr>
        <w:t>Enfocando los derech</w:t>
      </w:r>
      <w:r w:rsidR="001E5892">
        <w:rPr>
          <w:rFonts w:ascii="Montserrat" w:hAnsi="Montserrat" w:cs="Arial"/>
        </w:rPr>
        <w:t>os y deberes familiar y comunita</w:t>
      </w:r>
      <w:r w:rsidRPr="00AD55BC">
        <w:rPr>
          <w:rFonts w:ascii="Montserrat" w:hAnsi="Montserrat" w:cs="Arial"/>
        </w:rPr>
        <w:t>rio (abordaje de los problemas del individuo en el contexto de la fam</w:t>
      </w:r>
      <w:r w:rsidR="001E5892">
        <w:rPr>
          <w:rFonts w:ascii="Montserrat" w:hAnsi="Montserrat" w:cs="Arial"/>
        </w:rPr>
        <w:t>i</w:t>
      </w:r>
      <w:r w:rsidRPr="00AD55BC">
        <w:rPr>
          <w:rFonts w:ascii="Montserrat" w:hAnsi="Montserrat" w:cs="Arial"/>
        </w:rPr>
        <w:t xml:space="preserve">lia, grupo étnico racial, redes sociales y culturales). </w:t>
      </w:r>
    </w:p>
    <w:p w14:paraId="771164BF" w14:textId="77777777" w:rsidR="008033D2" w:rsidRPr="00AD55BC" w:rsidRDefault="008033D2" w:rsidP="008033D2">
      <w:pPr>
        <w:pStyle w:val="Prrafodelista"/>
        <w:jc w:val="both"/>
        <w:rPr>
          <w:rFonts w:ascii="Montserrat" w:hAnsi="Montserrat" w:cs="Arial"/>
        </w:rPr>
      </w:pPr>
    </w:p>
    <w:p w14:paraId="7152F29D" w14:textId="77777777" w:rsidR="008033D2" w:rsidRPr="0056409D" w:rsidRDefault="008033D2" w:rsidP="008033D2">
      <w:pPr>
        <w:jc w:val="both"/>
        <w:rPr>
          <w:rFonts w:ascii="Montserrat" w:eastAsia="Calibri" w:hAnsi="Montserrat" w:cs="Arial"/>
          <w:b/>
          <w:sz w:val="22"/>
          <w:szCs w:val="22"/>
          <w:lang w:eastAsia="en-US"/>
        </w:rPr>
      </w:pPr>
      <w:r w:rsidRPr="0056409D">
        <w:rPr>
          <w:rFonts w:ascii="Montserrat" w:eastAsia="Calibri" w:hAnsi="Montserrat" w:cs="Arial"/>
          <w:b/>
          <w:sz w:val="22"/>
          <w:szCs w:val="22"/>
          <w:lang w:eastAsia="en-US"/>
        </w:rPr>
        <w:t>A la continuidad del cuidado:</w:t>
      </w:r>
    </w:p>
    <w:p w14:paraId="16325B5C" w14:textId="77777777" w:rsidR="008033D2" w:rsidRPr="00AD55BC" w:rsidRDefault="008033D2" w:rsidP="008033D2">
      <w:pPr>
        <w:jc w:val="both"/>
        <w:rPr>
          <w:rFonts w:ascii="Montserrat" w:eastAsia="Calibri" w:hAnsi="Montserrat" w:cs="Arial"/>
          <w:sz w:val="22"/>
          <w:szCs w:val="22"/>
          <w:lang w:eastAsia="en-US"/>
        </w:rPr>
      </w:pPr>
    </w:p>
    <w:p w14:paraId="24E7A8AC" w14:textId="77777777" w:rsidR="008033D2" w:rsidRPr="00AD55BC" w:rsidRDefault="008033D2" w:rsidP="00297DAF">
      <w:pPr>
        <w:pStyle w:val="Prrafodelista"/>
        <w:numPr>
          <w:ilvl w:val="0"/>
          <w:numId w:val="131"/>
        </w:numPr>
        <w:spacing w:after="0" w:line="240" w:lineRule="auto"/>
        <w:jc w:val="both"/>
        <w:rPr>
          <w:rFonts w:ascii="Montserrat" w:hAnsi="Montserrat" w:cs="Arial"/>
        </w:rPr>
      </w:pPr>
      <w:r w:rsidRPr="00AD55BC">
        <w:rPr>
          <w:rFonts w:ascii="Montserrat" w:hAnsi="Montserrat" w:cs="Arial"/>
        </w:rPr>
        <w:t>Efectuando gestión clínica (instrumento de la medicina basada en evidencia)</w:t>
      </w:r>
    </w:p>
    <w:p w14:paraId="663E9690" w14:textId="65C3D70B" w:rsidR="008033D2" w:rsidRPr="00AD55BC" w:rsidRDefault="008033D2" w:rsidP="00297DAF">
      <w:pPr>
        <w:pStyle w:val="Prrafodelista"/>
        <w:numPr>
          <w:ilvl w:val="0"/>
          <w:numId w:val="131"/>
        </w:numPr>
        <w:spacing w:after="0" w:line="240" w:lineRule="auto"/>
        <w:jc w:val="both"/>
        <w:rPr>
          <w:rFonts w:ascii="Montserrat" w:hAnsi="Montserrat" w:cs="Arial"/>
        </w:rPr>
      </w:pPr>
      <w:r w:rsidRPr="00AD55BC">
        <w:rPr>
          <w:rFonts w:ascii="Montserrat" w:hAnsi="Montserrat" w:cs="Arial"/>
        </w:rPr>
        <w:t>Creando innovación de la oferta de servicios como atención domiciliaria, cirugía ambulatoria, auxiliares de diagnóstico y tratam</w:t>
      </w:r>
      <w:r w:rsidR="001E5892">
        <w:rPr>
          <w:rFonts w:ascii="Montserrat" w:hAnsi="Montserrat" w:cs="Arial"/>
        </w:rPr>
        <w:t>i</w:t>
      </w:r>
      <w:r w:rsidRPr="00AD55BC">
        <w:rPr>
          <w:rFonts w:ascii="Montserrat" w:hAnsi="Montserrat" w:cs="Arial"/>
        </w:rPr>
        <w:t xml:space="preserve">ento de </w:t>
      </w:r>
      <w:r w:rsidR="001E5892">
        <w:rPr>
          <w:rFonts w:ascii="Montserrat" w:hAnsi="Montserrat" w:cs="Arial"/>
        </w:rPr>
        <w:t>apoyo al primer ni</w:t>
      </w:r>
      <w:r w:rsidRPr="00AD55BC">
        <w:rPr>
          <w:rFonts w:ascii="Montserrat" w:hAnsi="Montserrat" w:cs="Arial"/>
        </w:rPr>
        <w:t>vel de atención, telemedicina, etc.</w:t>
      </w:r>
    </w:p>
    <w:p w14:paraId="0A23087A" w14:textId="77777777" w:rsidR="008033D2" w:rsidRPr="00AD55BC" w:rsidRDefault="008033D2" w:rsidP="00297DAF">
      <w:pPr>
        <w:pStyle w:val="Prrafodelista"/>
        <w:numPr>
          <w:ilvl w:val="0"/>
          <w:numId w:val="131"/>
        </w:numPr>
        <w:spacing w:after="0" w:line="240" w:lineRule="auto"/>
        <w:jc w:val="both"/>
        <w:rPr>
          <w:rFonts w:ascii="Montserrat" w:hAnsi="Montserrat" w:cs="Arial"/>
        </w:rPr>
      </w:pPr>
      <w:r w:rsidRPr="00AD55BC">
        <w:rPr>
          <w:rFonts w:ascii="Montserrat" w:hAnsi="Montserrat" w:cs="Arial"/>
        </w:rPr>
        <w:t>Fortaleciendo la referencia y contra referencia, la interconsulta, el abordaje conjunto, sesiones clínicas en la red.</w:t>
      </w:r>
    </w:p>
    <w:p w14:paraId="7D08F4F4" w14:textId="7CF4C7F6" w:rsidR="008033D2" w:rsidRPr="00AD55BC" w:rsidRDefault="008033D2" w:rsidP="00297DAF">
      <w:pPr>
        <w:pStyle w:val="Prrafodelista"/>
        <w:numPr>
          <w:ilvl w:val="0"/>
          <w:numId w:val="131"/>
        </w:numPr>
        <w:spacing w:after="0" w:line="240" w:lineRule="auto"/>
        <w:jc w:val="both"/>
        <w:rPr>
          <w:rFonts w:ascii="Montserrat" w:hAnsi="Montserrat" w:cs="Arial"/>
        </w:rPr>
      </w:pPr>
      <w:r w:rsidRPr="00AD55BC">
        <w:rPr>
          <w:rFonts w:ascii="Montserrat" w:hAnsi="Montserrat" w:cs="Arial"/>
        </w:rPr>
        <w:t>Renovando el rol de los servicios de atención especializada y de la gestión de la atenc</w:t>
      </w:r>
      <w:r w:rsidR="001E5892">
        <w:rPr>
          <w:rFonts w:ascii="Montserrat" w:hAnsi="Montserrat" w:cs="Arial"/>
        </w:rPr>
        <w:t>ión en el lugar más adecuado con</w:t>
      </w:r>
      <w:r w:rsidRPr="00AD55BC">
        <w:rPr>
          <w:rFonts w:ascii="Montserrat" w:hAnsi="Montserrat" w:cs="Arial"/>
        </w:rPr>
        <w:t xml:space="preserve"> profesionales de la salud ad hoc.</w:t>
      </w:r>
    </w:p>
    <w:p w14:paraId="5BAA1D2A" w14:textId="77777777" w:rsidR="008033D2" w:rsidRPr="00AD55BC" w:rsidRDefault="008033D2" w:rsidP="008033D2">
      <w:pPr>
        <w:jc w:val="both"/>
        <w:rPr>
          <w:rFonts w:ascii="Montserrat" w:eastAsia="Calibri" w:hAnsi="Montserrat" w:cs="Arial"/>
          <w:sz w:val="22"/>
          <w:szCs w:val="22"/>
          <w:lang w:eastAsia="en-US"/>
        </w:rPr>
      </w:pPr>
      <w:r w:rsidRPr="00AD55BC">
        <w:rPr>
          <w:rFonts w:ascii="Montserrat" w:eastAsia="Calibri" w:hAnsi="Montserrat" w:cs="Arial"/>
          <w:sz w:val="22"/>
          <w:szCs w:val="22"/>
          <w:lang w:eastAsia="en-US"/>
        </w:rPr>
        <w:t xml:space="preserve"> </w:t>
      </w:r>
    </w:p>
    <w:p w14:paraId="0805CDF2" w14:textId="77777777" w:rsidR="00DA29DA" w:rsidRPr="00AD55BC" w:rsidRDefault="00DA29DA" w:rsidP="00DA29DA">
      <w:pPr>
        <w:jc w:val="center"/>
        <w:rPr>
          <w:rFonts w:ascii="Montserrat" w:eastAsia="Calibri" w:hAnsi="Montserrat" w:cs="Arial"/>
          <w:sz w:val="22"/>
          <w:szCs w:val="22"/>
          <w:lang w:eastAsia="en-US"/>
        </w:rPr>
      </w:pPr>
    </w:p>
    <w:p w14:paraId="61BA7DBA" w14:textId="77777777" w:rsidR="00DA29DA" w:rsidRPr="00AD55BC" w:rsidRDefault="00DA29DA" w:rsidP="00DA29DA">
      <w:pPr>
        <w:jc w:val="center"/>
        <w:rPr>
          <w:rFonts w:ascii="Montserrat" w:eastAsia="Calibri" w:hAnsi="Montserrat" w:cs="Arial"/>
          <w:sz w:val="22"/>
          <w:szCs w:val="22"/>
          <w:lang w:eastAsia="en-US"/>
        </w:rPr>
      </w:pPr>
    </w:p>
    <w:p w14:paraId="4A7626FB" w14:textId="77777777" w:rsidR="00DA29DA" w:rsidRPr="00AD55BC" w:rsidRDefault="00DA29DA" w:rsidP="00DA29DA">
      <w:pPr>
        <w:rPr>
          <w:rFonts w:ascii="Montserrat" w:eastAsia="Calibri" w:hAnsi="Montserrat" w:cs="Arial"/>
          <w:sz w:val="22"/>
          <w:szCs w:val="22"/>
          <w:lang w:eastAsia="en-US"/>
        </w:rPr>
      </w:pPr>
    </w:p>
    <w:p w14:paraId="31C23FEE" w14:textId="77777777" w:rsidR="00DA29DA" w:rsidRPr="00AD55BC" w:rsidRDefault="00DA29DA" w:rsidP="00562029">
      <w:pPr>
        <w:rPr>
          <w:rFonts w:ascii="Montserrat" w:eastAsia="Calibri" w:hAnsi="Montserrat" w:cs="Arial"/>
          <w:sz w:val="22"/>
          <w:szCs w:val="22"/>
          <w:lang w:eastAsia="en-US"/>
        </w:rPr>
      </w:pPr>
    </w:p>
    <w:sectPr w:rsidR="00DA29DA" w:rsidRPr="00AD55BC" w:rsidSect="00993D0D">
      <w:headerReference w:type="default" r:id="rId20"/>
      <w:footerReference w:type="default" r:id="rId21"/>
      <w:pgSz w:w="12240" w:h="15840"/>
      <w:pgMar w:top="1021" w:right="1327" w:bottom="992" w:left="1134" w:header="425" w:footer="2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9B077" w14:textId="77777777" w:rsidR="00BF6E98" w:rsidRDefault="00BF6E98">
      <w:r>
        <w:separator/>
      </w:r>
    </w:p>
  </w:endnote>
  <w:endnote w:type="continuationSeparator" w:id="0">
    <w:p w14:paraId="1FC232B6" w14:textId="77777777" w:rsidR="00BF6E98" w:rsidRDefault="00BF6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iberation Sans">
    <w:altName w:val="Yu Gothic"/>
    <w:charset w:val="80"/>
    <w:family w:val="swiss"/>
    <w:pitch w:val="variable"/>
  </w:font>
  <w:font w:name="Droid Sans Fallback">
    <w:charset w:val="80"/>
    <w:family w:val="auto"/>
    <w:pitch w:val="variable"/>
  </w:font>
  <w:font w:name="Lohit Hindi">
    <w:altName w:val="MS Gothic"/>
    <w:charset w:val="80"/>
    <w:family w:val="auto"/>
    <w:pitch w:val="variable"/>
  </w:font>
  <w:font w:name="DejaVu Sans">
    <w:charset w:val="00"/>
    <w:family w:val="swiss"/>
    <w:pitch w:val="variable"/>
    <w:sig w:usb0="E7000EFF" w:usb1="5200FDFF" w:usb2="0A042021"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ntserrat">
    <w:altName w:val="Arial"/>
    <w:panose1 w:val="00000500000000000000"/>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0000012" w:usb3="00000000" w:csb0="0002009F" w:csb1="00000000"/>
  </w:font>
  <w:font w:name="Soberana Sans">
    <w:panose1 w:val="00000000000000000000"/>
    <w:charset w:val="00"/>
    <w:family w:val="modern"/>
    <w:notTrueType/>
    <w:pitch w:val="variable"/>
    <w:sig w:usb0="800000AF" w:usb1="4000204B" w:usb2="00000000" w:usb3="00000000" w:csb0="00000001" w:csb1="00000000"/>
  </w:font>
  <w:font w:name="Montserrat Regular">
    <w:altName w:val="Courier New"/>
    <w:panose1 w:val="00000500000000000000"/>
    <w:charset w:val="00"/>
    <w:family w:val="auto"/>
    <w:pitch w:val="variable"/>
    <w:sig w:usb0="00000001" w:usb1="00000003" w:usb2="00000000" w:usb3="00000000" w:csb0="00000197" w:csb1="00000000"/>
  </w:font>
  <w:font w:name="Montserrat ExtraBold">
    <w:panose1 w:val="00000900000000000000"/>
    <w:charset w:val="00"/>
    <w:family w:val="auto"/>
    <w:pitch w:val="variable"/>
    <w:sig w:usb0="2000020F" w:usb1="00000003" w:usb2="00000000" w:usb3="00000000" w:csb0="00000197" w:csb1="00000000"/>
  </w:font>
  <w:font w:name="Montserrat ExtraLight">
    <w:panose1 w:val="00000300000000000000"/>
    <w:charset w:val="00"/>
    <w:family w:val="auto"/>
    <w:pitch w:val="variable"/>
    <w:sig w:usb0="2000020F" w:usb1="00000003" w:usb2="00000000" w:usb3="00000000" w:csb0="00000197" w:csb1="00000000"/>
  </w:font>
  <w:font w:name="MonSERRAT REGULAR">
    <w:altName w:val="Cambria"/>
    <w:panose1 w:val="00000000000000000000"/>
    <w:charset w:val="00"/>
    <w:family w:val="roman"/>
    <w:notTrueType/>
    <w:pitch w:val="default"/>
  </w:font>
  <w:font w:name="Adobe Caslon Pro">
    <w:altName w:val="Times New Roman"/>
    <w:panose1 w:val="00000000000000000000"/>
    <w:charset w:val="00"/>
    <w:family w:val="roman"/>
    <w:notTrueType/>
    <w:pitch w:val="variable"/>
    <w:sig w:usb0="00000001" w:usb1="50002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A617B" w14:textId="77777777" w:rsidR="00E51A27" w:rsidRDefault="00E51A27" w:rsidP="0055523E">
    <w:pPr>
      <w:rPr>
        <w:rFonts w:ascii="MonSERRAT REGULAR" w:hAnsi="MonSERRAT REGULAR"/>
        <w:b/>
        <w:i/>
        <w:color w:val="6C0000"/>
        <w:sz w:val="32"/>
        <w:szCs w:val="32"/>
      </w:rPr>
    </w:pPr>
  </w:p>
  <w:p w14:paraId="32BA8393" w14:textId="77777777" w:rsidR="00E51A27" w:rsidRDefault="00E51A27" w:rsidP="0055523E">
    <w:r>
      <w:rPr>
        <w:rFonts w:ascii="MonSERRAT REGULAR" w:hAnsi="MonSERRAT REGULAR"/>
        <w:b/>
        <w:i/>
        <w:color w:val="6C0000"/>
        <w:sz w:val="32"/>
        <w:szCs w:val="32"/>
      </w:rPr>
      <w:t xml:space="preserve">          </w:t>
    </w:r>
    <w:r w:rsidRPr="003F6063">
      <w:rPr>
        <w:rFonts w:ascii="MonSERRAT REGULAR" w:hAnsi="MonSERRAT REGULAR"/>
        <w:b/>
        <w:i/>
        <w:color w:val="6C0000"/>
        <w:sz w:val="32"/>
        <w:szCs w:val="32"/>
      </w:rPr>
      <w:t>¡Transformación del Sistema de Salud Hacia el Bienestar!</w:t>
    </w:r>
  </w:p>
  <w:sdt>
    <w:sdtPr>
      <w:id w:val="1518893852"/>
      <w:docPartObj>
        <w:docPartGallery w:val="Page Numbers (Bottom of Page)"/>
        <w:docPartUnique/>
      </w:docPartObj>
    </w:sdtPr>
    <w:sdtEndPr/>
    <w:sdtContent>
      <w:p w14:paraId="38567AB7" w14:textId="77777777" w:rsidR="00E51A27" w:rsidRDefault="00E51A27" w:rsidP="0055523E">
        <w:pPr>
          <w:pStyle w:val="Piedepgina"/>
          <w:ind w:left="5934" w:firstLine="3433"/>
          <w:jc w:val="center"/>
        </w:pPr>
        <w:r>
          <w:fldChar w:fldCharType="begin"/>
        </w:r>
        <w:r>
          <w:instrText>PAGE   \* MERGEFORMAT</w:instrText>
        </w:r>
        <w:r>
          <w:fldChar w:fldCharType="separate"/>
        </w:r>
        <w:r w:rsidR="00AA7E74" w:rsidRPr="00AA7E74">
          <w:rPr>
            <w:noProof/>
            <w:lang w:val="es-ES"/>
          </w:rPr>
          <w:t>1</w:t>
        </w:r>
        <w:r>
          <w:fldChar w:fldCharType="end"/>
        </w:r>
      </w:p>
    </w:sdtContent>
  </w:sdt>
  <w:p w14:paraId="68AE8FED" w14:textId="77777777" w:rsidR="00E51A27" w:rsidRPr="003F6063" w:rsidRDefault="00E51A27" w:rsidP="00CC2726">
    <w:pPr>
      <w:ind w:left="426" w:right="-272"/>
      <w:jc w:val="center"/>
      <w:rPr>
        <w:rFonts w:ascii="Adobe Caslon Pro" w:hAnsi="Adobe Caslon Pro" w:cs="Calibri"/>
        <w:color w:val="6C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BAA10" w14:textId="77777777" w:rsidR="00BF6E98" w:rsidRDefault="00BF6E98">
      <w:r>
        <w:separator/>
      </w:r>
    </w:p>
  </w:footnote>
  <w:footnote w:type="continuationSeparator" w:id="0">
    <w:p w14:paraId="088D1105" w14:textId="77777777" w:rsidR="00BF6E98" w:rsidRDefault="00BF6E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3E5A8" w14:textId="77777777" w:rsidR="00E51A27" w:rsidRDefault="00E51A27" w:rsidP="00052814">
    <w:pPr>
      <w:pStyle w:val="Encabezado"/>
      <w:widowControl/>
      <w:suppressAutoHyphens w:val="0"/>
      <w:autoSpaceDE/>
      <w:spacing w:line="240" w:lineRule="atLeast"/>
      <w:jc w:val="right"/>
      <w:rPr>
        <w:rFonts w:ascii="Montserrat Regular" w:hAnsi="Montserrat Regular"/>
        <w:b/>
        <w:color w:val="807F83"/>
        <w:sz w:val="18"/>
        <w:szCs w:val="18"/>
        <w:lang w:eastAsia="en-US"/>
      </w:rPr>
    </w:pPr>
    <w:r>
      <w:rPr>
        <w:rFonts w:ascii="Soberana Sans" w:hAnsi="Soberana Sans"/>
        <w:noProof/>
        <w:color w:val="807F83"/>
        <w:sz w:val="18"/>
        <w:szCs w:val="18"/>
        <w:lang w:eastAsia="es-MX"/>
      </w:rPr>
      <w:drawing>
        <wp:anchor distT="0" distB="0" distL="114300" distR="114300" simplePos="0" relativeHeight="251659264" behindDoc="1" locked="0" layoutInCell="1" allowOverlap="1" wp14:anchorId="3AC92E7E" wp14:editId="53096E51">
          <wp:simplePos x="0" y="0"/>
          <wp:positionH relativeFrom="page">
            <wp:align>center</wp:align>
          </wp:positionH>
          <wp:positionV relativeFrom="paragraph">
            <wp:posOffset>-201295</wp:posOffset>
          </wp:positionV>
          <wp:extent cx="7886700" cy="1014412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jpg"/>
                  <pic:cNvPicPr/>
                </pic:nvPicPr>
                <pic:blipFill>
                  <a:blip r:embed="rId1">
                    <a:extLst>
                      <a:ext uri="{28A0092B-C50C-407E-A947-70E740481C1C}">
                        <a14:useLocalDpi xmlns:a14="http://schemas.microsoft.com/office/drawing/2010/main" val="0"/>
                      </a:ext>
                    </a:extLst>
                  </a:blip>
                  <a:stretch>
                    <a:fillRect/>
                  </a:stretch>
                </pic:blipFill>
                <pic:spPr>
                  <a:xfrm>
                    <a:off x="0" y="0"/>
                    <a:ext cx="7886700" cy="10144125"/>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p>
  <w:p w14:paraId="35EE169A" w14:textId="77777777" w:rsidR="00E51A27" w:rsidRDefault="00E51A27" w:rsidP="00A73CFB">
    <w:pPr>
      <w:pStyle w:val="Encabezado"/>
      <w:widowControl/>
      <w:suppressAutoHyphens w:val="0"/>
      <w:autoSpaceDE/>
      <w:spacing w:line="240" w:lineRule="atLeast"/>
      <w:jc w:val="center"/>
      <w:rPr>
        <w:rFonts w:ascii="Montserrat Regular" w:hAnsi="Montserrat Regular"/>
        <w:b/>
        <w:color w:val="807F83"/>
        <w:sz w:val="18"/>
        <w:szCs w:val="18"/>
        <w:lang w:eastAsia="en-US"/>
      </w:rPr>
    </w:pPr>
  </w:p>
  <w:p w14:paraId="09E5F11C" w14:textId="77777777" w:rsidR="00E51A27" w:rsidRPr="00A73CFB" w:rsidRDefault="00E51A27" w:rsidP="00A73CFB">
    <w:pPr>
      <w:pStyle w:val="Encabezado"/>
      <w:widowControl/>
      <w:suppressAutoHyphens w:val="0"/>
      <w:autoSpaceDE/>
      <w:spacing w:line="240" w:lineRule="atLeast"/>
      <w:jc w:val="center"/>
      <w:rPr>
        <w:rFonts w:ascii="Montserrat Regular" w:hAnsi="Montserrat Regular"/>
        <w:b/>
        <w:color w:val="807F83"/>
        <w:sz w:val="18"/>
        <w:szCs w:val="18"/>
        <w:lang w:eastAsia="en-US"/>
      </w:rPr>
    </w:pPr>
    <w:r>
      <w:rPr>
        <w:rFonts w:ascii="Soberana Sans" w:hAnsi="Soberana Sans"/>
        <w:noProof/>
        <w:color w:val="807F83"/>
        <w:sz w:val="18"/>
        <w:szCs w:val="18"/>
        <w:lang w:eastAsia="es-MX"/>
      </w:rPr>
      <w:drawing>
        <wp:anchor distT="0" distB="0" distL="114300" distR="114300" simplePos="0" relativeHeight="251660288" behindDoc="1" locked="0" layoutInCell="1" allowOverlap="1" wp14:anchorId="2BD9EB66" wp14:editId="622876F4">
          <wp:simplePos x="0" y="0"/>
          <wp:positionH relativeFrom="margin">
            <wp:posOffset>-339090</wp:posOffset>
          </wp:positionH>
          <wp:positionV relativeFrom="paragraph">
            <wp:posOffset>6985</wp:posOffset>
          </wp:positionV>
          <wp:extent cx="3352800" cy="652780"/>
          <wp:effectExtent l="0" t="0" r="0" b="0"/>
          <wp:wrapTight wrapText="bothSides">
            <wp:wrapPolygon edited="0">
              <wp:start x="0" y="0"/>
              <wp:lineTo x="0" y="20802"/>
              <wp:lineTo x="21477" y="20802"/>
              <wp:lineTo x="21477"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scudos 2019 c.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352800" cy="652780"/>
                  </a:xfrm>
                  <a:prstGeom prst="rect">
                    <a:avLst/>
                  </a:prstGeom>
                </pic:spPr>
              </pic:pic>
            </a:graphicData>
          </a:graphic>
          <wp14:sizeRelH relativeFrom="page">
            <wp14:pctWidth>0</wp14:pctWidth>
          </wp14:sizeRelH>
          <wp14:sizeRelV relativeFrom="page">
            <wp14:pctHeight>0</wp14:pctHeight>
          </wp14:sizeRelV>
        </wp:anchor>
      </w:drawing>
    </w:r>
  </w:p>
  <w:p w14:paraId="555F6682" w14:textId="77777777" w:rsidR="00E51A27" w:rsidRDefault="00E51A27" w:rsidP="006C124D">
    <w:pPr>
      <w:pStyle w:val="Encabezado"/>
      <w:jc w:val="right"/>
      <w:rPr>
        <w:rFonts w:ascii="Montserrat" w:hAnsi="Montserrat"/>
        <w:color w:val="808080"/>
        <w:sz w:val="16"/>
        <w:szCs w:val="18"/>
      </w:rPr>
    </w:pPr>
  </w:p>
  <w:p w14:paraId="47EC70ED" w14:textId="77777777" w:rsidR="00E51A27" w:rsidRDefault="00E51A27" w:rsidP="00EB088E">
    <w:pPr>
      <w:pStyle w:val="Encabezado"/>
      <w:jc w:val="right"/>
      <w:rPr>
        <w:rFonts w:ascii="Montserrat ExtraBold" w:hAnsi="Montserrat ExtraBold" w:cs="Arial"/>
        <w:b/>
        <w:sz w:val="18"/>
        <w:szCs w:val="18"/>
      </w:rPr>
    </w:pPr>
    <w:r w:rsidRPr="00B528AF">
      <w:rPr>
        <w:rFonts w:ascii="Montserrat ExtraBold" w:hAnsi="Montserrat ExtraBold" w:cs="Arial"/>
        <w:b/>
        <w:sz w:val="18"/>
        <w:szCs w:val="18"/>
      </w:rPr>
      <w:t>Hospital Regional de Alta</w:t>
    </w:r>
  </w:p>
  <w:p w14:paraId="54B51CEC" w14:textId="77777777" w:rsidR="00E51A27" w:rsidRPr="000862F7" w:rsidRDefault="00E51A27" w:rsidP="00EB088E">
    <w:pPr>
      <w:pStyle w:val="Encabezado"/>
      <w:jc w:val="right"/>
      <w:rPr>
        <w:rFonts w:ascii="Montserrat ExtraLight" w:hAnsi="Montserrat ExtraLight"/>
        <w:b/>
        <w:color w:val="808080"/>
        <w:sz w:val="18"/>
        <w:szCs w:val="18"/>
      </w:rPr>
    </w:pPr>
    <w:r>
      <w:rPr>
        <w:rFonts w:ascii="Montserrat ExtraBold" w:hAnsi="Montserrat ExtraBold" w:cs="Arial"/>
        <w:b/>
        <w:sz w:val="18"/>
        <w:szCs w:val="18"/>
      </w:rPr>
      <w:t>Especialidad de Ixtapaluca</w:t>
    </w:r>
  </w:p>
  <w:p w14:paraId="432367FF" w14:textId="77777777" w:rsidR="00E51A27" w:rsidRPr="00873EF2" w:rsidRDefault="00E51A27" w:rsidP="00EB088E">
    <w:pPr>
      <w:pStyle w:val="Encabezado"/>
      <w:rPr>
        <w:rFonts w:ascii="Montserrat" w:hAnsi="Montserrat"/>
        <w:color w:val="808080"/>
        <w:sz w:val="16"/>
        <w:szCs w:val="18"/>
      </w:rPr>
    </w:pPr>
  </w:p>
  <w:p w14:paraId="40596872" w14:textId="77777777" w:rsidR="00E51A27" w:rsidRPr="00873EF2" w:rsidRDefault="00E51A27" w:rsidP="006C124D">
    <w:pPr>
      <w:pStyle w:val="Encabezado"/>
      <w:jc w:val="right"/>
      <w:rPr>
        <w:rFonts w:ascii="Montserrat" w:hAnsi="Montserrat"/>
        <w:color w:val="808080"/>
        <w:sz w:val="16"/>
        <w:szCs w:val="18"/>
      </w:rPr>
    </w:pPr>
  </w:p>
  <w:p w14:paraId="4108A9D7" w14:textId="77777777" w:rsidR="00E51A27" w:rsidRPr="00873EF2" w:rsidRDefault="00E51A27" w:rsidP="006C124D">
    <w:pPr>
      <w:pStyle w:val="Encabezado"/>
      <w:jc w:val="right"/>
      <w:rPr>
        <w:rFonts w:ascii="Montserrat" w:hAnsi="Montserrat"/>
        <w:color w:val="808080"/>
        <w:sz w:val="16"/>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A3DCC"/>
    <w:multiLevelType w:val="hybridMultilevel"/>
    <w:tmpl w:val="59DE03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1030870"/>
    <w:multiLevelType w:val="hybridMultilevel"/>
    <w:tmpl w:val="FCDADE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1816E09"/>
    <w:multiLevelType w:val="hybridMultilevel"/>
    <w:tmpl w:val="2AA8B584"/>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043218C2"/>
    <w:multiLevelType w:val="hybridMultilevel"/>
    <w:tmpl w:val="F5464238"/>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044C7E8E"/>
    <w:multiLevelType w:val="hybridMultilevel"/>
    <w:tmpl w:val="C2CA4FDA"/>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05FE1CDF"/>
    <w:multiLevelType w:val="hybridMultilevel"/>
    <w:tmpl w:val="A7AE42C2"/>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079F1191"/>
    <w:multiLevelType w:val="hybridMultilevel"/>
    <w:tmpl w:val="1D7ED4B8"/>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07BB34D9"/>
    <w:multiLevelType w:val="hybridMultilevel"/>
    <w:tmpl w:val="FD8461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8706231"/>
    <w:multiLevelType w:val="hybridMultilevel"/>
    <w:tmpl w:val="86E6BC5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08F67C7E"/>
    <w:multiLevelType w:val="hybridMultilevel"/>
    <w:tmpl w:val="C2A4C590"/>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nsid w:val="0A587E6E"/>
    <w:multiLevelType w:val="hybridMultilevel"/>
    <w:tmpl w:val="1D7ED4B8"/>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nsid w:val="0B4579C8"/>
    <w:multiLevelType w:val="multilevel"/>
    <w:tmpl w:val="7D0C9F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C0B3E60"/>
    <w:multiLevelType w:val="hybridMultilevel"/>
    <w:tmpl w:val="26B450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0C2A5B00"/>
    <w:multiLevelType w:val="hybridMultilevel"/>
    <w:tmpl w:val="FD14B0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0C733880"/>
    <w:multiLevelType w:val="hybridMultilevel"/>
    <w:tmpl w:val="1D7ED4B8"/>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nsid w:val="0DA9417D"/>
    <w:multiLevelType w:val="hybridMultilevel"/>
    <w:tmpl w:val="23D891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0DE06DD9"/>
    <w:multiLevelType w:val="hybridMultilevel"/>
    <w:tmpl w:val="C5D87068"/>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nsid w:val="0E5C1482"/>
    <w:multiLevelType w:val="hybridMultilevel"/>
    <w:tmpl w:val="2C7AB23E"/>
    <w:lvl w:ilvl="0" w:tplc="2E5E1074">
      <w:start w:val="1"/>
      <w:numFmt w:val="decimal"/>
      <w:lvlText w:val="%1."/>
      <w:lvlJc w:val="left"/>
      <w:pPr>
        <w:ind w:left="885" w:hanging="360"/>
      </w:pPr>
      <w:rPr>
        <w:rFonts w:hint="default"/>
      </w:rPr>
    </w:lvl>
    <w:lvl w:ilvl="1" w:tplc="080A0019" w:tentative="1">
      <w:start w:val="1"/>
      <w:numFmt w:val="lowerLetter"/>
      <w:lvlText w:val="%2."/>
      <w:lvlJc w:val="left"/>
      <w:pPr>
        <w:ind w:left="1605" w:hanging="360"/>
      </w:pPr>
    </w:lvl>
    <w:lvl w:ilvl="2" w:tplc="080A001B" w:tentative="1">
      <w:start w:val="1"/>
      <w:numFmt w:val="lowerRoman"/>
      <w:lvlText w:val="%3."/>
      <w:lvlJc w:val="right"/>
      <w:pPr>
        <w:ind w:left="2325" w:hanging="180"/>
      </w:pPr>
    </w:lvl>
    <w:lvl w:ilvl="3" w:tplc="080A000F" w:tentative="1">
      <w:start w:val="1"/>
      <w:numFmt w:val="decimal"/>
      <w:lvlText w:val="%4."/>
      <w:lvlJc w:val="left"/>
      <w:pPr>
        <w:ind w:left="3045" w:hanging="360"/>
      </w:pPr>
    </w:lvl>
    <w:lvl w:ilvl="4" w:tplc="080A0019" w:tentative="1">
      <w:start w:val="1"/>
      <w:numFmt w:val="lowerLetter"/>
      <w:lvlText w:val="%5."/>
      <w:lvlJc w:val="left"/>
      <w:pPr>
        <w:ind w:left="3765" w:hanging="360"/>
      </w:pPr>
    </w:lvl>
    <w:lvl w:ilvl="5" w:tplc="080A001B" w:tentative="1">
      <w:start w:val="1"/>
      <w:numFmt w:val="lowerRoman"/>
      <w:lvlText w:val="%6."/>
      <w:lvlJc w:val="right"/>
      <w:pPr>
        <w:ind w:left="4485" w:hanging="180"/>
      </w:pPr>
    </w:lvl>
    <w:lvl w:ilvl="6" w:tplc="080A000F" w:tentative="1">
      <w:start w:val="1"/>
      <w:numFmt w:val="decimal"/>
      <w:lvlText w:val="%7."/>
      <w:lvlJc w:val="left"/>
      <w:pPr>
        <w:ind w:left="5205" w:hanging="360"/>
      </w:pPr>
    </w:lvl>
    <w:lvl w:ilvl="7" w:tplc="080A0019" w:tentative="1">
      <w:start w:val="1"/>
      <w:numFmt w:val="lowerLetter"/>
      <w:lvlText w:val="%8."/>
      <w:lvlJc w:val="left"/>
      <w:pPr>
        <w:ind w:left="5925" w:hanging="360"/>
      </w:pPr>
    </w:lvl>
    <w:lvl w:ilvl="8" w:tplc="080A001B" w:tentative="1">
      <w:start w:val="1"/>
      <w:numFmt w:val="lowerRoman"/>
      <w:lvlText w:val="%9."/>
      <w:lvlJc w:val="right"/>
      <w:pPr>
        <w:ind w:left="6645" w:hanging="180"/>
      </w:pPr>
    </w:lvl>
  </w:abstractNum>
  <w:abstractNum w:abstractNumId="19">
    <w:nsid w:val="0FFB41D3"/>
    <w:multiLevelType w:val="hybridMultilevel"/>
    <w:tmpl w:val="00D4128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10497D80"/>
    <w:multiLevelType w:val="hybridMultilevel"/>
    <w:tmpl w:val="1D7ED4B8"/>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nsid w:val="107168BF"/>
    <w:multiLevelType w:val="hybridMultilevel"/>
    <w:tmpl w:val="4DE6DD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10733EFA"/>
    <w:multiLevelType w:val="hybridMultilevel"/>
    <w:tmpl w:val="495E1B10"/>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nsid w:val="159114F9"/>
    <w:multiLevelType w:val="hybridMultilevel"/>
    <w:tmpl w:val="93DAA1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16AC0B43"/>
    <w:multiLevelType w:val="hybridMultilevel"/>
    <w:tmpl w:val="0A90A1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19AB5E35"/>
    <w:multiLevelType w:val="hybridMultilevel"/>
    <w:tmpl w:val="911C7C74"/>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nsid w:val="19CB2D4B"/>
    <w:multiLevelType w:val="hybridMultilevel"/>
    <w:tmpl w:val="401CC3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1C81464F"/>
    <w:multiLevelType w:val="hybridMultilevel"/>
    <w:tmpl w:val="A7AE42C2"/>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nsid w:val="1C895FEE"/>
    <w:multiLevelType w:val="hybridMultilevel"/>
    <w:tmpl w:val="DF3482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1DDA60F2"/>
    <w:multiLevelType w:val="hybridMultilevel"/>
    <w:tmpl w:val="70B4215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2057512C"/>
    <w:multiLevelType w:val="hybridMultilevel"/>
    <w:tmpl w:val="A7AE42C2"/>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nsid w:val="210B63B3"/>
    <w:multiLevelType w:val="hybridMultilevel"/>
    <w:tmpl w:val="DF3482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22D509A8"/>
    <w:multiLevelType w:val="hybridMultilevel"/>
    <w:tmpl w:val="F2B225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237331D6"/>
    <w:multiLevelType w:val="hybridMultilevel"/>
    <w:tmpl w:val="A7AE42C2"/>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4">
    <w:nsid w:val="2732680B"/>
    <w:multiLevelType w:val="hybridMultilevel"/>
    <w:tmpl w:val="443E60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298212EA"/>
    <w:multiLevelType w:val="hybridMultilevel"/>
    <w:tmpl w:val="A7AE42C2"/>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6">
    <w:nsid w:val="2A8E4013"/>
    <w:multiLevelType w:val="hybridMultilevel"/>
    <w:tmpl w:val="0EF2DA92"/>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7">
    <w:nsid w:val="2A972DAF"/>
    <w:multiLevelType w:val="hybridMultilevel"/>
    <w:tmpl w:val="4252A764"/>
    <w:lvl w:ilvl="0" w:tplc="24F42240">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2BFC22B9"/>
    <w:multiLevelType w:val="hybridMultilevel"/>
    <w:tmpl w:val="A7AE42C2"/>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9">
    <w:nsid w:val="2DCF105B"/>
    <w:multiLevelType w:val="hybridMultilevel"/>
    <w:tmpl w:val="C5F033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2F406F66"/>
    <w:multiLevelType w:val="hybridMultilevel"/>
    <w:tmpl w:val="A7AE42C2"/>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1">
    <w:nsid w:val="2FB15723"/>
    <w:multiLevelType w:val="hybridMultilevel"/>
    <w:tmpl w:val="E29C0A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305E3DE6"/>
    <w:multiLevelType w:val="hybridMultilevel"/>
    <w:tmpl w:val="09869E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30881C9D"/>
    <w:multiLevelType w:val="hybridMultilevel"/>
    <w:tmpl w:val="7C98617C"/>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4">
    <w:nsid w:val="30A329D4"/>
    <w:multiLevelType w:val="hybridMultilevel"/>
    <w:tmpl w:val="D0D4E89E"/>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5">
    <w:nsid w:val="3119526F"/>
    <w:multiLevelType w:val="hybridMultilevel"/>
    <w:tmpl w:val="2440EEA2"/>
    <w:lvl w:ilvl="0" w:tplc="40FC8976">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31374C59"/>
    <w:multiLevelType w:val="hybridMultilevel"/>
    <w:tmpl w:val="22825386"/>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7">
    <w:nsid w:val="324843B4"/>
    <w:multiLevelType w:val="hybridMultilevel"/>
    <w:tmpl w:val="874AC116"/>
    <w:lvl w:ilvl="0" w:tplc="1EB8C618">
      <w:start w:val="1"/>
      <w:numFmt w:val="lowerRoman"/>
      <w:lvlText w:val="%1)"/>
      <w:lvlJc w:val="left"/>
      <w:pPr>
        <w:ind w:left="2728" w:hanging="720"/>
      </w:pPr>
      <w:rPr>
        <w:rFonts w:hint="default"/>
        <w:b w:val="0"/>
      </w:rPr>
    </w:lvl>
    <w:lvl w:ilvl="1" w:tplc="080A0019" w:tentative="1">
      <w:start w:val="1"/>
      <w:numFmt w:val="lowerLetter"/>
      <w:lvlText w:val="%2."/>
      <w:lvlJc w:val="left"/>
      <w:pPr>
        <w:ind w:left="3088" w:hanging="360"/>
      </w:pPr>
    </w:lvl>
    <w:lvl w:ilvl="2" w:tplc="080A001B" w:tentative="1">
      <w:start w:val="1"/>
      <w:numFmt w:val="lowerRoman"/>
      <w:lvlText w:val="%3."/>
      <w:lvlJc w:val="right"/>
      <w:pPr>
        <w:ind w:left="3808" w:hanging="180"/>
      </w:pPr>
    </w:lvl>
    <w:lvl w:ilvl="3" w:tplc="080A000F" w:tentative="1">
      <w:start w:val="1"/>
      <w:numFmt w:val="decimal"/>
      <w:lvlText w:val="%4."/>
      <w:lvlJc w:val="left"/>
      <w:pPr>
        <w:ind w:left="4528" w:hanging="360"/>
      </w:pPr>
    </w:lvl>
    <w:lvl w:ilvl="4" w:tplc="080A0019" w:tentative="1">
      <w:start w:val="1"/>
      <w:numFmt w:val="lowerLetter"/>
      <w:lvlText w:val="%5."/>
      <w:lvlJc w:val="left"/>
      <w:pPr>
        <w:ind w:left="5248" w:hanging="360"/>
      </w:pPr>
    </w:lvl>
    <w:lvl w:ilvl="5" w:tplc="080A001B" w:tentative="1">
      <w:start w:val="1"/>
      <w:numFmt w:val="lowerRoman"/>
      <w:lvlText w:val="%6."/>
      <w:lvlJc w:val="right"/>
      <w:pPr>
        <w:ind w:left="5968" w:hanging="180"/>
      </w:pPr>
    </w:lvl>
    <w:lvl w:ilvl="6" w:tplc="080A000F" w:tentative="1">
      <w:start w:val="1"/>
      <w:numFmt w:val="decimal"/>
      <w:lvlText w:val="%7."/>
      <w:lvlJc w:val="left"/>
      <w:pPr>
        <w:ind w:left="6688" w:hanging="360"/>
      </w:pPr>
    </w:lvl>
    <w:lvl w:ilvl="7" w:tplc="080A0019" w:tentative="1">
      <w:start w:val="1"/>
      <w:numFmt w:val="lowerLetter"/>
      <w:lvlText w:val="%8."/>
      <w:lvlJc w:val="left"/>
      <w:pPr>
        <w:ind w:left="7408" w:hanging="360"/>
      </w:pPr>
    </w:lvl>
    <w:lvl w:ilvl="8" w:tplc="080A001B" w:tentative="1">
      <w:start w:val="1"/>
      <w:numFmt w:val="lowerRoman"/>
      <w:lvlText w:val="%9."/>
      <w:lvlJc w:val="right"/>
      <w:pPr>
        <w:ind w:left="8128" w:hanging="180"/>
      </w:pPr>
    </w:lvl>
  </w:abstractNum>
  <w:abstractNum w:abstractNumId="48">
    <w:nsid w:val="35204F47"/>
    <w:multiLevelType w:val="multilevel"/>
    <w:tmpl w:val="108C3588"/>
    <w:lvl w:ilvl="0">
      <w:start w:val="1"/>
      <w:numFmt w:val="decimal"/>
      <w:lvlText w:val="%1."/>
      <w:lvlJc w:val="left"/>
      <w:pPr>
        <w:ind w:left="2204" w:hanging="360"/>
      </w:pPr>
      <w:rPr>
        <w:rFonts w:hint="default"/>
      </w:rPr>
    </w:lvl>
    <w:lvl w:ilvl="1">
      <w:start w:val="1"/>
      <w:numFmt w:val="decimal"/>
      <w:isLgl/>
      <w:lvlText w:val="%1.%2"/>
      <w:lvlJc w:val="left"/>
      <w:pPr>
        <w:ind w:left="720" w:hanging="360"/>
      </w:pPr>
      <w:rPr>
        <w:rFonts w:ascii="Arial" w:hAnsi="Arial" w:cs="Arial"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352804E3"/>
    <w:multiLevelType w:val="hybridMultilevel"/>
    <w:tmpl w:val="7BB8DF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35497186"/>
    <w:multiLevelType w:val="hybridMultilevel"/>
    <w:tmpl w:val="D36C6FF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1">
    <w:nsid w:val="35F65431"/>
    <w:multiLevelType w:val="hybridMultilevel"/>
    <w:tmpl w:val="C5F033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369E0B12"/>
    <w:multiLevelType w:val="hybridMultilevel"/>
    <w:tmpl w:val="A7AE42C2"/>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3">
    <w:nsid w:val="36C97CB7"/>
    <w:multiLevelType w:val="hybridMultilevel"/>
    <w:tmpl w:val="81B0B716"/>
    <w:lvl w:ilvl="0" w:tplc="2CAC0A88">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37B71C22"/>
    <w:multiLevelType w:val="hybridMultilevel"/>
    <w:tmpl w:val="9D9264B2"/>
    <w:lvl w:ilvl="0" w:tplc="A42A74D6">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392B719A"/>
    <w:multiLevelType w:val="hybridMultilevel"/>
    <w:tmpl w:val="E51CFE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nsid w:val="397D336B"/>
    <w:multiLevelType w:val="hybridMultilevel"/>
    <w:tmpl w:val="81B0B716"/>
    <w:lvl w:ilvl="0" w:tplc="2CAC0A88">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3A10364A"/>
    <w:multiLevelType w:val="hybridMultilevel"/>
    <w:tmpl w:val="2440EEA2"/>
    <w:lvl w:ilvl="0" w:tplc="40FC8976">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3A22773D"/>
    <w:multiLevelType w:val="hybridMultilevel"/>
    <w:tmpl w:val="C5F033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3BC710B9"/>
    <w:multiLevelType w:val="hybridMultilevel"/>
    <w:tmpl w:val="22825386"/>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0">
    <w:nsid w:val="3C095A9C"/>
    <w:multiLevelType w:val="hybridMultilevel"/>
    <w:tmpl w:val="7C98617C"/>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1">
    <w:nsid w:val="3D356759"/>
    <w:multiLevelType w:val="multilevel"/>
    <w:tmpl w:val="C64CC48A"/>
    <w:lvl w:ilvl="0">
      <w:start w:val="2"/>
      <w:numFmt w:val="decimal"/>
      <w:lvlText w:val="%1."/>
      <w:lvlJc w:val="left"/>
      <w:pPr>
        <w:ind w:left="2204" w:hanging="360"/>
      </w:pPr>
      <w:rPr>
        <w:rFonts w:hint="default"/>
      </w:rPr>
    </w:lvl>
    <w:lvl w:ilvl="1">
      <w:start w:val="1"/>
      <w:numFmt w:val="decimal"/>
      <w:isLgl/>
      <w:lvlText w:val="%1.%2"/>
      <w:lvlJc w:val="left"/>
      <w:pPr>
        <w:ind w:left="720" w:hanging="360"/>
      </w:pPr>
      <w:rPr>
        <w:rFonts w:ascii="Arial" w:hAnsi="Arial" w:cs="Arial"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3D90737E"/>
    <w:multiLevelType w:val="hybridMultilevel"/>
    <w:tmpl w:val="EE167FDE"/>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3">
    <w:nsid w:val="3E2D0E11"/>
    <w:multiLevelType w:val="hybridMultilevel"/>
    <w:tmpl w:val="C2CA4FDA"/>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4">
    <w:nsid w:val="3F29498E"/>
    <w:multiLevelType w:val="hybridMultilevel"/>
    <w:tmpl w:val="0054D3AC"/>
    <w:lvl w:ilvl="0" w:tplc="080A0001">
      <w:start w:val="1"/>
      <w:numFmt w:val="bullet"/>
      <w:lvlText w:val=""/>
      <w:lvlJc w:val="left"/>
      <w:pPr>
        <w:ind w:left="1938" w:hanging="360"/>
      </w:pPr>
      <w:rPr>
        <w:rFonts w:ascii="Symbol" w:hAnsi="Symbol" w:hint="default"/>
      </w:rPr>
    </w:lvl>
    <w:lvl w:ilvl="1" w:tplc="080A0003" w:tentative="1">
      <w:start w:val="1"/>
      <w:numFmt w:val="bullet"/>
      <w:lvlText w:val="o"/>
      <w:lvlJc w:val="left"/>
      <w:pPr>
        <w:ind w:left="2658" w:hanging="360"/>
      </w:pPr>
      <w:rPr>
        <w:rFonts w:ascii="Courier New" w:hAnsi="Courier New" w:cs="Courier New" w:hint="default"/>
      </w:rPr>
    </w:lvl>
    <w:lvl w:ilvl="2" w:tplc="080A0005" w:tentative="1">
      <w:start w:val="1"/>
      <w:numFmt w:val="bullet"/>
      <w:lvlText w:val=""/>
      <w:lvlJc w:val="left"/>
      <w:pPr>
        <w:ind w:left="3378" w:hanging="360"/>
      </w:pPr>
      <w:rPr>
        <w:rFonts w:ascii="Wingdings" w:hAnsi="Wingdings" w:hint="default"/>
      </w:rPr>
    </w:lvl>
    <w:lvl w:ilvl="3" w:tplc="080A0001" w:tentative="1">
      <w:start w:val="1"/>
      <w:numFmt w:val="bullet"/>
      <w:lvlText w:val=""/>
      <w:lvlJc w:val="left"/>
      <w:pPr>
        <w:ind w:left="4098" w:hanging="360"/>
      </w:pPr>
      <w:rPr>
        <w:rFonts w:ascii="Symbol" w:hAnsi="Symbol" w:hint="default"/>
      </w:rPr>
    </w:lvl>
    <w:lvl w:ilvl="4" w:tplc="080A0003" w:tentative="1">
      <w:start w:val="1"/>
      <w:numFmt w:val="bullet"/>
      <w:lvlText w:val="o"/>
      <w:lvlJc w:val="left"/>
      <w:pPr>
        <w:ind w:left="4818" w:hanging="360"/>
      </w:pPr>
      <w:rPr>
        <w:rFonts w:ascii="Courier New" w:hAnsi="Courier New" w:cs="Courier New" w:hint="default"/>
      </w:rPr>
    </w:lvl>
    <w:lvl w:ilvl="5" w:tplc="080A0005" w:tentative="1">
      <w:start w:val="1"/>
      <w:numFmt w:val="bullet"/>
      <w:lvlText w:val=""/>
      <w:lvlJc w:val="left"/>
      <w:pPr>
        <w:ind w:left="5538" w:hanging="360"/>
      </w:pPr>
      <w:rPr>
        <w:rFonts w:ascii="Wingdings" w:hAnsi="Wingdings" w:hint="default"/>
      </w:rPr>
    </w:lvl>
    <w:lvl w:ilvl="6" w:tplc="080A0001" w:tentative="1">
      <w:start w:val="1"/>
      <w:numFmt w:val="bullet"/>
      <w:lvlText w:val=""/>
      <w:lvlJc w:val="left"/>
      <w:pPr>
        <w:ind w:left="6258" w:hanging="360"/>
      </w:pPr>
      <w:rPr>
        <w:rFonts w:ascii="Symbol" w:hAnsi="Symbol" w:hint="default"/>
      </w:rPr>
    </w:lvl>
    <w:lvl w:ilvl="7" w:tplc="080A0003" w:tentative="1">
      <w:start w:val="1"/>
      <w:numFmt w:val="bullet"/>
      <w:lvlText w:val="o"/>
      <w:lvlJc w:val="left"/>
      <w:pPr>
        <w:ind w:left="6978" w:hanging="360"/>
      </w:pPr>
      <w:rPr>
        <w:rFonts w:ascii="Courier New" w:hAnsi="Courier New" w:cs="Courier New" w:hint="default"/>
      </w:rPr>
    </w:lvl>
    <w:lvl w:ilvl="8" w:tplc="080A0005" w:tentative="1">
      <w:start w:val="1"/>
      <w:numFmt w:val="bullet"/>
      <w:lvlText w:val=""/>
      <w:lvlJc w:val="left"/>
      <w:pPr>
        <w:ind w:left="7698" w:hanging="360"/>
      </w:pPr>
      <w:rPr>
        <w:rFonts w:ascii="Wingdings" w:hAnsi="Wingdings" w:hint="default"/>
      </w:rPr>
    </w:lvl>
  </w:abstractNum>
  <w:abstractNum w:abstractNumId="65">
    <w:nsid w:val="3FD05AAE"/>
    <w:multiLevelType w:val="hybridMultilevel"/>
    <w:tmpl w:val="4252A764"/>
    <w:lvl w:ilvl="0" w:tplc="24F42240">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40F71589"/>
    <w:multiLevelType w:val="hybridMultilevel"/>
    <w:tmpl w:val="4252A764"/>
    <w:lvl w:ilvl="0" w:tplc="24F42240">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4151061A"/>
    <w:multiLevelType w:val="hybridMultilevel"/>
    <w:tmpl w:val="C2CA4FDA"/>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8">
    <w:nsid w:val="458677E4"/>
    <w:multiLevelType w:val="hybridMultilevel"/>
    <w:tmpl w:val="0EF2DA92"/>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9">
    <w:nsid w:val="45CF5C95"/>
    <w:multiLevelType w:val="hybridMultilevel"/>
    <w:tmpl w:val="D17E8A72"/>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0">
    <w:nsid w:val="467C36ED"/>
    <w:multiLevelType w:val="multilevel"/>
    <w:tmpl w:val="99083180"/>
    <w:lvl w:ilvl="0">
      <w:start w:val="4"/>
      <w:numFmt w:val="decimal"/>
      <w:lvlText w:val="%1."/>
      <w:lvlJc w:val="left"/>
      <w:pPr>
        <w:ind w:left="2204" w:hanging="360"/>
      </w:pPr>
      <w:rPr>
        <w:rFonts w:hint="default"/>
      </w:rPr>
    </w:lvl>
    <w:lvl w:ilvl="1">
      <w:start w:val="1"/>
      <w:numFmt w:val="decimal"/>
      <w:isLgl/>
      <w:lvlText w:val="%1.%2"/>
      <w:lvlJc w:val="left"/>
      <w:pPr>
        <w:ind w:left="720" w:hanging="360"/>
      </w:pPr>
      <w:rPr>
        <w:rFonts w:ascii="Arial" w:hAnsi="Arial" w:cs="Arial"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nsid w:val="468101B8"/>
    <w:multiLevelType w:val="hybridMultilevel"/>
    <w:tmpl w:val="4252A764"/>
    <w:lvl w:ilvl="0" w:tplc="24F42240">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47FE0CAF"/>
    <w:multiLevelType w:val="hybridMultilevel"/>
    <w:tmpl w:val="8CD0A04A"/>
    <w:lvl w:ilvl="0" w:tplc="080A000F">
      <w:start w:val="1"/>
      <w:numFmt w:val="decimal"/>
      <w:lvlText w:val="%1."/>
      <w:lvlJc w:val="left"/>
      <w:pPr>
        <w:ind w:left="1037" w:hanging="360"/>
      </w:pPr>
      <w:rPr>
        <w:rFonts w:hint="default"/>
      </w:rPr>
    </w:lvl>
    <w:lvl w:ilvl="1" w:tplc="080A0003" w:tentative="1">
      <w:start w:val="1"/>
      <w:numFmt w:val="bullet"/>
      <w:lvlText w:val="o"/>
      <w:lvlJc w:val="left"/>
      <w:pPr>
        <w:ind w:left="1757" w:hanging="360"/>
      </w:pPr>
      <w:rPr>
        <w:rFonts w:ascii="Courier New" w:hAnsi="Courier New" w:cs="Courier New" w:hint="default"/>
      </w:rPr>
    </w:lvl>
    <w:lvl w:ilvl="2" w:tplc="080A0005" w:tentative="1">
      <w:start w:val="1"/>
      <w:numFmt w:val="bullet"/>
      <w:lvlText w:val=""/>
      <w:lvlJc w:val="left"/>
      <w:pPr>
        <w:ind w:left="2477" w:hanging="360"/>
      </w:pPr>
      <w:rPr>
        <w:rFonts w:ascii="Wingdings" w:hAnsi="Wingdings" w:hint="default"/>
      </w:rPr>
    </w:lvl>
    <w:lvl w:ilvl="3" w:tplc="080A0001" w:tentative="1">
      <w:start w:val="1"/>
      <w:numFmt w:val="bullet"/>
      <w:lvlText w:val=""/>
      <w:lvlJc w:val="left"/>
      <w:pPr>
        <w:ind w:left="3197" w:hanging="360"/>
      </w:pPr>
      <w:rPr>
        <w:rFonts w:ascii="Symbol" w:hAnsi="Symbol" w:hint="default"/>
      </w:rPr>
    </w:lvl>
    <w:lvl w:ilvl="4" w:tplc="080A0003" w:tentative="1">
      <w:start w:val="1"/>
      <w:numFmt w:val="bullet"/>
      <w:lvlText w:val="o"/>
      <w:lvlJc w:val="left"/>
      <w:pPr>
        <w:ind w:left="3917" w:hanging="360"/>
      </w:pPr>
      <w:rPr>
        <w:rFonts w:ascii="Courier New" w:hAnsi="Courier New" w:cs="Courier New" w:hint="default"/>
      </w:rPr>
    </w:lvl>
    <w:lvl w:ilvl="5" w:tplc="080A0005" w:tentative="1">
      <w:start w:val="1"/>
      <w:numFmt w:val="bullet"/>
      <w:lvlText w:val=""/>
      <w:lvlJc w:val="left"/>
      <w:pPr>
        <w:ind w:left="4637" w:hanging="360"/>
      </w:pPr>
      <w:rPr>
        <w:rFonts w:ascii="Wingdings" w:hAnsi="Wingdings" w:hint="default"/>
      </w:rPr>
    </w:lvl>
    <w:lvl w:ilvl="6" w:tplc="080A0001" w:tentative="1">
      <w:start w:val="1"/>
      <w:numFmt w:val="bullet"/>
      <w:lvlText w:val=""/>
      <w:lvlJc w:val="left"/>
      <w:pPr>
        <w:ind w:left="5357" w:hanging="360"/>
      </w:pPr>
      <w:rPr>
        <w:rFonts w:ascii="Symbol" w:hAnsi="Symbol" w:hint="default"/>
      </w:rPr>
    </w:lvl>
    <w:lvl w:ilvl="7" w:tplc="080A0003" w:tentative="1">
      <w:start w:val="1"/>
      <w:numFmt w:val="bullet"/>
      <w:lvlText w:val="o"/>
      <w:lvlJc w:val="left"/>
      <w:pPr>
        <w:ind w:left="6077" w:hanging="360"/>
      </w:pPr>
      <w:rPr>
        <w:rFonts w:ascii="Courier New" w:hAnsi="Courier New" w:cs="Courier New" w:hint="default"/>
      </w:rPr>
    </w:lvl>
    <w:lvl w:ilvl="8" w:tplc="080A0005" w:tentative="1">
      <w:start w:val="1"/>
      <w:numFmt w:val="bullet"/>
      <w:lvlText w:val=""/>
      <w:lvlJc w:val="left"/>
      <w:pPr>
        <w:ind w:left="6797" w:hanging="360"/>
      </w:pPr>
      <w:rPr>
        <w:rFonts w:ascii="Wingdings" w:hAnsi="Wingdings" w:hint="default"/>
      </w:rPr>
    </w:lvl>
  </w:abstractNum>
  <w:abstractNum w:abstractNumId="73">
    <w:nsid w:val="4CFA5011"/>
    <w:multiLevelType w:val="hybridMultilevel"/>
    <w:tmpl w:val="C102F9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4ED63A51"/>
    <w:multiLevelType w:val="hybridMultilevel"/>
    <w:tmpl w:val="F8AA4B9A"/>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5">
    <w:nsid w:val="50495788"/>
    <w:multiLevelType w:val="hybridMultilevel"/>
    <w:tmpl w:val="22825386"/>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6">
    <w:nsid w:val="53DB5094"/>
    <w:multiLevelType w:val="hybridMultilevel"/>
    <w:tmpl w:val="184A3286"/>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7">
    <w:nsid w:val="53F40617"/>
    <w:multiLevelType w:val="hybridMultilevel"/>
    <w:tmpl w:val="C102F9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54A61BDB"/>
    <w:multiLevelType w:val="hybridMultilevel"/>
    <w:tmpl w:val="95D48A62"/>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9">
    <w:nsid w:val="55696F22"/>
    <w:multiLevelType w:val="hybridMultilevel"/>
    <w:tmpl w:val="9D9264B2"/>
    <w:lvl w:ilvl="0" w:tplc="A42A74D6">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nsid w:val="55A44116"/>
    <w:multiLevelType w:val="hybridMultilevel"/>
    <w:tmpl w:val="0EF2DA92"/>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1">
    <w:nsid w:val="55E03059"/>
    <w:multiLevelType w:val="hybridMultilevel"/>
    <w:tmpl w:val="93DAA1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nsid w:val="5729040D"/>
    <w:multiLevelType w:val="hybridMultilevel"/>
    <w:tmpl w:val="EE167FDE"/>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3">
    <w:nsid w:val="578A04C7"/>
    <w:multiLevelType w:val="hybridMultilevel"/>
    <w:tmpl w:val="D758F95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4">
    <w:nsid w:val="57C27C10"/>
    <w:multiLevelType w:val="hybridMultilevel"/>
    <w:tmpl w:val="4252A764"/>
    <w:lvl w:ilvl="0" w:tplc="24F42240">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nsid w:val="58062ADF"/>
    <w:multiLevelType w:val="hybridMultilevel"/>
    <w:tmpl w:val="A7AE42C2"/>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6">
    <w:nsid w:val="581F5AD9"/>
    <w:multiLevelType w:val="hybridMultilevel"/>
    <w:tmpl w:val="0EF2DA92"/>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7">
    <w:nsid w:val="583956DE"/>
    <w:multiLevelType w:val="hybridMultilevel"/>
    <w:tmpl w:val="853E272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8">
    <w:nsid w:val="58D81F8E"/>
    <w:multiLevelType w:val="hybridMultilevel"/>
    <w:tmpl w:val="8E3E80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9">
    <w:nsid w:val="58ED46A8"/>
    <w:multiLevelType w:val="hybridMultilevel"/>
    <w:tmpl w:val="E8E658B6"/>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0">
    <w:nsid w:val="58FC1726"/>
    <w:multiLevelType w:val="hybridMultilevel"/>
    <w:tmpl w:val="1D5E1A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nsid w:val="5A84564E"/>
    <w:multiLevelType w:val="hybridMultilevel"/>
    <w:tmpl w:val="D3C2779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2">
    <w:nsid w:val="5DEE47C3"/>
    <w:multiLevelType w:val="hybridMultilevel"/>
    <w:tmpl w:val="7804AADE"/>
    <w:lvl w:ilvl="0" w:tplc="A3767266">
      <w:start w:val="1"/>
      <w:numFmt w:val="decimal"/>
      <w:pStyle w:val="TituloI"/>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nsid w:val="5E6B71AE"/>
    <w:multiLevelType w:val="hybridMultilevel"/>
    <w:tmpl w:val="A7AE42C2"/>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4">
    <w:nsid w:val="5F895638"/>
    <w:multiLevelType w:val="hybridMultilevel"/>
    <w:tmpl w:val="911C7C74"/>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5">
    <w:nsid w:val="607F32FE"/>
    <w:multiLevelType w:val="hybridMultilevel"/>
    <w:tmpl w:val="EE167FDE"/>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6">
    <w:nsid w:val="60974FBA"/>
    <w:multiLevelType w:val="hybridMultilevel"/>
    <w:tmpl w:val="4252A764"/>
    <w:lvl w:ilvl="0" w:tplc="24F42240">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nsid w:val="60A85D09"/>
    <w:multiLevelType w:val="hybridMultilevel"/>
    <w:tmpl w:val="F2B225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nsid w:val="616C4920"/>
    <w:multiLevelType w:val="hybridMultilevel"/>
    <w:tmpl w:val="A7C490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nsid w:val="62680C4D"/>
    <w:multiLevelType w:val="hybridMultilevel"/>
    <w:tmpl w:val="2440EEA2"/>
    <w:lvl w:ilvl="0" w:tplc="40FC8976">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nsid w:val="63237CA4"/>
    <w:multiLevelType w:val="hybridMultilevel"/>
    <w:tmpl w:val="1D5E1A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nsid w:val="63CD6A51"/>
    <w:multiLevelType w:val="hybridMultilevel"/>
    <w:tmpl w:val="A7AE42C2"/>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2">
    <w:nsid w:val="646E1868"/>
    <w:multiLevelType w:val="hybridMultilevel"/>
    <w:tmpl w:val="1B46B5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3">
    <w:nsid w:val="6488107E"/>
    <w:multiLevelType w:val="hybridMultilevel"/>
    <w:tmpl w:val="3060535C"/>
    <w:lvl w:ilvl="0" w:tplc="299CB93C">
      <w:start w:val="5"/>
      <w:numFmt w:val="decimal"/>
      <w:lvlText w:val="%1."/>
      <w:lvlJc w:val="left"/>
      <w:pPr>
        <w:ind w:left="1245" w:hanging="36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104">
    <w:nsid w:val="64B2495F"/>
    <w:multiLevelType w:val="hybridMultilevel"/>
    <w:tmpl w:val="70B4215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5">
    <w:nsid w:val="6551213D"/>
    <w:multiLevelType w:val="hybridMultilevel"/>
    <w:tmpl w:val="998E7580"/>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6">
    <w:nsid w:val="6746342E"/>
    <w:multiLevelType w:val="hybridMultilevel"/>
    <w:tmpl w:val="4252A764"/>
    <w:lvl w:ilvl="0" w:tplc="24F42240">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nsid w:val="67EB01DF"/>
    <w:multiLevelType w:val="hybridMultilevel"/>
    <w:tmpl w:val="D17E8A72"/>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8">
    <w:nsid w:val="68C769C3"/>
    <w:multiLevelType w:val="hybridMultilevel"/>
    <w:tmpl w:val="2440EEA2"/>
    <w:lvl w:ilvl="0" w:tplc="40FC8976">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nsid w:val="68E8558B"/>
    <w:multiLevelType w:val="hybridMultilevel"/>
    <w:tmpl w:val="2440EEA2"/>
    <w:lvl w:ilvl="0" w:tplc="40FC8976">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nsid w:val="6A0B7214"/>
    <w:multiLevelType w:val="hybridMultilevel"/>
    <w:tmpl w:val="6A98C652"/>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1">
    <w:nsid w:val="6A576B5C"/>
    <w:multiLevelType w:val="hybridMultilevel"/>
    <w:tmpl w:val="C7E6535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2">
    <w:nsid w:val="6C204B4B"/>
    <w:multiLevelType w:val="hybridMultilevel"/>
    <w:tmpl w:val="4252A764"/>
    <w:lvl w:ilvl="0" w:tplc="24F42240">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nsid w:val="6CDA2644"/>
    <w:multiLevelType w:val="hybridMultilevel"/>
    <w:tmpl w:val="68E6CC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4">
    <w:nsid w:val="6DF22B88"/>
    <w:multiLevelType w:val="hybridMultilevel"/>
    <w:tmpl w:val="4252A764"/>
    <w:lvl w:ilvl="0" w:tplc="24F42240">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nsid w:val="6E1E53C0"/>
    <w:multiLevelType w:val="hybridMultilevel"/>
    <w:tmpl w:val="8E40B5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6">
    <w:nsid w:val="73222EB0"/>
    <w:multiLevelType w:val="hybridMultilevel"/>
    <w:tmpl w:val="91609A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nsid w:val="741C3738"/>
    <w:multiLevelType w:val="hybridMultilevel"/>
    <w:tmpl w:val="20D87898"/>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8">
    <w:nsid w:val="75464E38"/>
    <w:multiLevelType w:val="multilevel"/>
    <w:tmpl w:val="25C44B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nsid w:val="758832FA"/>
    <w:multiLevelType w:val="hybridMultilevel"/>
    <w:tmpl w:val="0EF2DA92"/>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0">
    <w:nsid w:val="75A10060"/>
    <w:multiLevelType w:val="hybridMultilevel"/>
    <w:tmpl w:val="A7AE42C2"/>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1">
    <w:nsid w:val="7693352A"/>
    <w:multiLevelType w:val="hybridMultilevel"/>
    <w:tmpl w:val="BAD8679A"/>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2">
    <w:nsid w:val="788728A0"/>
    <w:multiLevelType w:val="hybridMultilevel"/>
    <w:tmpl w:val="2440EEA2"/>
    <w:lvl w:ilvl="0" w:tplc="40FC8976">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nsid w:val="78E9553B"/>
    <w:multiLevelType w:val="hybridMultilevel"/>
    <w:tmpl w:val="A7AE42C2"/>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4">
    <w:nsid w:val="78F17C97"/>
    <w:multiLevelType w:val="hybridMultilevel"/>
    <w:tmpl w:val="25DE29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5">
    <w:nsid w:val="79614C49"/>
    <w:multiLevelType w:val="hybridMultilevel"/>
    <w:tmpl w:val="22825386"/>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6">
    <w:nsid w:val="7A166DF4"/>
    <w:multiLevelType w:val="hybridMultilevel"/>
    <w:tmpl w:val="117C35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7">
    <w:nsid w:val="7A1E1FE8"/>
    <w:multiLevelType w:val="hybridMultilevel"/>
    <w:tmpl w:val="A7AE42C2"/>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8">
    <w:nsid w:val="7BE5500D"/>
    <w:multiLevelType w:val="multilevel"/>
    <w:tmpl w:val="F5FC6AF0"/>
    <w:lvl w:ilvl="0">
      <w:start w:val="3"/>
      <w:numFmt w:val="decimal"/>
      <w:lvlText w:val="%1."/>
      <w:lvlJc w:val="left"/>
      <w:pPr>
        <w:ind w:left="2204" w:hanging="360"/>
      </w:pPr>
      <w:rPr>
        <w:rFonts w:hint="default"/>
      </w:rPr>
    </w:lvl>
    <w:lvl w:ilvl="1">
      <w:start w:val="1"/>
      <w:numFmt w:val="decimal"/>
      <w:isLgl/>
      <w:lvlText w:val="%1.%2"/>
      <w:lvlJc w:val="left"/>
      <w:pPr>
        <w:ind w:left="720" w:hanging="360"/>
      </w:pPr>
      <w:rPr>
        <w:rFonts w:ascii="Arial" w:hAnsi="Arial" w:cs="Arial"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9">
    <w:nsid w:val="7C437844"/>
    <w:multiLevelType w:val="hybridMultilevel"/>
    <w:tmpl w:val="0EF2DA92"/>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0">
    <w:nsid w:val="7E4334E8"/>
    <w:multiLevelType w:val="hybridMultilevel"/>
    <w:tmpl w:val="DDC454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1">
    <w:nsid w:val="7F220CA6"/>
    <w:multiLevelType w:val="hybridMultilevel"/>
    <w:tmpl w:val="2440EEA2"/>
    <w:lvl w:ilvl="0" w:tplc="40FC8976">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7"/>
  </w:num>
  <w:num w:numId="3">
    <w:abstractNumId w:val="91"/>
  </w:num>
  <w:num w:numId="4">
    <w:abstractNumId w:val="64"/>
  </w:num>
  <w:num w:numId="5">
    <w:abstractNumId w:val="1"/>
  </w:num>
  <w:num w:numId="6">
    <w:abstractNumId w:val="47"/>
  </w:num>
  <w:num w:numId="7">
    <w:abstractNumId w:val="34"/>
  </w:num>
  <w:num w:numId="8">
    <w:abstractNumId w:val="13"/>
  </w:num>
  <w:num w:numId="9">
    <w:abstractNumId w:val="115"/>
  </w:num>
  <w:num w:numId="10">
    <w:abstractNumId w:val="92"/>
  </w:num>
  <w:num w:numId="11">
    <w:abstractNumId w:val="48"/>
  </w:num>
  <w:num w:numId="12">
    <w:abstractNumId w:val="18"/>
  </w:num>
  <w:num w:numId="13">
    <w:abstractNumId w:val="17"/>
  </w:num>
  <w:num w:numId="14">
    <w:abstractNumId w:val="3"/>
  </w:num>
  <w:num w:numId="15">
    <w:abstractNumId w:val="4"/>
  </w:num>
  <w:num w:numId="16">
    <w:abstractNumId w:val="78"/>
  </w:num>
  <w:num w:numId="17">
    <w:abstractNumId w:val="33"/>
  </w:num>
  <w:num w:numId="18">
    <w:abstractNumId w:val="35"/>
  </w:num>
  <w:num w:numId="19">
    <w:abstractNumId w:val="101"/>
  </w:num>
  <w:num w:numId="20">
    <w:abstractNumId w:val="123"/>
  </w:num>
  <w:num w:numId="21">
    <w:abstractNumId w:val="22"/>
  </w:num>
  <w:num w:numId="22">
    <w:abstractNumId w:val="38"/>
  </w:num>
  <w:num w:numId="23">
    <w:abstractNumId w:val="53"/>
  </w:num>
  <w:num w:numId="24">
    <w:abstractNumId w:val="56"/>
  </w:num>
  <w:num w:numId="25">
    <w:abstractNumId w:val="95"/>
  </w:num>
  <w:num w:numId="26">
    <w:abstractNumId w:val="89"/>
  </w:num>
  <w:num w:numId="27">
    <w:abstractNumId w:val="120"/>
  </w:num>
  <w:num w:numId="28">
    <w:abstractNumId w:val="10"/>
  </w:num>
  <w:num w:numId="29">
    <w:abstractNumId w:val="7"/>
  </w:num>
  <w:num w:numId="30">
    <w:abstractNumId w:val="15"/>
  </w:num>
  <w:num w:numId="31">
    <w:abstractNumId w:val="62"/>
  </w:num>
  <w:num w:numId="32">
    <w:abstractNumId w:val="72"/>
  </w:num>
  <w:num w:numId="33">
    <w:abstractNumId w:val="98"/>
  </w:num>
  <w:num w:numId="34">
    <w:abstractNumId w:val="76"/>
  </w:num>
  <w:num w:numId="35">
    <w:abstractNumId w:val="83"/>
  </w:num>
  <w:num w:numId="36">
    <w:abstractNumId w:val="39"/>
  </w:num>
  <w:num w:numId="37">
    <w:abstractNumId w:val="21"/>
  </w:num>
  <w:num w:numId="38">
    <w:abstractNumId w:val="126"/>
  </w:num>
  <w:num w:numId="39">
    <w:abstractNumId w:val="58"/>
  </w:num>
  <w:num w:numId="40">
    <w:abstractNumId w:val="99"/>
  </w:num>
  <w:num w:numId="41">
    <w:abstractNumId w:val="74"/>
  </w:num>
  <w:num w:numId="42">
    <w:abstractNumId w:val="51"/>
  </w:num>
  <w:num w:numId="43">
    <w:abstractNumId w:val="131"/>
  </w:num>
  <w:num w:numId="44">
    <w:abstractNumId w:val="9"/>
  </w:num>
  <w:num w:numId="45">
    <w:abstractNumId w:val="111"/>
  </w:num>
  <w:num w:numId="46">
    <w:abstractNumId w:val="60"/>
  </w:num>
  <w:num w:numId="47">
    <w:abstractNumId w:val="11"/>
  </w:num>
  <w:num w:numId="48">
    <w:abstractNumId w:val="112"/>
  </w:num>
  <w:num w:numId="49">
    <w:abstractNumId w:val="57"/>
  </w:num>
  <w:num w:numId="50">
    <w:abstractNumId w:val="45"/>
  </w:num>
  <w:num w:numId="51">
    <w:abstractNumId w:val="50"/>
  </w:num>
  <w:num w:numId="52">
    <w:abstractNumId w:val="109"/>
  </w:num>
  <w:num w:numId="53">
    <w:abstractNumId w:val="96"/>
  </w:num>
  <w:num w:numId="54">
    <w:abstractNumId w:val="19"/>
  </w:num>
  <w:num w:numId="55">
    <w:abstractNumId w:val="84"/>
  </w:num>
  <w:num w:numId="56">
    <w:abstractNumId w:val="122"/>
  </w:num>
  <w:num w:numId="57">
    <w:abstractNumId w:val="108"/>
  </w:num>
  <w:num w:numId="58">
    <w:abstractNumId w:val="37"/>
  </w:num>
  <w:num w:numId="59">
    <w:abstractNumId w:val="43"/>
  </w:num>
  <w:num w:numId="60">
    <w:abstractNumId w:val="82"/>
  </w:num>
  <w:num w:numId="61">
    <w:abstractNumId w:val="20"/>
  </w:num>
  <w:num w:numId="62">
    <w:abstractNumId w:val="86"/>
  </w:num>
  <w:num w:numId="63">
    <w:abstractNumId w:val="107"/>
  </w:num>
  <w:num w:numId="64">
    <w:abstractNumId w:val="65"/>
  </w:num>
  <w:num w:numId="65">
    <w:abstractNumId w:val="129"/>
  </w:num>
  <w:num w:numId="66">
    <w:abstractNumId w:val="119"/>
  </w:num>
  <w:num w:numId="67">
    <w:abstractNumId w:val="106"/>
  </w:num>
  <w:num w:numId="68">
    <w:abstractNumId w:val="71"/>
  </w:num>
  <w:num w:numId="69">
    <w:abstractNumId w:val="36"/>
  </w:num>
  <w:num w:numId="70">
    <w:abstractNumId w:val="69"/>
  </w:num>
  <w:num w:numId="71">
    <w:abstractNumId w:val="80"/>
  </w:num>
  <w:num w:numId="72">
    <w:abstractNumId w:val="14"/>
  </w:num>
  <w:num w:numId="73">
    <w:abstractNumId w:val="114"/>
  </w:num>
  <w:num w:numId="74">
    <w:abstractNumId w:val="44"/>
  </w:num>
  <w:num w:numId="75">
    <w:abstractNumId w:val="85"/>
  </w:num>
  <w:num w:numId="76">
    <w:abstractNumId w:val="110"/>
  </w:num>
  <w:num w:numId="77">
    <w:abstractNumId w:val="66"/>
  </w:num>
  <w:num w:numId="78">
    <w:abstractNumId w:val="68"/>
  </w:num>
  <w:num w:numId="79">
    <w:abstractNumId w:val="93"/>
  </w:num>
  <w:num w:numId="80">
    <w:abstractNumId w:val="127"/>
  </w:num>
  <w:num w:numId="81">
    <w:abstractNumId w:val="6"/>
  </w:num>
  <w:num w:numId="82">
    <w:abstractNumId w:val="52"/>
  </w:num>
  <w:num w:numId="83">
    <w:abstractNumId w:val="46"/>
  </w:num>
  <w:num w:numId="84">
    <w:abstractNumId w:val="117"/>
  </w:num>
  <w:num w:numId="85">
    <w:abstractNumId w:val="105"/>
  </w:num>
  <w:num w:numId="86">
    <w:abstractNumId w:val="75"/>
  </w:num>
  <w:num w:numId="87">
    <w:abstractNumId w:val="27"/>
  </w:num>
  <w:num w:numId="88">
    <w:abstractNumId w:val="40"/>
  </w:num>
  <w:num w:numId="89">
    <w:abstractNumId w:val="125"/>
  </w:num>
  <w:num w:numId="90">
    <w:abstractNumId w:val="30"/>
  </w:num>
  <w:num w:numId="91">
    <w:abstractNumId w:val="59"/>
  </w:num>
  <w:num w:numId="92">
    <w:abstractNumId w:val="29"/>
  </w:num>
  <w:num w:numId="93">
    <w:abstractNumId w:val="25"/>
  </w:num>
  <w:num w:numId="94">
    <w:abstractNumId w:val="5"/>
  </w:num>
  <w:num w:numId="95">
    <w:abstractNumId w:val="121"/>
  </w:num>
  <w:num w:numId="96">
    <w:abstractNumId w:val="130"/>
  </w:num>
  <w:num w:numId="97">
    <w:abstractNumId w:val="104"/>
  </w:num>
  <w:num w:numId="98">
    <w:abstractNumId w:val="94"/>
  </w:num>
  <w:num w:numId="99">
    <w:abstractNumId w:val="116"/>
  </w:num>
  <w:num w:numId="100">
    <w:abstractNumId w:val="63"/>
  </w:num>
  <w:num w:numId="101">
    <w:abstractNumId w:val="67"/>
  </w:num>
  <w:num w:numId="102">
    <w:abstractNumId w:val="79"/>
  </w:num>
  <w:num w:numId="103">
    <w:abstractNumId w:val="54"/>
  </w:num>
  <w:num w:numId="104">
    <w:abstractNumId w:val="113"/>
  </w:num>
  <w:num w:numId="105">
    <w:abstractNumId w:val="41"/>
  </w:num>
  <w:num w:numId="106">
    <w:abstractNumId w:val="102"/>
  </w:num>
  <w:num w:numId="107">
    <w:abstractNumId w:val="61"/>
  </w:num>
  <w:num w:numId="108">
    <w:abstractNumId w:val="128"/>
  </w:num>
  <w:num w:numId="109">
    <w:abstractNumId w:val="70"/>
  </w:num>
  <w:num w:numId="110">
    <w:abstractNumId w:val="103"/>
  </w:num>
  <w:num w:numId="111">
    <w:abstractNumId w:val="8"/>
  </w:num>
  <w:num w:numId="112">
    <w:abstractNumId w:val="90"/>
  </w:num>
  <w:num w:numId="113">
    <w:abstractNumId w:val="100"/>
  </w:num>
  <w:num w:numId="114">
    <w:abstractNumId w:val="24"/>
  </w:num>
  <w:num w:numId="115">
    <w:abstractNumId w:val="31"/>
  </w:num>
  <w:num w:numId="116">
    <w:abstractNumId w:val="28"/>
  </w:num>
  <w:num w:numId="117">
    <w:abstractNumId w:val="49"/>
  </w:num>
  <w:num w:numId="118">
    <w:abstractNumId w:val="97"/>
  </w:num>
  <w:num w:numId="119">
    <w:abstractNumId w:val="32"/>
  </w:num>
  <w:num w:numId="120">
    <w:abstractNumId w:val="26"/>
  </w:num>
  <w:num w:numId="121">
    <w:abstractNumId w:val="23"/>
  </w:num>
  <w:num w:numId="122">
    <w:abstractNumId w:val="81"/>
  </w:num>
  <w:num w:numId="123">
    <w:abstractNumId w:val="42"/>
  </w:num>
  <w:num w:numId="124">
    <w:abstractNumId w:val="77"/>
  </w:num>
  <w:num w:numId="125">
    <w:abstractNumId w:val="73"/>
  </w:num>
  <w:num w:numId="126">
    <w:abstractNumId w:val="12"/>
  </w:num>
  <w:num w:numId="127">
    <w:abstractNumId w:val="118"/>
  </w:num>
  <w:num w:numId="128">
    <w:abstractNumId w:val="88"/>
  </w:num>
  <w:num w:numId="129">
    <w:abstractNumId w:val="16"/>
  </w:num>
  <w:num w:numId="130">
    <w:abstractNumId w:val="124"/>
  </w:num>
  <w:num w:numId="131">
    <w:abstractNumId w:val="55"/>
  </w:num>
  <w:num w:numId="132">
    <w:abstractNumId w:val="2"/>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93"/>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59"/>
    <w:rsid w:val="000009FB"/>
    <w:rsid w:val="000011E8"/>
    <w:rsid w:val="00003AC4"/>
    <w:rsid w:val="0000650C"/>
    <w:rsid w:val="0000710A"/>
    <w:rsid w:val="0001213E"/>
    <w:rsid w:val="000121E5"/>
    <w:rsid w:val="0002076C"/>
    <w:rsid w:val="00030064"/>
    <w:rsid w:val="000323BD"/>
    <w:rsid w:val="00032B40"/>
    <w:rsid w:val="0003412A"/>
    <w:rsid w:val="00035331"/>
    <w:rsid w:val="00041697"/>
    <w:rsid w:val="00045455"/>
    <w:rsid w:val="00045CAF"/>
    <w:rsid w:val="0004669E"/>
    <w:rsid w:val="00047CBD"/>
    <w:rsid w:val="00050956"/>
    <w:rsid w:val="00050D77"/>
    <w:rsid w:val="000518AE"/>
    <w:rsid w:val="00051A34"/>
    <w:rsid w:val="00052814"/>
    <w:rsid w:val="0005321D"/>
    <w:rsid w:val="00053CAC"/>
    <w:rsid w:val="00056FAB"/>
    <w:rsid w:val="00070842"/>
    <w:rsid w:val="000724D1"/>
    <w:rsid w:val="00073227"/>
    <w:rsid w:val="00074AA7"/>
    <w:rsid w:val="0007500E"/>
    <w:rsid w:val="00075559"/>
    <w:rsid w:val="0007799F"/>
    <w:rsid w:val="00077F7C"/>
    <w:rsid w:val="00082F32"/>
    <w:rsid w:val="00083BFE"/>
    <w:rsid w:val="000846D2"/>
    <w:rsid w:val="00086229"/>
    <w:rsid w:val="000862F7"/>
    <w:rsid w:val="00095A1D"/>
    <w:rsid w:val="00095FE5"/>
    <w:rsid w:val="000A2956"/>
    <w:rsid w:val="000A3314"/>
    <w:rsid w:val="000A3D2D"/>
    <w:rsid w:val="000A4A81"/>
    <w:rsid w:val="000A4BFE"/>
    <w:rsid w:val="000A54C0"/>
    <w:rsid w:val="000A5937"/>
    <w:rsid w:val="000A6A2C"/>
    <w:rsid w:val="000A777E"/>
    <w:rsid w:val="000A7ABC"/>
    <w:rsid w:val="000A7AF6"/>
    <w:rsid w:val="000B7821"/>
    <w:rsid w:val="000B794A"/>
    <w:rsid w:val="000C1289"/>
    <w:rsid w:val="000C14C6"/>
    <w:rsid w:val="000C2FE7"/>
    <w:rsid w:val="000C5317"/>
    <w:rsid w:val="000D0E39"/>
    <w:rsid w:val="000D1F02"/>
    <w:rsid w:val="000D3409"/>
    <w:rsid w:val="000D4C68"/>
    <w:rsid w:val="000D5BB2"/>
    <w:rsid w:val="000E1DC4"/>
    <w:rsid w:val="000E415A"/>
    <w:rsid w:val="000E5F4E"/>
    <w:rsid w:val="000E7B91"/>
    <w:rsid w:val="000E7E5C"/>
    <w:rsid w:val="000F03A7"/>
    <w:rsid w:val="000F2A74"/>
    <w:rsid w:val="000F5EC5"/>
    <w:rsid w:val="000F66C6"/>
    <w:rsid w:val="000F6D64"/>
    <w:rsid w:val="000F7785"/>
    <w:rsid w:val="00102E87"/>
    <w:rsid w:val="00103E05"/>
    <w:rsid w:val="00103F15"/>
    <w:rsid w:val="0010511D"/>
    <w:rsid w:val="001073AF"/>
    <w:rsid w:val="00111734"/>
    <w:rsid w:val="001135C1"/>
    <w:rsid w:val="00114FE1"/>
    <w:rsid w:val="00121F9C"/>
    <w:rsid w:val="0012269D"/>
    <w:rsid w:val="00122FA9"/>
    <w:rsid w:val="00124D38"/>
    <w:rsid w:val="00124DD8"/>
    <w:rsid w:val="0012512A"/>
    <w:rsid w:val="00131C10"/>
    <w:rsid w:val="001335AF"/>
    <w:rsid w:val="00133CFB"/>
    <w:rsid w:val="00137AEB"/>
    <w:rsid w:val="00142250"/>
    <w:rsid w:val="00152336"/>
    <w:rsid w:val="00152A11"/>
    <w:rsid w:val="00152B9A"/>
    <w:rsid w:val="001551D7"/>
    <w:rsid w:val="001571F4"/>
    <w:rsid w:val="00160218"/>
    <w:rsid w:val="00164A27"/>
    <w:rsid w:val="00167E64"/>
    <w:rsid w:val="001724F6"/>
    <w:rsid w:val="00173240"/>
    <w:rsid w:val="00177341"/>
    <w:rsid w:val="00177511"/>
    <w:rsid w:val="0018221E"/>
    <w:rsid w:val="00182CEB"/>
    <w:rsid w:val="001834C6"/>
    <w:rsid w:val="00186C62"/>
    <w:rsid w:val="00187A4E"/>
    <w:rsid w:val="00193165"/>
    <w:rsid w:val="00194106"/>
    <w:rsid w:val="001954F4"/>
    <w:rsid w:val="00195F43"/>
    <w:rsid w:val="001A106C"/>
    <w:rsid w:val="001A1661"/>
    <w:rsid w:val="001A2BCC"/>
    <w:rsid w:val="001A3833"/>
    <w:rsid w:val="001A6394"/>
    <w:rsid w:val="001A67F0"/>
    <w:rsid w:val="001B0E4E"/>
    <w:rsid w:val="001B13EF"/>
    <w:rsid w:val="001B270B"/>
    <w:rsid w:val="001B48E8"/>
    <w:rsid w:val="001C0541"/>
    <w:rsid w:val="001C0A8B"/>
    <w:rsid w:val="001C0CFD"/>
    <w:rsid w:val="001C1243"/>
    <w:rsid w:val="001C4268"/>
    <w:rsid w:val="001C50FC"/>
    <w:rsid w:val="001C6AF4"/>
    <w:rsid w:val="001C7A80"/>
    <w:rsid w:val="001D4F0C"/>
    <w:rsid w:val="001D5CDC"/>
    <w:rsid w:val="001D6D87"/>
    <w:rsid w:val="001E05DB"/>
    <w:rsid w:val="001E0F97"/>
    <w:rsid w:val="001E5892"/>
    <w:rsid w:val="001E5D00"/>
    <w:rsid w:val="001E5E20"/>
    <w:rsid w:val="001E72BD"/>
    <w:rsid w:val="001E7716"/>
    <w:rsid w:val="001F032D"/>
    <w:rsid w:val="001F079B"/>
    <w:rsid w:val="001F79A0"/>
    <w:rsid w:val="001F7A69"/>
    <w:rsid w:val="00201980"/>
    <w:rsid w:val="00202A05"/>
    <w:rsid w:val="00202BC8"/>
    <w:rsid w:val="002069F9"/>
    <w:rsid w:val="00207CB5"/>
    <w:rsid w:val="00212FBB"/>
    <w:rsid w:val="00215B3F"/>
    <w:rsid w:val="002224E2"/>
    <w:rsid w:val="002264DD"/>
    <w:rsid w:val="0023124F"/>
    <w:rsid w:val="00240CA6"/>
    <w:rsid w:val="002507AB"/>
    <w:rsid w:val="00254FD0"/>
    <w:rsid w:val="00261F05"/>
    <w:rsid w:val="00265220"/>
    <w:rsid w:val="002658B2"/>
    <w:rsid w:val="00271508"/>
    <w:rsid w:val="002717E7"/>
    <w:rsid w:val="002770FC"/>
    <w:rsid w:val="00277D8D"/>
    <w:rsid w:val="00282FC0"/>
    <w:rsid w:val="00283DA0"/>
    <w:rsid w:val="002861EA"/>
    <w:rsid w:val="00290A1F"/>
    <w:rsid w:val="00290E57"/>
    <w:rsid w:val="002922AF"/>
    <w:rsid w:val="00292381"/>
    <w:rsid w:val="0029280F"/>
    <w:rsid w:val="0029664C"/>
    <w:rsid w:val="00297DAF"/>
    <w:rsid w:val="002A10AA"/>
    <w:rsid w:val="002A1B63"/>
    <w:rsid w:val="002A281A"/>
    <w:rsid w:val="002B3A07"/>
    <w:rsid w:val="002B3FF0"/>
    <w:rsid w:val="002B560C"/>
    <w:rsid w:val="002B76D5"/>
    <w:rsid w:val="002B7D26"/>
    <w:rsid w:val="002C2027"/>
    <w:rsid w:val="002C2C19"/>
    <w:rsid w:val="002C2C54"/>
    <w:rsid w:val="002C7250"/>
    <w:rsid w:val="002C75E5"/>
    <w:rsid w:val="002C7824"/>
    <w:rsid w:val="002C7C64"/>
    <w:rsid w:val="002D2AC2"/>
    <w:rsid w:val="002D2C6B"/>
    <w:rsid w:val="002D5961"/>
    <w:rsid w:val="002D5DEB"/>
    <w:rsid w:val="002D6AD5"/>
    <w:rsid w:val="002E605C"/>
    <w:rsid w:val="002E6DA4"/>
    <w:rsid w:val="002E7ADD"/>
    <w:rsid w:val="002F23C3"/>
    <w:rsid w:val="002F261C"/>
    <w:rsid w:val="002F275D"/>
    <w:rsid w:val="002F6BF2"/>
    <w:rsid w:val="0030165E"/>
    <w:rsid w:val="00301E39"/>
    <w:rsid w:val="0030243E"/>
    <w:rsid w:val="00303024"/>
    <w:rsid w:val="00304A52"/>
    <w:rsid w:val="00306F5E"/>
    <w:rsid w:val="00310792"/>
    <w:rsid w:val="00313600"/>
    <w:rsid w:val="00314183"/>
    <w:rsid w:val="00314E00"/>
    <w:rsid w:val="00314F96"/>
    <w:rsid w:val="00315DAF"/>
    <w:rsid w:val="00323F78"/>
    <w:rsid w:val="00325CCC"/>
    <w:rsid w:val="00332A53"/>
    <w:rsid w:val="00335195"/>
    <w:rsid w:val="003418FB"/>
    <w:rsid w:val="00342CA9"/>
    <w:rsid w:val="0034372A"/>
    <w:rsid w:val="003458CB"/>
    <w:rsid w:val="003461BE"/>
    <w:rsid w:val="003468E5"/>
    <w:rsid w:val="00350B05"/>
    <w:rsid w:val="003525AB"/>
    <w:rsid w:val="00356B60"/>
    <w:rsid w:val="003601E9"/>
    <w:rsid w:val="00361E62"/>
    <w:rsid w:val="003621A1"/>
    <w:rsid w:val="003623DB"/>
    <w:rsid w:val="003653C5"/>
    <w:rsid w:val="0036619C"/>
    <w:rsid w:val="003674A9"/>
    <w:rsid w:val="00367CC6"/>
    <w:rsid w:val="00372586"/>
    <w:rsid w:val="003741E9"/>
    <w:rsid w:val="003810E7"/>
    <w:rsid w:val="003812A3"/>
    <w:rsid w:val="00382ACB"/>
    <w:rsid w:val="003866F6"/>
    <w:rsid w:val="003874EF"/>
    <w:rsid w:val="003930FE"/>
    <w:rsid w:val="0039355B"/>
    <w:rsid w:val="00393AC7"/>
    <w:rsid w:val="00395280"/>
    <w:rsid w:val="003A0DA6"/>
    <w:rsid w:val="003A2813"/>
    <w:rsid w:val="003A555E"/>
    <w:rsid w:val="003A55BC"/>
    <w:rsid w:val="003A577B"/>
    <w:rsid w:val="003A6734"/>
    <w:rsid w:val="003A7F3D"/>
    <w:rsid w:val="003B0EE8"/>
    <w:rsid w:val="003C0DED"/>
    <w:rsid w:val="003C4394"/>
    <w:rsid w:val="003C554A"/>
    <w:rsid w:val="003D1FB3"/>
    <w:rsid w:val="003D2720"/>
    <w:rsid w:val="003D2DA3"/>
    <w:rsid w:val="003D404F"/>
    <w:rsid w:val="003D7A41"/>
    <w:rsid w:val="003E11F4"/>
    <w:rsid w:val="003E1E2D"/>
    <w:rsid w:val="003E22A1"/>
    <w:rsid w:val="003E3528"/>
    <w:rsid w:val="003E3ACD"/>
    <w:rsid w:val="003E521D"/>
    <w:rsid w:val="003E649D"/>
    <w:rsid w:val="003E73A3"/>
    <w:rsid w:val="003F1A9E"/>
    <w:rsid w:val="003F1C1A"/>
    <w:rsid w:val="003F30C4"/>
    <w:rsid w:val="003F6063"/>
    <w:rsid w:val="003F6297"/>
    <w:rsid w:val="003F7F1D"/>
    <w:rsid w:val="004004A1"/>
    <w:rsid w:val="00400714"/>
    <w:rsid w:val="00410949"/>
    <w:rsid w:val="00412522"/>
    <w:rsid w:val="004147A7"/>
    <w:rsid w:val="00421516"/>
    <w:rsid w:val="00426888"/>
    <w:rsid w:val="004309BE"/>
    <w:rsid w:val="0043234B"/>
    <w:rsid w:val="00433259"/>
    <w:rsid w:val="004336A7"/>
    <w:rsid w:val="00433A64"/>
    <w:rsid w:val="00433F9D"/>
    <w:rsid w:val="00434ABB"/>
    <w:rsid w:val="00435A45"/>
    <w:rsid w:val="00436380"/>
    <w:rsid w:val="00437798"/>
    <w:rsid w:val="004416F0"/>
    <w:rsid w:val="00443245"/>
    <w:rsid w:val="00443923"/>
    <w:rsid w:val="00444EFA"/>
    <w:rsid w:val="00444FB5"/>
    <w:rsid w:val="004456D6"/>
    <w:rsid w:val="00445F11"/>
    <w:rsid w:val="00447BE2"/>
    <w:rsid w:val="0045024F"/>
    <w:rsid w:val="004516CD"/>
    <w:rsid w:val="004540BF"/>
    <w:rsid w:val="00462E35"/>
    <w:rsid w:val="00464772"/>
    <w:rsid w:val="00464D84"/>
    <w:rsid w:val="004674F4"/>
    <w:rsid w:val="00475423"/>
    <w:rsid w:val="00486FC9"/>
    <w:rsid w:val="00492943"/>
    <w:rsid w:val="004930F4"/>
    <w:rsid w:val="00494E56"/>
    <w:rsid w:val="00497050"/>
    <w:rsid w:val="0049768B"/>
    <w:rsid w:val="004A06D2"/>
    <w:rsid w:val="004A0C1B"/>
    <w:rsid w:val="004A5313"/>
    <w:rsid w:val="004A59CA"/>
    <w:rsid w:val="004B0D80"/>
    <w:rsid w:val="004B6A90"/>
    <w:rsid w:val="004B73A5"/>
    <w:rsid w:val="004C14DD"/>
    <w:rsid w:val="004C6829"/>
    <w:rsid w:val="004C6D43"/>
    <w:rsid w:val="004C7B9D"/>
    <w:rsid w:val="004D0E5E"/>
    <w:rsid w:val="004D2263"/>
    <w:rsid w:val="004D3BFF"/>
    <w:rsid w:val="004D53D8"/>
    <w:rsid w:val="004E13E1"/>
    <w:rsid w:val="004E4B17"/>
    <w:rsid w:val="004E51EC"/>
    <w:rsid w:val="004F2D5F"/>
    <w:rsid w:val="004F3539"/>
    <w:rsid w:val="004F5463"/>
    <w:rsid w:val="004F59EA"/>
    <w:rsid w:val="004F5C5C"/>
    <w:rsid w:val="004F7483"/>
    <w:rsid w:val="004F7D3C"/>
    <w:rsid w:val="005007AF"/>
    <w:rsid w:val="0050092D"/>
    <w:rsid w:val="00501D0B"/>
    <w:rsid w:val="00504F4A"/>
    <w:rsid w:val="0050582A"/>
    <w:rsid w:val="00512956"/>
    <w:rsid w:val="0051342A"/>
    <w:rsid w:val="0051447C"/>
    <w:rsid w:val="0051492C"/>
    <w:rsid w:val="00517583"/>
    <w:rsid w:val="00517BDC"/>
    <w:rsid w:val="0052262A"/>
    <w:rsid w:val="00522CB3"/>
    <w:rsid w:val="005251E9"/>
    <w:rsid w:val="005254AE"/>
    <w:rsid w:val="005302B4"/>
    <w:rsid w:val="005326F1"/>
    <w:rsid w:val="00534B61"/>
    <w:rsid w:val="00535262"/>
    <w:rsid w:val="00546887"/>
    <w:rsid w:val="00547947"/>
    <w:rsid w:val="00552031"/>
    <w:rsid w:val="00554A2C"/>
    <w:rsid w:val="0055523E"/>
    <w:rsid w:val="0055636F"/>
    <w:rsid w:val="0055788E"/>
    <w:rsid w:val="005613AD"/>
    <w:rsid w:val="00562029"/>
    <w:rsid w:val="0056409D"/>
    <w:rsid w:val="00567CCC"/>
    <w:rsid w:val="00567F62"/>
    <w:rsid w:val="00570E3C"/>
    <w:rsid w:val="00573A7B"/>
    <w:rsid w:val="00573CD8"/>
    <w:rsid w:val="00575670"/>
    <w:rsid w:val="0058453E"/>
    <w:rsid w:val="00584C2F"/>
    <w:rsid w:val="0058570E"/>
    <w:rsid w:val="00591401"/>
    <w:rsid w:val="00593745"/>
    <w:rsid w:val="005969FB"/>
    <w:rsid w:val="0059743E"/>
    <w:rsid w:val="005A0A9C"/>
    <w:rsid w:val="005A4530"/>
    <w:rsid w:val="005B3673"/>
    <w:rsid w:val="005B501C"/>
    <w:rsid w:val="005B5372"/>
    <w:rsid w:val="005B61F4"/>
    <w:rsid w:val="005B6455"/>
    <w:rsid w:val="005B659B"/>
    <w:rsid w:val="005B747C"/>
    <w:rsid w:val="005B7FB5"/>
    <w:rsid w:val="005C03A6"/>
    <w:rsid w:val="005C0962"/>
    <w:rsid w:val="005C10DD"/>
    <w:rsid w:val="005C1929"/>
    <w:rsid w:val="005C31C6"/>
    <w:rsid w:val="005C3EC9"/>
    <w:rsid w:val="005C455D"/>
    <w:rsid w:val="005C4579"/>
    <w:rsid w:val="005C66C8"/>
    <w:rsid w:val="005D1ADE"/>
    <w:rsid w:val="005D26E7"/>
    <w:rsid w:val="005D3FA9"/>
    <w:rsid w:val="005D5748"/>
    <w:rsid w:val="005D5C9A"/>
    <w:rsid w:val="005E1F96"/>
    <w:rsid w:val="005E4ABB"/>
    <w:rsid w:val="005E4B09"/>
    <w:rsid w:val="005E5F98"/>
    <w:rsid w:val="005F22D2"/>
    <w:rsid w:val="005F258F"/>
    <w:rsid w:val="005F2D37"/>
    <w:rsid w:val="005F6DAF"/>
    <w:rsid w:val="005F7C34"/>
    <w:rsid w:val="00601DA7"/>
    <w:rsid w:val="00602CF0"/>
    <w:rsid w:val="00604148"/>
    <w:rsid w:val="00605255"/>
    <w:rsid w:val="0060567C"/>
    <w:rsid w:val="00607484"/>
    <w:rsid w:val="00607695"/>
    <w:rsid w:val="00607920"/>
    <w:rsid w:val="00607DEE"/>
    <w:rsid w:val="006147EA"/>
    <w:rsid w:val="00615085"/>
    <w:rsid w:val="0061778E"/>
    <w:rsid w:val="00621EC3"/>
    <w:rsid w:val="00621F7C"/>
    <w:rsid w:val="0062285E"/>
    <w:rsid w:val="006235A9"/>
    <w:rsid w:val="00623EFA"/>
    <w:rsid w:val="00625B22"/>
    <w:rsid w:val="006267CE"/>
    <w:rsid w:val="00626B87"/>
    <w:rsid w:val="0063043D"/>
    <w:rsid w:val="00630917"/>
    <w:rsid w:val="00637C88"/>
    <w:rsid w:val="00644C56"/>
    <w:rsid w:val="00646341"/>
    <w:rsid w:val="006525F6"/>
    <w:rsid w:val="00652B0C"/>
    <w:rsid w:val="00653545"/>
    <w:rsid w:val="00655C15"/>
    <w:rsid w:val="00657D13"/>
    <w:rsid w:val="006632AC"/>
    <w:rsid w:val="00665A1C"/>
    <w:rsid w:val="006705B7"/>
    <w:rsid w:val="00670EB5"/>
    <w:rsid w:val="00671094"/>
    <w:rsid w:val="006719C4"/>
    <w:rsid w:val="00672D92"/>
    <w:rsid w:val="00675A5E"/>
    <w:rsid w:val="00676816"/>
    <w:rsid w:val="00677E2E"/>
    <w:rsid w:val="006831F2"/>
    <w:rsid w:val="006854C0"/>
    <w:rsid w:val="0068560B"/>
    <w:rsid w:val="00685842"/>
    <w:rsid w:val="00686605"/>
    <w:rsid w:val="006868DC"/>
    <w:rsid w:val="006901C2"/>
    <w:rsid w:val="00691145"/>
    <w:rsid w:val="0069163A"/>
    <w:rsid w:val="006927A7"/>
    <w:rsid w:val="00695123"/>
    <w:rsid w:val="00695757"/>
    <w:rsid w:val="006959F2"/>
    <w:rsid w:val="006977B7"/>
    <w:rsid w:val="006978A8"/>
    <w:rsid w:val="006A00A1"/>
    <w:rsid w:val="006A79DA"/>
    <w:rsid w:val="006B53B8"/>
    <w:rsid w:val="006B5A7B"/>
    <w:rsid w:val="006C0B63"/>
    <w:rsid w:val="006C124D"/>
    <w:rsid w:val="006C23C5"/>
    <w:rsid w:val="006C4E72"/>
    <w:rsid w:val="006D04BD"/>
    <w:rsid w:val="006D3B59"/>
    <w:rsid w:val="006D6EB8"/>
    <w:rsid w:val="006E44EB"/>
    <w:rsid w:val="006E4BD7"/>
    <w:rsid w:val="006E4E93"/>
    <w:rsid w:val="006F35FC"/>
    <w:rsid w:val="006F5757"/>
    <w:rsid w:val="006F5D9B"/>
    <w:rsid w:val="0070762C"/>
    <w:rsid w:val="0071773F"/>
    <w:rsid w:val="007210B6"/>
    <w:rsid w:val="007217CE"/>
    <w:rsid w:val="00725D93"/>
    <w:rsid w:val="00726D60"/>
    <w:rsid w:val="007300C1"/>
    <w:rsid w:val="007333A8"/>
    <w:rsid w:val="00740279"/>
    <w:rsid w:val="00746C0C"/>
    <w:rsid w:val="00751A8D"/>
    <w:rsid w:val="00752EEC"/>
    <w:rsid w:val="00755E63"/>
    <w:rsid w:val="00755ED0"/>
    <w:rsid w:val="00760D52"/>
    <w:rsid w:val="007616C3"/>
    <w:rsid w:val="00763F0E"/>
    <w:rsid w:val="00764BEA"/>
    <w:rsid w:val="00771FD2"/>
    <w:rsid w:val="00775B23"/>
    <w:rsid w:val="00780D02"/>
    <w:rsid w:val="007846CE"/>
    <w:rsid w:val="007870BC"/>
    <w:rsid w:val="00790518"/>
    <w:rsid w:val="00791799"/>
    <w:rsid w:val="00793C46"/>
    <w:rsid w:val="00797F85"/>
    <w:rsid w:val="007A546C"/>
    <w:rsid w:val="007A59C1"/>
    <w:rsid w:val="007A5B2D"/>
    <w:rsid w:val="007A709B"/>
    <w:rsid w:val="007A763E"/>
    <w:rsid w:val="007A7ED2"/>
    <w:rsid w:val="007B09FE"/>
    <w:rsid w:val="007B22D4"/>
    <w:rsid w:val="007B4B50"/>
    <w:rsid w:val="007C3936"/>
    <w:rsid w:val="007C4E28"/>
    <w:rsid w:val="007D25AB"/>
    <w:rsid w:val="007D4155"/>
    <w:rsid w:val="007D42E3"/>
    <w:rsid w:val="007E007A"/>
    <w:rsid w:val="007E0325"/>
    <w:rsid w:val="007E0C73"/>
    <w:rsid w:val="007E1C67"/>
    <w:rsid w:val="007E2012"/>
    <w:rsid w:val="007E5B9C"/>
    <w:rsid w:val="007E7488"/>
    <w:rsid w:val="007E7D5D"/>
    <w:rsid w:val="007F0F61"/>
    <w:rsid w:val="007F1978"/>
    <w:rsid w:val="007F2A3E"/>
    <w:rsid w:val="007F3D5E"/>
    <w:rsid w:val="007F5AB8"/>
    <w:rsid w:val="007F761B"/>
    <w:rsid w:val="007F7F02"/>
    <w:rsid w:val="008033D2"/>
    <w:rsid w:val="00804509"/>
    <w:rsid w:val="00804FC6"/>
    <w:rsid w:val="00815196"/>
    <w:rsid w:val="008167A1"/>
    <w:rsid w:val="00822FE1"/>
    <w:rsid w:val="00824717"/>
    <w:rsid w:val="0082471E"/>
    <w:rsid w:val="0082528D"/>
    <w:rsid w:val="008256FB"/>
    <w:rsid w:val="00825D73"/>
    <w:rsid w:val="00826855"/>
    <w:rsid w:val="008269F8"/>
    <w:rsid w:val="00833B74"/>
    <w:rsid w:val="00834D3A"/>
    <w:rsid w:val="00835AD7"/>
    <w:rsid w:val="00836928"/>
    <w:rsid w:val="008442DE"/>
    <w:rsid w:val="00851F08"/>
    <w:rsid w:val="0085251F"/>
    <w:rsid w:val="00856A23"/>
    <w:rsid w:val="00863BAB"/>
    <w:rsid w:val="00864B60"/>
    <w:rsid w:val="0087161E"/>
    <w:rsid w:val="00873D07"/>
    <w:rsid w:val="00873EF2"/>
    <w:rsid w:val="00876A4E"/>
    <w:rsid w:val="008774B4"/>
    <w:rsid w:val="00877D65"/>
    <w:rsid w:val="00881A66"/>
    <w:rsid w:val="00883B6E"/>
    <w:rsid w:val="0088751A"/>
    <w:rsid w:val="00890108"/>
    <w:rsid w:val="008906D0"/>
    <w:rsid w:val="008A4A90"/>
    <w:rsid w:val="008A7161"/>
    <w:rsid w:val="008B01CE"/>
    <w:rsid w:val="008B2200"/>
    <w:rsid w:val="008B38FF"/>
    <w:rsid w:val="008B60B6"/>
    <w:rsid w:val="008B6A4F"/>
    <w:rsid w:val="008D02A1"/>
    <w:rsid w:val="008D1ABE"/>
    <w:rsid w:val="008D59EA"/>
    <w:rsid w:val="008D65E9"/>
    <w:rsid w:val="008D6B74"/>
    <w:rsid w:val="008E04B7"/>
    <w:rsid w:val="008E178F"/>
    <w:rsid w:val="008E3346"/>
    <w:rsid w:val="008E5DA1"/>
    <w:rsid w:val="008E700D"/>
    <w:rsid w:val="008F03DA"/>
    <w:rsid w:val="008F12A9"/>
    <w:rsid w:val="008F277A"/>
    <w:rsid w:val="008F29B6"/>
    <w:rsid w:val="008F3898"/>
    <w:rsid w:val="008F4985"/>
    <w:rsid w:val="008F6A7A"/>
    <w:rsid w:val="00904674"/>
    <w:rsid w:val="00904C75"/>
    <w:rsid w:val="00905349"/>
    <w:rsid w:val="009134DA"/>
    <w:rsid w:val="00916B19"/>
    <w:rsid w:val="00917763"/>
    <w:rsid w:val="00921927"/>
    <w:rsid w:val="00921ED3"/>
    <w:rsid w:val="00931550"/>
    <w:rsid w:val="00932A26"/>
    <w:rsid w:val="00933EBF"/>
    <w:rsid w:val="0093455C"/>
    <w:rsid w:val="00934E2A"/>
    <w:rsid w:val="009355CC"/>
    <w:rsid w:val="00942EA2"/>
    <w:rsid w:val="0094323E"/>
    <w:rsid w:val="0094520C"/>
    <w:rsid w:val="009453FD"/>
    <w:rsid w:val="00945464"/>
    <w:rsid w:val="00946CB9"/>
    <w:rsid w:val="00946F0C"/>
    <w:rsid w:val="009477CF"/>
    <w:rsid w:val="00952A91"/>
    <w:rsid w:val="009537C9"/>
    <w:rsid w:val="009537F2"/>
    <w:rsid w:val="00953FDF"/>
    <w:rsid w:val="0096038F"/>
    <w:rsid w:val="009608D1"/>
    <w:rsid w:val="00962A03"/>
    <w:rsid w:val="009658FB"/>
    <w:rsid w:val="00972492"/>
    <w:rsid w:val="00973E0B"/>
    <w:rsid w:val="009743C7"/>
    <w:rsid w:val="009779A5"/>
    <w:rsid w:val="009817E5"/>
    <w:rsid w:val="00981AA7"/>
    <w:rsid w:val="009847F5"/>
    <w:rsid w:val="0098481B"/>
    <w:rsid w:val="00985C1E"/>
    <w:rsid w:val="009876B7"/>
    <w:rsid w:val="00990B70"/>
    <w:rsid w:val="00993D0D"/>
    <w:rsid w:val="00993E9D"/>
    <w:rsid w:val="0099485E"/>
    <w:rsid w:val="009A3660"/>
    <w:rsid w:val="009A3B70"/>
    <w:rsid w:val="009A3C84"/>
    <w:rsid w:val="009B0AE7"/>
    <w:rsid w:val="009B486A"/>
    <w:rsid w:val="009B5F73"/>
    <w:rsid w:val="009C0C1F"/>
    <w:rsid w:val="009C0C66"/>
    <w:rsid w:val="009C0E7A"/>
    <w:rsid w:val="009C2FB6"/>
    <w:rsid w:val="009C6479"/>
    <w:rsid w:val="009D2B7E"/>
    <w:rsid w:val="009E0837"/>
    <w:rsid w:val="009E0F52"/>
    <w:rsid w:val="009E1745"/>
    <w:rsid w:val="009E1D01"/>
    <w:rsid w:val="009E764F"/>
    <w:rsid w:val="009F1D36"/>
    <w:rsid w:val="009F29F3"/>
    <w:rsid w:val="009F3324"/>
    <w:rsid w:val="009F4DF2"/>
    <w:rsid w:val="009F63BA"/>
    <w:rsid w:val="009F6895"/>
    <w:rsid w:val="00A013A0"/>
    <w:rsid w:val="00A01622"/>
    <w:rsid w:val="00A057E2"/>
    <w:rsid w:val="00A07861"/>
    <w:rsid w:val="00A119B6"/>
    <w:rsid w:val="00A13A97"/>
    <w:rsid w:val="00A22C03"/>
    <w:rsid w:val="00A2333B"/>
    <w:rsid w:val="00A26050"/>
    <w:rsid w:val="00A27E66"/>
    <w:rsid w:val="00A30EEA"/>
    <w:rsid w:val="00A33EB4"/>
    <w:rsid w:val="00A34422"/>
    <w:rsid w:val="00A36EE8"/>
    <w:rsid w:val="00A401E4"/>
    <w:rsid w:val="00A43F4C"/>
    <w:rsid w:val="00A44279"/>
    <w:rsid w:val="00A46C08"/>
    <w:rsid w:val="00A47D79"/>
    <w:rsid w:val="00A55143"/>
    <w:rsid w:val="00A629E1"/>
    <w:rsid w:val="00A66BA6"/>
    <w:rsid w:val="00A66E5A"/>
    <w:rsid w:val="00A66EC2"/>
    <w:rsid w:val="00A6756B"/>
    <w:rsid w:val="00A676D9"/>
    <w:rsid w:val="00A72596"/>
    <w:rsid w:val="00A72847"/>
    <w:rsid w:val="00A728EB"/>
    <w:rsid w:val="00A73CFB"/>
    <w:rsid w:val="00A741D3"/>
    <w:rsid w:val="00A74632"/>
    <w:rsid w:val="00A77C66"/>
    <w:rsid w:val="00A8114E"/>
    <w:rsid w:val="00A836B2"/>
    <w:rsid w:val="00A903E5"/>
    <w:rsid w:val="00A91588"/>
    <w:rsid w:val="00A9373C"/>
    <w:rsid w:val="00A94545"/>
    <w:rsid w:val="00A952CE"/>
    <w:rsid w:val="00AA3005"/>
    <w:rsid w:val="00AA3264"/>
    <w:rsid w:val="00AA46E3"/>
    <w:rsid w:val="00AA58B4"/>
    <w:rsid w:val="00AA58EC"/>
    <w:rsid w:val="00AA6461"/>
    <w:rsid w:val="00AA7E74"/>
    <w:rsid w:val="00AB55B7"/>
    <w:rsid w:val="00AB7E40"/>
    <w:rsid w:val="00AC3DF3"/>
    <w:rsid w:val="00AC5397"/>
    <w:rsid w:val="00AC5E08"/>
    <w:rsid w:val="00AD10BA"/>
    <w:rsid w:val="00AD1261"/>
    <w:rsid w:val="00AD2701"/>
    <w:rsid w:val="00AD2F10"/>
    <w:rsid w:val="00AD426C"/>
    <w:rsid w:val="00AD55BC"/>
    <w:rsid w:val="00AD64C7"/>
    <w:rsid w:val="00AD6918"/>
    <w:rsid w:val="00AD7E57"/>
    <w:rsid w:val="00AE09F7"/>
    <w:rsid w:val="00AE3905"/>
    <w:rsid w:val="00AE78DF"/>
    <w:rsid w:val="00AF237D"/>
    <w:rsid w:val="00AF5BF0"/>
    <w:rsid w:val="00B00516"/>
    <w:rsid w:val="00B0160E"/>
    <w:rsid w:val="00B04D7A"/>
    <w:rsid w:val="00B06B28"/>
    <w:rsid w:val="00B07508"/>
    <w:rsid w:val="00B07A66"/>
    <w:rsid w:val="00B16521"/>
    <w:rsid w:val="00B170F8"/>
    <w:rsid w:val="00B2491D"/>
    <w:rsid w:val="00B25C8D"/>
    <w:rsid w:val="00B26C95"/>
    <w:rsid w:val="00B26FEE"/>
    <w:rsid w:val="00B31B6E"/>
    <w:rsid w:val="00B32B0F"/>
    <w:rsid w:val="00B34D5A"/>
    <w:rsid w:val="00B36CC6"/>
    <w:rsid w:val="00B43547"/>
    <w:rsid w:val="00B4362E"/>
    <w:rsid w:val="00B44EE2"/>
    <w:rsid w:val="00B4758E"/>
    <w:rsid w:val="00B50758"/>
    <w:rsid w:val="00B50C30"/>
    <w:rsid w:val="00B518C2"/>
    <w:rsid w:val="00B535BB"/>
    <w:rsid w:val="00B53B08"/>
    <w:rsid w:val="00B55FE1"/>
    <w:rsid w:val="00B60578"/>
    <w:rsid w:val="00B61761"/>
    <w:rsid w:val="00B62ABA"/>
    <w:rsid w:val="00B64ABF"/>
    <w:rsid w:val="00B6557E"/>
    <w:rsid w:val="00B6579B"/>
    <w:rsid w:val="00B66DB8"/>
    <w:rsid w:val="00B66EDE"/>
    <w:rsid w:val="00B7084D"/>
    <w:rsid w:val="00B7329C"/>
    <w:rsid w:val="00B75113"/>
    <w:rsid w:val="00B75B50"/>
    <w:rsid w:val="00B769A6"/>
    <w:rsid w:val="00B76F0B"/>
    <w:rsid w:val="00B80ADB"/>
    <w:rsid w:val="00B80B03"/>
    <w:rsid w:val="00B8144C"/>
    <w:rsid w:val="00B902C9"/>
    <w:rsid w:val="00B91B06"/>
    <w:rsid w:val="00B91BC6"/>
    <w:rsid w:val="00BA0812"/>
    <w:rsid w:val="00BA0C77"/>
    <w:rsid w:val="00BA3B18"/>
    <w:rsid w:val="00BA47A8"/>
    <w:rsid w:val="00BA4834"/>
    <w:rsid w:val="00BA57DE"/>
    <w:rsid w:val="00BA7913"/>
    <w:rsid w:val="00BA7CB4"/>
    <w:rsid w:val="00BB2832"/>
    <w:rsid w:val="00BB4B70"/>
    <w:rsid w:val="00BB622C"/>
    <w:rsid w:val="00BB6F19"/>
    <w:rsid w:val="00BC31AF"/>
    <w:rsid w:val="00BC339F"/>
    <w:rsid w:val="00BC6705"/>
    <w:rsid w:val="00BC7AC6"/>
    <w:rsid w:val="00BD019F"/>
    <w:rsid w:val="00BD1CD8"/>
    <w:rsid w:val="00BD1D22"/>
    <w:rsid w:val="00BD61C3"/>
    <w:rsid w:val="00BD636F"/>
    <w:rsid w:val="00BE24B7"/>
    <w:rsid w:val="00BE2781"/>
    <w:rsid w:val="00BE288D"/>
    <w:rsid w:val="00BE781D"/>
    <w:rsid w:val="00BF6E98"/>
    <w:rsid w:val="00C00C26"/>
    <w:rsid w:val="00C01860"/>
    <w:rsid w:val="00C01D7C"/>
    <w:rsid w:val="00C04C20"/>
    <w:rsid w:val="00C1359E"/>
    <w:rsid w:val="00C13EBC"/>
    <w:rsid w:val="00C1751A"/>
    <w:rsid w:val="00C205BD"/>
    <w:rsid w:val="00C22B3A"/>
    <w:rsid w:val="00C25976"/>
    <w:rsid w:val="00C262F5"/>
    <w:rsid w:val="00C26310"/>
    <w:rsid w:val="00C277B4"/>
    <w:rsid w:val="00C27F63"/>
    <w:rsid w:val="00C31E96"/>
    <w:rsid w:val="00C34A99"/>
    <w:rsid w:val="00C350A3"/>
    <w:rsid w:val="00C373FD"/>
    <w:rsid w:val="00C4051D"/>
    <w:rsid w:val="00C4092B"/>
    <w:rsid w:val="00C45745"/>
    <w:rsid w:val="00C46ED2"/>
    <w:rsid w:val="00C51435"/>
    <w:rsid w:val="00C51654"/>
    <w:rsid w:val="00C542F5"/>
    <w:rsid w:val="00C55241"/>
    <w:rsid w:val="00C55D06"/>
    <w:rsid w:val="00C563C3"/>
    <w:rsid w:val="00C6023E"/>
    <w:rsid w:val="00C617CC"/>
    <w:rsid w:val="00C6361E"/>
    <w:rsid w:val="00C657EB"/>
    <w:rsid w:val="00C65952"/>
    <w:rsid w:val="00C70577"/>
    <w:rsid w:val="00C70794"/>
    <w:rsid w:val="00C71C70"/>
    <w:rsid w:val="00C7317E"/>
    <w:rsid w:val="00C73AD6"/>
    <w:rsid w:val="00C743A5"/>
    <w:rsid w:val="00C802CA"/>
    <w:rsid w:val="00C8264B"/>
    <w:rsid w:val="00C82FF7"/>
    <w:rsid w:val="00C91E75"/>
    <w:rsid w:val="00C94408"/>
    <w:rsid w:val="00C97342"/>
    <w:rsid w:val="00CA05C4"/>
    <w:rsid w:val="00CA1464"/>
    <w:rsid w:val="00CA4D32"/>
    <w:rsid w:val="00CB19C3"/>
    <w:rsid w:val="00CB5080"/>
    <w:rsid w:val="00CB660E"/>
    <w:rsid w:val="00CB78C7"/>
    <w:rsid w:val="00CC2726"/>
    <w:rsid w:val="00CD2E78"/>
    <w:rsid w:val="00CD3E79"/>
    <w:rsid w:val="00CD5CEE"/>
    <w:rsid w:val="00CD7A23"/>
    <w:rsid w:val="00CE100B"/>
    <w:rsid w:val="00CE2731"/>
    <w:rsid w:val="00CE3062"/>
    <w:rsid w:val="00CE46FC"/>
    <w:rsid w:val="00CE57D4"/>
    <w:rsid w:val="00CF09B8"/>
    <w:rsid w:val="00CF0C7F"/>
    <w:rsid w:val="00CF160F"/>
    <w:rsid w:val="00CF437E"/>
    <w:rsid w:val="00CF618F"/>
    <w:rsid w:val="00CF700E"/>
    <w:rsid w:val="00CF7122"/>
    <w:rsid w:val="00CF76AD"/>
    <w:rsid w:val="00D03AFD"/>
    <w:rsid w:val="00D04F9C"/>
    <w:rsid w:val="00D062C3"/>
    <w:rsid w:val="00D10F0C"/>
    <w:rsid w:val="00D11947"/>
    <w:rsid w:val="00D132BF"/>
    <w:rsid w:val="00D154C4"/>
    <w:rsid w:val="00D155DF"/>
    <w:rsid w:val="00D167BC"/>
    <w:rsid w:val="00D1765A"/>
    <w:rsid w:val="00D22A2B"/>
    <w:rsid w:val="00D27B8D"/>
    <w:rsid w:val="00D30455"/>
    <w:rsid w:val="00D33340"/>
    <w:rsid w:val="00D365AD"/>
    <w:rsid w:val="00D52267"/>
    <w:rsid w:val="00D54AAF"/>
    <w:rsid w:val="00D57281"/>
    <w:rsid w:val="00D60E37"/>
    <w:rsid w:val="00D61C8C"/>
    <w:rsid w:val="00D64FED"/>
    <w:rsid w:val="00D671D2"/>
    <w:rsid w:val="00D732C2"/>
    <w:rsid w:val="00D74309"/>
    <w:rsid w:val="00D77DEE"/>
    <w:rsid w:val="00D84193"/>
    <w:rsid w:val="00D85341"/>
    <w:rsid w:val="00D856A0"/>
    <w:rsid w:val="00D85A33"/>
    <w:rsid w:val="00D864F3"/>
    <w:rsid w:val="00D86EB5"/>
    <w:rsid w:val="00D93CC6"/>
    <w:rsid w:val="00D94666"/>
    <w:rsid w:val="00D94FA7"/>
    <w:rsid w:val="00DA29DA"/>
    <w:rsid w:val="00DA2EAF"/>
    <w:rsid w:val="00DB0134"/>
    <w:rsid w:val="00DB067C"/>
    <w:rsid w:val="00DB15F9"/>
    <w:rsid w:val="00DB17AB"/>
    <w:rsid w:val="00DB2ACD"/>
    <w:rsid w:val="00DB3F27"/>
    <w:rsid w:val="00DB5BBD"/>
    <w:rsid w:val="00DB69C8"/>
    <w:rsid w:val="00DC2E3D"/>
    <w:rsid w:val="00DC2FF6"/>
    <w:rsid w:val="00DC3F50"/>
    <w:rsid w:val="00DC77FA"/>
    <w:rsid w:val="00DD2498"/>
    <w:rsid w:val="00DD44AE"/>
    <w:rsid w:val="00DE2EB5"/>
    <w:rsid w:val="00DE65D4"/>
    <w:rsid w:val="00DE7CC4"/>
    <w:rsid w:val="00DF123F"/>
    <w:rsid w:val="00DF1D37"/>
    <w:rsid w:val="00E056BC"/>
    <w:rsid w:val="00E064DB"/>
    <w:rsid w:val="00E10552"/>
    <w:rsid w:val="00E11C93"/>
    <w:rsid w:val="00E23A1C"/>
    <w:rsid w:val="00E310E4"/>
    <w:rsid w:val="00E31357"/>
    <w:rsid w:val="00E31B6E"/>
    <w:rsid w:val="00E325B2"/>
    <w:rsid w:val="00E336C5"/>
    <w:rsid w:val="00E33C54"/>
    <w:rsid w:val="00E3733A"/>
    <w:rsid w:val="00E40F9C"/>
    <w:rsid w:val="00E41074"/>
    <w:rsid w:val="00E4473C"/>
    <w:rsid w:val="00E45A63"/>
    <w:rsid w:val="00E506B6"/>
    <w:rsid w:val="00E51A27"/>
    <w:rsid w:val="00E52A05"/>
    <w:rsid w:val="00E535F0"/>
    <w:rsid w:val="00E535FD"/>
    <w:rsid w:val="00E55609"/>
    <w:rsid w:val="00E5583F"/>
    <w:rsid w:val="00E56E3D"/>
    <w:rsid w:val="00E60D9E"/>
    <w:rsid w:val="00E61314"/>
    <w:rsid w:val="00E61EA0"/>
    <w:rsid w:val="00E63CA9"/>
    <w:rsid w:val="00E642C1"/>
    <w:rsid w:val="00E65A46"/>
    <w:rsid w:val="00E66E4C"/>
    <w:rsid w:val="00E678EC"/>
    <w:rsid w:val="00E743C0"/>
    <w:rsid w:val="00E76B6A"/>
    <w:rsid w:val="00E772C5"/>
    <w:rsid w:val="00E810EB"/>
    <w:rsid w:val="00E83061"/>
    <w:rsid w:val="00E85FC6"/>
    <w:rsid w:val="00E873A9"/>
    <w:rsid w:val="00E90B21"/>
    <w:rsid w:val="00E91F71"/>
    <w:rsid w:val="00EA149A"/>
    <w:rsid w:val="00EB088E"/>
    <w:rsid w:val="00EB14E5"/>
    <w:rsid w:val="00EB15F9"/>
    <w:rsid w:val="00EC075E"/>
    <w:rsid w:val="00EC0EB9"/>
    <w:rsid w:val="00EC19F2"/>
    <w:rsid w:val="00EC3A2F"/>
    <w:rsid w:val="00EC6F1B"/>
    <w:rsid w:val="00EC7BF7"/>
    <w:rsid w:val="00ED2CD5"/>
    <w:rsid w:val="00ED4D77"/>
    <w:rsid w:val="00ED59EB"/>
    <w:rsid w:val="00ED6AB4"/>
    <w:rsid w:val="00ED78A3"/>
    <w:rsid w:val="00EE096F"/>
    <w:rsid w:val="00EE0FFA"/>
    <w:rsid w:val="00EE171D"/>
    <w:rsid w:val="00EE5ABC"/>
    <w:rsid w:val="00EF0036"/>
    <w:rsid w:val="00EF0AF4"/>
    <w:rsid w:val="00EF35BD"/>
    <w:rsid w:val="00EF442F"/>
    <w:rsid w:val="00EF5B12"/>
    <w:rsid w:val="00EF5F6F"/>
    <w:rsid w:val="00EF68E1"/>
    <w:rsid w:val="00EF6AAA"/>
    <w:rsid w:val="00EF7E89"/>
    <w:rsid w:val="00F03994"/>
    <w:rsid w:val="00F03CDA"/>
    <w:rsid w:val="00F06AA2"/>
    <w:rsid w:val="00F14091"/>
    <w:rsid w:val="00F1661A"/>
    <w:rsid w:val="00F16988"/>
    <w:rsid w:val="00F21B6B"/>
    <w:rsid w:val="00F2218E"/>
    <w:rsid w:val="00F30D91"/>
    <w:rsid w:val="00F31536"/>
    <w:rsid w:val="00F33329"/>
    <w:rsid w:val="00F351D8"/>
    <w:rsid w:val="00F35B59"/>
    <w:rsid w:val="00F422A4"/>
    <w:rsid w:val="00F43EF1"/>
    <w:rsid w:val="00F44DE1"/>
    <w:rsid w:val="00F4588E"/>
    <w:rsid w:val="00F470C8"/>
    <w:rsid w:val="00F47DFD"/>
    <w:rsid w:val="00F5713A"/>
    <w:rsid w:val="00F6566B"/>
    <w:rsid w:val="00F70743"/>
    <w:rsid w:val="00F70E30"/>
    <w:rsid w:val="00F71D71"/>
    <w:rsid w:val="00F72214"/>
    <w:rsid w:val="00F73A98"/>
    <w:rsid w:val="00F754E4"/>
    <w:rsid w:val="00F75A9E"/>
    <w:rsid w:val="00F77538"/>
    <w:rsid w:val="00F82CFC"/>
    <w:rsid w:val="00F84F41"/>
    <w:rsid w:val="00F87C23"/>
    <w:rsid w:val="00F95F50"/>
    <w:rsid w:val="00FA0AEE"/>
    <w:rsid w:val="00FA5DF8"/>
    <w:rsid w:val="00FA6CA0"/>
    <w:rsid w:val="00FA7AA7"/>
    <w:rsid w:val="00FB037F"/>
    <w:rsid w:val="00FB113E"/>
    <w:rsid w:val="00FB301A"/>
    <w:rsid w:val="00FB405A"/>
    <w:rsid w:val="00FB7249"/>
    <w:rsid w:val="00FB77D9"/>
    <w:rsid w:val="00FC1A93"/>
    <w:rsid w:val="00FC3587"/>
    <w:rsid w:val="00FD4898"/>
    <w:rsid w:val="00FD5D78"/>
    <w:rsid w:val="00FD6678"/>
    <w:rsid w:val="00FD7952"/>
    <w:rsid w:val="00FE069D"/>
    <w:rsid w:val="00FE20E7"/>
    <w:rsid w:val="00FE2CBD"/>
    <w:rsid w:val="00FE5426"/>
    <w:rsid w:val="00FF08F9"/>
    <w:rsid w:val="00FF53A4"/>
    <w:rsid w:val="00FF53B2"/>
    <w:rsid w:val="00FF64A3"/>
    <w:rsid w:val="00FF6F3F"/>
    <w:rsid w:val="00FF6F62"/>
    <w:rsid w:val="00FF7F6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CB1B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E w:val="0"/>
    </w:pPr>
    <w:rPr>
      <w:sz w:val="24"/>
      <w:szCs w:val="24"/>
      <w:lang w:eastAsia="zh-CN"/>
    </w:rPr>
  </w:style>
  <w:style w:type="paragraph" w:styleId="Ttulo1">
    <w:name w:val="heading 1"/>
    <w:basedOn w:val="Normal"/>
    <w:next w:val="Normal"/>
    <w:qFormat/>
    <w:pPr>
      <w:keepNext/>
      <w:numPr>
        <w:numId w:val="1"/>
      </w:numPr>
      <w:outlineLvl w:val="0"/>
    </w:pPr>
    <w:rPr>
      <w:rFonts w:ascii="Arial" w:hAnsi="Arial" w:cs="Arial"/>
      <w:b/>
      <w:bCs/>
      <w:sz w:val="12"/>
      <w:szCs w:val="18"/>
    </w:rPr>
  </w:style>
  <w:style w:type="paragraph" w:styleId="Ttulo2">
    <w:name w:val="heading 2"/>
    <w:basedOn w:val="Normal"/>
    <w:next w:val="Normal"/>
    <w:link w:val="Ttulo2Car"/>
    <w:uiPriority w:val="9"/>
    <w:semiHidden/>
    <w:unhideWhenUsed/>
    <w:qFormat/>
    <w:rsid w:val="00FE20E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qFormat/>
    <w:pPr>
      <w:keepNext/>
      <w:numPr>
        <w:ilvl w:val="2"/>
        <w:numId w:val="1"/>
      </w:numPr>
      <w:autoSpaceDE/>
      <w:jc w:val="both"/>
      <w:outlineLvl w:val="2"/>
    </w:pPr>
    <w:rPr>
      <w:rFonts w:ascii="Arial" w:hAnsi="Arial" w:cs="Arial"/>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3">
    <w:name w:val="Fuente de párrafo predeter.3"/>
  </w:style>
  <w:style w:type="character" w:customStyle="1" w:styleId="Absatz-Standardschriftart">
    <w:name w:val="Absatz-Standardschriftart"/>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Fuentedeprrafopredeter2">
    <w:name w:val="Fuente de párrafo predeter.2"/>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Fuentedeprrafopredeter1">
    <w:name w:val="Fuente de párrafo predeter.1"/>
  </w:style>
  <w:style w:type="character" w:customStyle="1" w:styleId="TextodegloboCar">
    <w:name w:val="Texto de globo Car"/>
    <w:rPr>
      <w:rFonts w:ascii="Tahoma" w:hAnsi="Tahoma" w:cs="Tahoma"/>
      <w:sz w:val="16"/>
      <w:szCs w:val="16"/>
      <w:lang w:val="es-ES"/>
    </w:rPr>
  </w:style>
  <w:style w:type="character" w:styleId="Hipervnculo">
    <w:name w:val="Hyperlink"/>
    <w:uiPriority w:val="99"/>
    <w:rPr>
      <w:color w:val="0000FF"/>
      <w:u w:val="single"/>
    </w:rPr>
  </w:style>
  <w:style w:type="character" w:styleId="Textoennegrita">
    <w:name w:val="Strong"/>
    <w:uiPriority w:val="22"/>
    <w:qFormat/>
    <w:rPr>
      <w:b/>
      <w:bCs/>
    </w:rPr>
  </w:style>
  <w:style w:type="character" w:customStyle="1" w:styleId="headerchar1">
    <w:name w:val="header__char1"/>
    <w:rPr>
      <w:rFonts w:ascii="Times New Roman" w:hAnsi="Times New Roman" w:cs="Times New Roman"/>
      <w:sz w:val="24"/>
      <w:szCs w:val="24"/>
    </w:rPr>
  </w:style>
  <w:style w:type="character" w:customStyle="1" w:styleId="normalchar1">
    <w:name w:val="normal__char1"/>
    <w:rPr>
      <w:rFonts w:ascii="Times New Roman" w:hAnsi="Times New Roman" w:cs="Times New Roman"/>
      <w:sz w:val="24"/>
      <w:szCs w:val="24"/>
    </w:rPr>
  </w:style>
  <w:style w:type="character" w:customStyle="1" w:styleId="list0020paragraphchar1">
    <w:name w:val="list_0020paragraph__char1"/>
    <w:rPr>
      <w:rFonts w:ascii="Calibri" w:hAnsi="Calibri" w:cs="Calibri"/>
      <w:sz w:val="22"/>
      <w:szCs w:val="22"/>
    </w:rPr>
  </w:style>
  <w:style w:type="character" w:customStyle="1" w:styleId="PiedepginaCar">
    <w:name w:val="Pie de página Car"/>
    <w:uiPriority w:val="99"/>
    <w:rPr>
      <w:sz w:val="24"/>
      <w:szCs w:val="24"/>
      <w:lang w:val="es-ES"/>
    </w:rPr>
  </w:style>
  <w:style w:type="character" w:customStyle="1" w:styleId="EncabezadoCar">
    <w:name w:val="Encabezado Car"/>
    <w:uiPriority w:val="99"/>
    <w:rPr>
      <w:sz w:val="24"/>
      <w:szCs w:val="24"/>
      <w:lang w:val="es-ES"/>
    </w:rPr>
  </w:style>
  <w:style w:type="character" w:customStyle="1" w:styleId="Smbolosdenumeracin">
    <w:name w:val="Símbolos de numeración"/>
  </w:style>
  <w:style w:type="paragraph" w:customStyle="1" w:styleId="Encabezado2">
    <w:name w:val="Encabezado2"/>
    <w:basedOn w:val="Normal"/>
    <w:next w:val="Textoindependiente"/>
    <w:pPr>
      <w:keepNext/>
      <w:spacing w:before="240" w:after="120"/>
    </w:pPr>
    <w:rPr>
      <w:rFonts w:ascii="Liberation Sans" w:eastAsia="Droid Sans Fallback" w:hAnsi="Liberation Sans" w:cs="Lohit Hindi"/>
      <w:sz w:val="28"/>
      <w:szCs w:val="28"/>
    </w:rPr>
  </w:style>
  <w:style w:type="paragraph" w:styleId="Textoindependiente">
    <w:name w:val="Body Text"/>
    <w:basedOn w:val="Normal"/>
    <w:pPr>
      <w:spacing w:after="120"/>
    </w:pPr>
  </w:style>
  <w:style w:type="paragraph" w:styleId="Lista">
    <w:name w:val="List"/>
    <w:basedOn w:val="Textoindependiente"/>
    <w:rPr>
      <w:rFonts w:cs="Lohit Hindi"/>
    </w:rPr>
  </w:style>
  <w:style w:type="paragraph" w:styleId="Epgrafe">
    <w:name w:val="caption"/>
    <w:basedOn w:val="Normal"/>
    <w:qFormat/>
    <w:pPr>
      <w:suppressLineNumbers/>
      <w:spacing w:before="120" w:after="120"/>
    </w:pPr>
    <w:rPr>
      <w:rFonts w:cs="Lohit Hindi"/>
      <w:i/>
      <w:iCs/>
    </w:rPr>
  </w:style>
  <w:style w:type="paragraph" w:customStyle="1" w:styleId="ndice">
    <w:name w:val="Índice"/>
    <w:basedOn w:val="Normal"/>
    <w:pPr>
      <w:suppressLineNumbers/>
    </w:pPr>
    <w:rPr>
      <w:rFonts w:cs="Lohit Hindi"/>
    </w:rPr>
  </w:style>
  <w:style w:type="paragraph" w:customStyle="1" w:styleId="Encabezado1">
    <w:name w:val="Encabezado1"/>
    <w:basedOn w:val="Normal"/>
    <w:next w:val="Textoindependiente"/>
    <w:pPr>
      <w:keepNext/>
      <w:spacing w:before="240" w:after="120"/>
    </w:pPr>
    <w:rPr>
      <w:rFonts w:ascii="Liberation Sans" w:eastAsia="Droid Sans Fallback" w:hAnsi="Liberation Sans" w:cs="Lohit Hindi"/>
      <w:sz w:val="28"/>
      <w:szCs w:val="28"/>
    </w:rPr>
  </w:style>
  <w:style w:type="paragraph" w:customStyle="1" w:styleId="Epgrafe1">
    <w:name w:val="Epígrafe1"/>
    <w:basedOn w:val="Normal"/>
    <w:pPr>
      <w:suppressLineNumbers/>
      <w:spacing w:before="120" w:after="120"/>
    </w:pPr>
    <w:rPr>
      <w:rFonts w:cs="Lohit Hindi"/>
      <w:i/>
      <w:iCs/>
    </w:rPr>
  </w:style>
  <w:style w:type="paragraph" w:customStyle="1" w:styleId="Heading">
    <w:name w:val="Heading"/>
    <w:basedOn w:val="Normal"/>
    <w:next w:val="Textoindependiente"/>
    <w:pPr>
      <w:keepNext/>
      <w:spacing w:before="240" w:after="120"/>
    </w:pPr>
    <w:rPr>
      <w:rFonts w:ascii="Arial" w:eastAsia="DejaVu Sans" w:hAnsi="Arial" w:cs="Lohit Hindi"/>
      <w:sz w:val="28"/>
      <w:szCs w:val="28"/>
    </w:rPr>
  </w:style>
  <w:style w:type="paragraph" w:customStyle="1" w:styleId="Epgrafe2">
    <w:name w:val="Epígrafe2"/>
    <w:basedOn w:val="Normal"/>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styleId="Encabezado">
    <w:name w:val="header"/>
    <w:basedOn w:val="Normal"/>
    <w:uiPriority w:val="99"/>
    <w:pPr>
      <w:tabs>
        <w:tab w:val="center" w:pos="4419"/>
        <w:tab w:val="right" w:pos="8838"/>
      </w:tabs>
    </w:pPr>
  </w:style>
  <w:style w:type="paragraph" w:styleId="Piedepgina">
    <w:name w:val="footer"/>
    <w:basedOn w:val="Normal"/>
    <w:uiPriority w:val="99"/>
    <w:pPr>
      <w:tabs>
        <w:tab w:val="center" w:pos="4419"/>
        <w:tab w:val="right" w:pos="8838"/>
      </w:tabs>
    </w:pPr>
  </w:style>
  <w:style w:type="paragraph" w:styleId="NormalWeb">
    <w:name w:val="Normal (Web)"/>
    <w:basedOn w:val="Normal"/>
    <w:pPr>
      <w:autoSpaceDE/>
      <w:spacing w:before="100" w:after="119"/>
    </w:pPr>
  </w:style>
  <w:style w:type="paragraph" w:styleId="Textodeglobo">
    <w:name w:val="Balloon Text"/>
    <w:basedOn w:val="Normal"/>
    <w:rPr>
      <w:rFonts w:ascii="Tahoma" w:hAnsi="Tahoma" w:cs="Tahoma"/>
      <w:sz w:val="16"/>
      <w:szCs w:val="16"/>
    </w:rPr>
  </w:style>
  <w:style w:type="paragraph" w:customStyle="1" w:styleId="Textodebloque1">
    <w:name w:val="Texto de bloque1"/>
    <w:basedOn w:val="Normal"/>
    <w:pPr>
      <w:autoSpaceDE/>
      <w:ind w:left="426" w:right="-143"/>
      <w:jc w:val="both"/>
    </w:pPr>
    <w:rPr>
      <w:rFonts w:ascii="Arial" w:hAnsi="Arial" w:cs="Arial"/>
      <w:sz w:val="20"/>
      <w:szCs w:val="20"/>
    </w:rPr>
  </w:style>
  <w:style w:type="paragraph" w:customStyle="1" w:styleId="Normal1">
    <w:name w:val="Normal1"/>
    <w:basedOn w:val="Normal"/>
    <w:pPr>
      <w:autoSpaceDE/>
    </w:pPr>
  </w:style>
  <w:style w:type="paragraph" w:customStyle="1" w:styleId="Encabezado3">
    <w:name w:val="Encabezado3"/>
    <w:basedOn w:val="Normal"/>
    <w:pPr>
      <w:autoSpaceDE/>
    </w:pPr>
  </w:style>
  <w:style w:type="paragraph" w:customStyle="1" w:styleId="list0020paragraph">
    <w:name w:val="list_0020paragraph"/>
    <w:basedOn w:val="Normal"/>
    <w:pPr>
      <w:autoSpaceDE/>
      <w:ind w:left="720"/>
    </w:pPr>
    <w:rPr>
      <w:rFonts w:ascii="Calibri" w:hAnsi="Calibri" w:cs="Calibri"/>
      <w:sz w:val="22"/>
      <w:szCs w:val="2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oindependiente"/>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textooficio">
    <w:name w:val="textooficio"/>
    <w:basedOn w:val="Normal"/>
    <w:rsid w:val="00B6579B"/>
    <w:pPr>
      <w:widowControl/>
      <w:suppressAutoHyphens w:val="0"/>
      <w:autoSpaceDE/>
      <w:spacing w:before="100" w:beforeAutospacing="1" w:after="100" w:afterAutospacing="1"/>
    </w:pPr>
    <w:rPr>
      <w:rFonts w:ascii="Arial" w:hAnsi="Arial" w:cs="Arial"/>
      <w:color w:val="000000"/>
      <w:sz w:val="30"/>
      <w:szCs w:val="30"/>
      <w:lang w:eastAsia="es-MX"/>
    </w:rPr>
  </w:style>
  <w:style w:type="table" w:styleId="Tablaconcuadrcula">
    <w:name w:val="Table Grid"/>
    <w:basedOn w:val="Tablanormal"/>
    <w:uiPriority w:val="39"/>
    <w:rsid w:val="0031418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72"/>
    <w:qFormat/>
    <w:rsid w:val="007E5B9C"/>
    <w:pPr>
      <w:widowControl/>
      <w:suppressAutoHyphens w:val="0"/>
      <w:autoSpaceDE/>
      <w:spacing w:after="160" w:line="259" w:lineRule="auto"/>
      <w:ind w:left="720"/>
      <w:contextualSpacing/>
    </w:pPr>
    <w:rPr>
      <w:rFonts w:ascii="Calibri" w:eastAsia="Calibri" w:hAnsi="Calibri"/>
      <w:sz w:val="22"/>
      <w:szCs w:val="22"/>
      <w:lang w:eastAsia="en-US"/>
    </w:rPr>
  </w:style>
  <w:style w:type="paragraph" w:customStyle="1" w:styleId="Cuadrculamediana21">
    <w:name w:val="Cuadrícula mediana 21"/>
    <w:uiPriority w:val="1"/>
    <w:qFormat/>
    <w:rsid w:val="00AA3264"/>
    <w:rPr>
      <w:sz w:val="24"/>
      <w:szCs w:val="24"/>
      <w:lang w:val="es-ES" w:eastAsia="es-ES"/>
    </w:rPr>
  </w:style>
  <w:style w:type="character" w:customStyle="1" w:styleId="PrrafodelistaCar">
    <w:name w:val="Párrafo de lista Car"/>
    <w:link w:val="Prrafodelista"/>
    <w:uiPriority w:val="99"/>
    <w:locked/>
    <w:rsid w:val="00C1359E"/>
    <w:rPr>
      <w:rFonts w:ascii="Calibri" w:eastAsia="Calibri" w:hAnsi="Calibri"/>
      <w:sz w:val="22"/>
      <w:szCs w:val="22"/>
      <w:lang w:eastAsia="en-US"/>
    </w:rPr>
  </w:style>
  <w:style w:type="paragraph" w:customStyle="1" w:styleId="Body1">
    <w:name w:val="Body 1"/>
    <w:rsid w:val="00C1359E"/>
    <w:pPr>
      <w:outlineLvl w:val="0"/>
    </w:pPr>
    <w:rPr>
      <w:rFonts w:ascii="Helvetica" w:eastAsia="Arial Unicode MS" w:hAnsi="Helvetica"/>
      <w:color w:val="000000"/>
      <w:sz w:val="24"/>
      <w:u w:color="000000"/>
    </w:rPr>
  </w:style>
  <w:style w:type="paragraph" w:styleId="Sinespaciado">
    <w:name w:val="No Spacing"/>
    <w:link w:val="SinespaciadoCar"/>
    <w:uiPriority w:val="1"/>
    <w:qFormat/>
    <w:rsid w:val="004C14DD"/>
    <w:rPr>
      <w:rFonts w:asciiTheme="minorHAnsi" w:eastAsiaTheme="minorHAnsi" w:hAnsiTheme="minorHAnsi" w:cstheme="minorBidi"/>
      <w:sz w:val="22"/>
      <w:szCs w:val="22"/>
      <w:lang w:eastAsia="en-US"/>
    </w:rPr>
  </w:style>
  <w:style w:type="character" w:customStyle="1" w:styleId="SinespaciadoCar">
    <w:name w:val="Sin espaciado Car"/>
    <w:basedOn w:val="Fuentedeprrafopredeter"/>
    <w:link w:val="Sinespaciado"/>
    <w:uiPriority w:val="1"/>
    <w:rsid w:val="004C14DD"/>
    <w:rPr>
      <w:rFonts w:asciiTheme="minorHAnsi" w:eastAsiaTheme="minorHAnsi" w:hAnsiTheme="minorHAnsi" w:cstheme="minorBidi"/>
      <w:sz w:val="22"/>
      <w:szCs w:val="22"/>
      <w:lang w:eastAsia="en-US"/>
    </w:rPr>
  </w:style>
  <w:style w:type="paragraph" w:customStyle="1" w:styleId="Cuerpo">
    <w:name w:val="Cuerpo"/>
    <w:rsid w:val="001834C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TituloI">
    <w:name w:val="Titulo I"/>
    <w:basedOn w:val="Ttulo1"/>
    <w:rsid w:val="00534B61"/>
    <w:pPr>
      <w:keepLines/>
      <w:widowControl/>
      <w:numPr>
        <w:numId w:val="10"/>
      </w:numPr>
      <w:suppressAutoHyphens w:val="0"/>
      <w:autoSpaceDE/>
      <w:spacing w:before="360"/>
      <w:jc w:val="both"/>
    </w:pPr>
    <w:rPr>
      <w:rFonts w:asciiTheme="majorHAnsi" w:eastAsiaTheme="majorEastAsia" w:hAnsiTheme="majorHAnsi"/>
      <w:b w:val="0"/>
      <w:sz w:val="22"/>
      <w:szCs w:val="22"/>
      <w:lang w:eastAsia="en-US"/>
    </w:rPr>
  </w:style>
  <w:style w:type="character" w:styleId="Ttulodellibro">
    <w:name w:val="Book Title"/>
    <w:basedOn w:val="Fuentedeprrafopredeter"/>
    <w:uiPriority w:val="33"/>
    <w:qFormat/>
    <w:rsid w:val="00534B61"/>
    <w:rPr>
      <w:rFonts w:asciiTheme="majorHAnsi" w:hAnsiTheme="majorHAnsi"/>
      <w:b/>
      <w:bCs/>
      <w:caps w:val="0"/>
      <w:smallCaps/>
      <w:color w:val="1F497D" w:themeColor="text2"/>
      <w:spacing w:val="10"/>
      <w:sz w:val="22"/>
    </w:rPr>
  </w:style>
  <w:style w:type="paragraph" w:styleId="TtulodeTDC">
    <w:name w:val="TOC Heading"/>
    <w:basedOn w:val="Ttulo1"/>
    <w:next w:val="Normal"/>
    <w:uiPriority w:val="39"/>
    <w:unhideWhenUsed/>
    <w:qFormat/>
    <w:rsid w:val="004A06D2"/>
    <w:pPr>
      <w:keepLines/>
      <w:widowControl/>
      <w:numPr>
        <w:numId w:val="0"/>
      </w:numPr>
      <w:suppressAutoHyphens w:val="0"/>
      <w:autoSpaceDE/>
      <w:spacing w:before="480" w:line="264" w:lineRule="auto"/>
      <w:outlineLvl w:val="9"/>
    </w:pPr>
    <w:rPr>
      <w:rFonts w:asciiTheme="majorHAnsi" w:eastAsiaTheme="majorEastAsia" w:hAnsiTheme="majorHAnsi" w:cstheme="majorBidi"/>
      <w:sz w:val="32"/>
      <w:szCs w:val="28"/>
      <w:lang w:eastAsia="en-US"/>
    </w:rPr>
  </w:style>
  <w:style w:type="paragraph" w:styleId="TDC1">
    <w:name w:val="toc 1"/>
    <w:basedOn w:val="Normal"/>
    <w:next w:val="Normal"/>
    <w:autoRedefine/>
    <w:uiPriority w:val="39"/>
    <w:unhideWhenUsed/>
    <w:rsid w:val="004A06D2"/>
    <w:pPr>
      <w:widowControl/>
      <w:suppressAutoHyphens w:val="0"/>
      <w:autoSpaceDE/>
      <w:spacing w:after="100" w:line="274" w:lineRule="auto"/>
    </w:pPr>
    <w:rPr>
      <w:rFonts w:asciiTheme="minorHAnsi" w:eastAsiaTheme="minorHAnsi" w:hAnsiTheme="minorHAnsi" w:cstheme="minorBidi"/>
      <w:sz w:val="22"/>
      <w:szCs w:val="22"/>
      <w:lang w:eastAsia="en-US"/>
    </w:rPr>
  </w:style>
  <w:style w:type="paragraph" w:styleId="TDC2">
    <w:name w:val="toc 2"/>
    <w:basedOn w:val="Normal"/>
    <w:next w:val="Normal"/>
    <w:autoRedefine/>
    <w:uiPriority w:val="39"/>
    <w:unhideWhenUsed/>
    <w:rsid w:val="004A06D2"/>
    <w:pPr>
      <w:widowControl/>
      <w:tabs>
        <w:tab w:val="left" w:pos="880"/>
        <w:tab w:val="right" w:leader="dot" w:pos="8828"/>
      </w:tabs>
      <w:suppressAutoHyphens w:val="0"/>
      <w:autoSpaceDE/>
      <w:spacing w:after="100" w:line="274" w:lineRule="auto"/>
      <w:ind w:left="220"/>
    </w:pPr>
    <w:rPr>
      <w:rFonts w:asciiTheme="minorHAnsi" w:eastAsiaTheme="minorHAnsi" w:hAnsiTheme="minorHAnsi" w:cstheme="minorBidi"/>
      <w:b/>
      <w:sz w:val="22"/>
      <w:szCs w:val="22"/>
      <w:lang w:eastAsia="en-US"/>
    </w:rPr>
  </w:style>
  <w:style w:type="character" w:customStyle="1" w:styleId="Ttulo2Car">
    <w:name w:val="Título 2 Car"/>
    <w:basedOn w:val="Fuentedeprrafopredeter"/>
    <w:link w:val="Ttulo2"/>
    <w:uiPriority w:val="9"/>
    <w:semiHidden/>
    <w:rsid w:val="00FE20E7"/>
    <w:rPr>
      <w:rFonts w:asciiTheme="majorHAnsi" w:eastAsiaTheme="majorEastAsia" w:hAnsiTheme="majorHAnsi" w:cstheme="majorBidi"/>
      <w:color w:val="365F91" w:themeColor="accent1" w:themeShade="BF"/>
      <w:sz w:val="26"/>
      <w:szCs w:val="26"/>
      <w:lang w:eastAsia="zh-CN"/>
    </w:rPr>
  </w:style>
  <w:style w:type="table" w:customStyle="1" w:styleId="Tablaconcuadrcula1">
    <w:name w:val="Tabla con cuadrícula1"/>
    <w:basedOn w:val="Tablanormal"/>
    <w:next w:val="Tablaconcuadrcula"/>
    <w:uiPriority w:val="39"/>
    <w:rsid w:val="00BC670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3">
    <w:name w:val="toc 3"/>
    <w:basedOn w:val="Normal"/>
    <w:next w:val="Normal"/>
    <w:autoRedefine/>
    <w:uiPriority w:val="39"/>
    <w:unhideWhenUsed/>
    <w:rsid w:val="00EF0AF4"/>
    <w:pPr>
      <w:spacing w:after="100"/>
      <w:ind w:left="480"/>
    </w:pPr>
  </w:style>
  <w:style w:type="character" w:styleId="Refdecomentario">
    <w:name w:val="annotation reference"/>
    <w:basedOn w:val="Fuentedeprrafopredeter"/>
    <w:uiPriority w:val="99"/>
    <w:semiHidden/>
    <w:unhideWhenUsed/>
    <w:rsid w:val="00EC0EB9"/>
    <w:rPr>
      <w:sz w:val="16"/>
      <w:szCs w:val="16"/>
    </w:rPr>
  </w:style>
  <w:style w:type="paragraph" w:styleId="Textocomentario">
    <w:name w:val="annotation text"/>
    <w:basedOn w:val="Normal"/>
    <w:link w:val="TextocomentarioCar"/>
    <w:uiPriority w:val="99"/>
    <w:semiHidden/>
    <w:unhideWhenUsed/>
    <w:rsid w:val="00EC0EB9"/>
    <w:rPr>
      <w:sz w:val="20"/>
      <w:szCs w:val="20"/>
    </w:rPr>
  </w:style>
  <w:style w:type="character" w:customStyle="1" w:styleId="TextocomentarioCar">
    <w:name w:val="Texto comentario Car"/>
    <w:basedOn w:val="Fuentedeprrafopredeter"/>
    <w:link w:val="Textocomentario"/>
    <w:uiPriority w:val="99"/>
    <w:semiHidden/>
    <w:rsid w:val="00EC0EB9"/>
    <w:rPr>
      <w:lang w:eastAsia="zh-CN"/>
    </w:rPr>
  </w:style>
  <w:style w:type="paragraph" w:styleId="Asuntodelcomentario">
    <w:name w:val="annotation subject"/>
    <w:basedOn w:val="Textocomentario"/>
    <w:next w:val="Textocomentario"/>
    <w:link w:val="AsuntodelcomentarioCar"/>
    <w:uiPriority w:val="99"/>
    <w:semiHidden/>
    <w:unhideWhenUsed/>
    <w:rsid w:val="00EC0EB9"/>
    <w:rPr>
      <w:b/>
      <w:bCs/>
    </w:rPr>
  </w:style>
  <w:style w:type="character" w:customStyle="1" w:styleId="AsuntodelcomentarioCar">
    <w:name w:val="Asunto del comentario Car"/>
    <w:basedOn w:val="TextocomentarioCar"/>
    <w:link w:val="Asuntodelcomentario"/>
    <w:uiPriority w:val="99"/>
    <w:semiHidden/>
    <w:rsid w:val="00EC0EB9"/>
    <w:rPr>
      <w:b/>
      <w:bC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E w:val="0"/>
    </w:pPr>
    <w:rPr>
      <w:sz w:val="24"/>
      <w:szCs w:val="24"/>
      <w:lang w:eastAsia="zh-CN"/>
    </w:rPr>
  </w:style>
  <w:style w:type="paragraph" w:styleId="Ttulo1">
    <w:name w:val="heading 1"/>
    <w:basedOn w:val="Normal"/>
    <w:next w:val="Normal"/>
    <w:qFormat/>
    <w:pPr>
      <w:keepNext/>
      <w:numPr>
        <w:numId w:val="1"/>
      </w:numPr>
      <w:outlineLvl w:val="0"/>
    </w:pPr>
    <w:rPr>
      <w:rFonts w:ascii="Arial" w:hAnsi="Arial" w:cs="Arial"/>
      <w:b/>
      <w:bCs/>
      <w:sz w:val="12"/>
      <w:szCs w:val="18"/>
    </w:rPr>
  </w:style>
  <w:style w:type="paragraph" w:styleId="Ttulo2">
    <w:name w:val="heading 2"/>
    <w:basedOn w:val="Normal"/>
    <w:next w:val="Normal"/>
    <w:link w:val="Ttulo2Car"/>
    <w:uiPriority w:val="9"/>
    <w:semiHidden/>
    <w:unhideWhenUsed/>
    <w:qFormat/>
    <w:rsid w:val="00FE20E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qFormat/>
    <w:pPr>
      <w:keepNext/>
      <w:numPr>
        <w:ilvl w:val="2"/>
        <w:numId w:val="1"/>
      </w:numPr>
      <w:autoSpaceDE/>
      <w:jc w:val="both"/>
      <w:outlineLvl w:val="2"/>
    </w:pPr>
    <w:rPr>
      <w:rFonts w:ascii="Arial" w:hAnsi="Arial" w:cs="Arial"/>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3">
    <w:name w:val="Fuente de párrafo predeter.3"/>
  </w:style>
  <w:style w:type="character" w:customStyle="1" w:styleId="Absatz-Standardschriftart">
    <w:name w:val="Absatz-Standardschriftart"/>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Fuentedeprrafopredeter2">
    <w:name w:val="Fuente de párrafo predeter.2"/>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Fuentedeprrafopredeter1">
    <w:name w:val="Fuente de párrafo predeter.1"/>
  </w:style>
  <w:style w:type="character" w:customStyle="1" w:styleId="TextodegloboCar">
    <w:name w:val="Texto de globo Car"/>
    <w:rPr>
      <w:rFonts w:ascii="Tahoma" w:hAnsi="Tahoma" w:cs="Tahoma"/>
      <w:sz w:val="16"/>
      <w:szCs w:val="16"/>
      <w:lang w:val="es-ES"/>
    </w:rPr>
  </w:style>
  <w:style w:type="character" w:styleId="Hipervnculo">
    <w:name w:val="Hyperlink"/>
    <w:uiPriority w:val="99"/>
    <w:rPr>
      <w:color w:val="0000FF"/>
      <w:u w:val="single"/>
    </w:rPr>
  </w:style>
  <w:style w:type="character" w:styleId="Textoennegrita">
    <w:name w:val="Strong"/>
    <w:uiPriority w:val="22"/>
    <w:qFormat/>
    <w:rPr>
      <w:b/>
      <w:bCs/>
    </w:rPr>
  </w:style>
  <w:style w:type="character" w:customStyle="1" w:styleId="headerchar1">
    <w:name w:val="header__char1"/>
    <w:rPr>
      <w:rFonts w:ascii="Times New Roman" w:hAnsi="Times New Roman" w:cs="Times New Roman"/>
      <w:sz w:val="24"/>
      <w:szCs w:val="24"/>
    </w:rPr>
  </w:style>
  <w:style w:type="character" w:customStyle="1" w:styleId="normalchar1">
    <w:name w:val="normal__char1"/>
    <w:rPr>
      <w:rFonts w:ascii="Times New Roman" w:hAnsi="Times New Roman" w:cs="Times New Roman"/>
      <w:sz w:val="24"/>
      <w:szCs w:val="24"/>
    </w:rPr>
  </w:style>
  <w:style w:type="character" w:customStyle="1" w:styleId="list0020paragraphchar1">
    <w:name w:val="list_0020paragraph__char1"/>
    <w:rPr>
      <w:rFonts w:ascii="Calibri" w:hAnsi="Calibri" w:cs="Calibri"/>
      <w:sz w:val="22"/>
      <w:szCs w:val="22"/>
    </w:rPr>
  </w:style>
  <w:style w:type="character" w:customStyle="1" w:styleId="PiedepginaCar">
    <w:name w:val="Pie de página Car"/>
    <w:uiPriority w:val="99"/>
    <w:rPr>
      <w:sz w:val="24"/>
      <w:szCs w:val="24"/>
      <w:lang w:val="es-ES"/>
    </w:rPr>
  </w:style>
  <w:style w:type="character" w:customStyle="1" w:styleId="EncabezadoCar">
    <w:name w:val="Encabezado Car"/>
    <w:uiPriority w:val="99"/>
    <w:rPr>
      <w:sz w:val="24"/>
      <w:szCs w:val="24"/>
      <w:lang w:val="es-ES"/>
    </w:rPr>
  </w:style>
  <w:style w:type="character" w:customStyle="1" w:styleId="Smbolosdenumeracin">
    <w:name w:val="Símbolos de numeración"/>
  </w:style>
  <w:style w:type="paragraph" w:customStyle="1" w:styleId="Encabezado2">
    <w:name w:val="Encabezado2"/>
    <w:basedOn w:val="Normal"/>
    <w:next w:val="Textoindependiente"/>
    <w:pPr>
      <w:keepNext/>
      <w:spacing w:before="240" w:after="120"/>
    </w:pPr>
    <w:rPr>
      <w:rFonts w:ascii="Liberation Sans" w:eastAsia="Droid Sans Fallback" w:hAnsi="Liberation Sans" w:cs="Lohit Hindi"/>
      <w:sz w:val="28"/>
      <w:szCs w:val="28"/>
    </w:rPr>
  </w:style>
  <w:style w:type="paragraph" w:styleId="Textoindependiente">
    <w:name w:val="Body Text"/>
    <w:basedOn w:val="Normal"/>
    <w:pPr>
      <w:spacing w:after="120"/>
    </w:pPr>
  </w:style>
  <w:style w:type="paragraph" w:styleId="Lista">
    <w:name w:val="List"/>
    <w:basedOn w:val="Textoindependiente"/>
    <w:rPr>
      <w:rFonts w:cs="Lohit Hindi"/>
    </w:rPr>
  </w:style>
  <w:style w:type="paragraph" w:styleId="Epgrafe">
    <w:name w:val="caption"/>
    <w:basedOn w:val="Normal"/>
    <w:qFormat/>
    <w:pPr>
      <w:suppressLineNumbers/>
      <w:spacing w:before="120" w:after="120"/>
    </w:pPr>
    <w:rPr>
      <w:rFonts w:cs="Lohit Hindi"/>
      <w:i/>
      <w:iCs/>
    </w:rPr>
  </w:style>
  <w:style w:type="paragraph" w:customStyle="1" w:styleId="ndice">
    <w:name w:val="Índice"/>
    <w:basedOn w:val="Normal"/>
    <w:pPr>
      <w:suppressLineNumbers/>
    </w:pPr>
    <w:rPr>
      <w:rFonts w:cs="Lohit Hindi"/>
    </w:rPr>
  </w:style>
  <w:style w:type="paragraph" w:customStyle="1" w:styleId="Encabezado1">
    <w:name w:val="Encabezado1"/>
    <w:basedOn w:val="Normal"/>
    <w:next w:val="Textoindependiente"/>
    <w:pPr>
      <w:keepNext/>
      <w:spacing w:before="240" w:after="120"/>
    </w:pPr>
    <w:rPr>
      <w:rFonts w:ascii="Liberation Sans" w:eastAsia="Droid Sans Fallback" w:hAnsi="Liberation Sans" w:cs="Lohit Hindi"/>
      <w:sz w:val="28"/>
      <w:szCs w:val="28"/>
    </w:rPr>
  </w:style>
  <w:style w:type="paragraph" w:customStyle="1" w:styleId="Epgrafe1">
    <w:name w:val="Epígrafe1"/>
    <w:basedOn w:val="Normal"/>
    <w:pPr>
      <w:suppressLineNumbers/>
      <w:spacing w:before="120" w:after="120"/>
    </w:pPr>
    <w:rPr>
      <w:rFonts w:cs="Lohit Hindi"/>
      <w:i/>
      <w:iCs/>
    </w:rPr>
  </w:style>
  <w:style w:type="paragraph" w:customStyle="1" w:styleId="Heading">
    <w:name w:val="Heading"/>
    <w:basedOn w:val="Normal"/>
    <w:next w:val="Textoindependiente"/>
    <w:pPr>
      <w:keepNext/>
      <w:spacing w:before="240" w:after="120"/>
    </w:pPr>
    <w:rPr>
      <w:rFonts w:ascii="Arial" w:eastAsia="DejaVu Sans" w:hAnsi="Arial" w:cs="Lohit Hindi"/>
      <w:sz w:val="28"/>
      <w:szCs w:val="28"/>
    </w:rPr>
  </w:style>
  <w:style w:type="paragraph" w:customStyle="1" w:styleId="Epgrafe2">
    <w:name w:val="Epígrafe2"/>
    <w:basedOn w:val="Normal"/>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styleId="Encabezado">
    <w:name w:val="header"/>
    <w:basedOn w:val="Normal"/>
    <w:uiPriority w:val="99"/>
    <w:pPr>
      <w:tabs>
        <w:tab w:val="center" w:pos="4419"/>
        <w:tab w:val="right" w:pos="8838"/>
      </w:tabs>
    </w:pPr>
  </w:style>
  <w:style w:type="paragraph" w:styleId="Piedepgina">
    <w:name w:val="footer"/>
    <w:basedOn w:val="Normal"/>
    <w:uiPriority w:val="99"/>
    <w:pPr>
      <w:tabs>
        <w:tab w:val="center" w:pos="4419"/>
        <w:tab w:val="right" w:pos="8838"/>
      </w:tabs>
    </w:pPr>
  </w:style>
  <w:style w:type="paragraph" w:styleId="NormalWeb">
    <w:name w:val="Normal (Web)"/>
    <w:basedOn w:val="Normal"/>
    <w:pPr>
      <w:autoSpaceDE/>
      <w:spacing w:before="100" w:after="119"/>
    </w:pPr>
  </w:style>
  <w:style w:type="paragraph" w:styleId="Textodeglobo">
    <w:name w:val="Balloon Text"/>
    <w:basedOn w:val="Normal"/>
    <w:rPr>
      <w:rFonts w:ascii="Tahoma" w:hAnsi="Tahoma" w:cs="Tahoma"/>
      <w:sz w:val="16"/>
      <w:szCs w:val="16"/>
    </w:rPr>
  </w:style>
  <w:style w:type="paragraph" w:customStyle="1" w:styleId="Textodebloque1">
    <w:name w:val="Texto de bloque1"/>
    <w:basedOn w:val="Normal"/>
    <w:pPr>
      <w:autoSpaceDE/>
      <w:ind w:left="426" w:right="-143"/>
      <w:jc w:val="both"/>
    </w:pPr>
    <w:rPr>
      <w:rFonts w:ascii="Arial" w:hAnsi="Arial" w:cs="Arial"/>
      <w:sz w:val="20"/>
      <w:szCs w:val="20"/>
    </w:rPr>
  </w:style>
  <w:style w:type="paragraph" w:customStyle="1" w:styleId="Normal1">
    <w:name w:val="Normal1"/>
    <w:basedOn w:val="Normal"/>
    <w:pPr>
      <w:autoSpaceDE/>
    </w:pPr>
  </w:style>
  <w:style w:type="paragraph" w:customStyle="1" w:styleId="Encabezado3">
    <w:name w:val="Encabezado3"/>
    <w:basedOn w:val="Normal"/>
    <w:pPr>
      <w:autoSpaceDE/>
    </w:pPr>
  </w:style>
  <w:style w:type="paragraph" w:customStyle="1" w:styleId="list0020paragraph">
    <w:name w:val="list_0020paragraph"/>
    <w:basedOn w:val="Normal"/>
    <w:pPr>
      <w:autoSpaceDE/>
      <w:ind w:left="720"/>
    </w:pPr>
    <w:rPr>
      <w:rFonts w:ascii="Calibri" w:hAnsi="Calibri" w:cs="Calibri"/>
      <w:sz w:val="22"/>
      <w:szCs w:val="2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oindependiente"/>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textooficio">
    <w:name w:val="textooficio"/>
    <w:basedOn w:val="Normal"/>
    <w:rsid w:val="00B6579B"/>
    <w:pPr>
      <w:widowControl/>
      <w:suppressAutoHyphens w:val="0"/>
      <w:autoSpaceDE/>
      <w:spacing w:before="100" w:beforeAutospacing="1" w:after="100" w:afterAutospacing="1"/>
    </w:pPr>
    <w:rPr>
      <w:rFonts w:ascii="Arial" w:hAnsi="Arial" w:cs="Arial"/>
      <w:color w:val="000000"/>
      <w:sz w:val="30"/>
      <w:szCs w:val="30"/>
      <w:lang w:eastAsia="es-MX"/>
    </w:rPr>
  </w:style>
  <w:style w:type="table" w:styleId="Tablaconcuadrcula">
    <w:name w:val="Table Grid"/>
    <w:basedOn w:val="Tablanormal"/>
    <w:uiPriority w:val="39"/>
    <w:rsid w:val="0031418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72"/>
    <w:qFormat/>
    <w:rsid w:val="007E5B9C"/>
    <w:pPr>
      <w:widowControl/>
      <w:suppressAutoHyphens w:val="0"/>
      <w:autoSpaceDE/>
      <w:spacing w:after="160" w:line="259" w:lineRule="auto"/>
      <w:ind w:left="720"/>
      <w:contextualSpacing/>
    </w:pPr>
    <w:rPr>
      <w:rFonts w:ascii="Calibri" w:eastAsia="Calibri" w:hAnsi="Calibri"/>
      <w:sz w:val="22"/>
      <w:szCs w:val="22"/>
      <w:lang w:eastAsia="en-US"/>
    </w:rPr>
  </w:style>
  <w:style w:type="paragraph" w:customStyle="1" w:styleId="Cuadrculamediana21">
    <w:name w:val="Cuadrícula mediana 21"/>
    <w:uiPriority w:val="1"/>
    <w:qFormat/>
    <w:rsid w:val="00AA3264"/>
    <w:rPr>
      <w:sz w:val="24"/>
      <w:szCs w:val="24"/>
      <w:lang w:val="es-ES" w:eastAsia="es-ES"/>
    </w:rPr>
  </w:style>
  <w:style w:type="character" w:customStyle="1" w:styleId="PrrafodelistaCar">
    <w:name w:val="Párrafo de lista Car"/>
    <w:link w:val="Prrafodelista"/>
    <w:uiPriority w:val="99"/>
    <w:locked/>
    <w:rsid w:val="00C1359E"/>
    <w:rPr>
      <w:rFonts w:ascii="Calibri" w:eastAsia="Calibri" w:hAnsi="Calibri"/>
      <w:sz w:val="22"/>
      <w:szCs w:val="22"/>
      <w:lang w:eastAsia="en-US"/>
    </w:rPr>
  </w:style>
  <w:style w:type="paragraph" w:customStyle="1" w:styleId="Body1">
    <w:name w:val="Body 1"/>
    <w:rsid w:val="00C1359E"/>
    <w:pPr>
      <w:outlineLvl w:val="0"/>
    </w:pPr>
    <w:rPr>
      <w:rFonts w:ascii="Helvetica" w:eastAsia="Arial Unicode MS" w:hAnsi="Helvetica"/>
      <w:color w:val="000000"/>
      <w:sz w:val="24"/>
      <w:u w:color="000000"/>
    </w:rPr>
  </w:style>
  <w:style w:type="paragraph" w:styleId="Sinespaciado">
    <w:name w:val="No Spacing"/>
    <w:link w:val="SinespaciadoCar"/>
    <w:uiPriority w:val="1"/>
    <w:qFormat/>
    <w:rsid w:val="004C14DD"/>
    <w:rPr>
      <w:rFonts w:asciiTheme="minorHAnsi" w:eastAsiaTheme="minorHAnsi" w:hAnsiTheme="minorHAnsi" w:cstheme="minorBidi"/>
      <w:sz w:val="22"/>
      <w:szCs w:val="22"/>
      <w:lang w:eastAsia="en-US"/>
    </w:rPr>
  </w:style>
  <w:style w:type="character" w:customStyle="1" w:styleId="SinespaciadoCar">
    <w:name w:val="Sin espaciado Car"/>
    <w:basedOn w:val="Fuentedeprrafopredeter"/>
    <w:link w:val="Sinespaciado"/>
    <w:uiPriority w:val="1"/>
    <w:rsid w:val="004C14DD"/>
    <w:rPr>
      <w:rFonts w:asciiTheme="minorHAnsi" w:eastAsiaTheme="minorHAnsi" w:hAnsiTheme="minorHAnsi" w:cstheme="minorBidi"/>
      <w:sz w:val="22"/>
      <w:szCs w:val="22"/>
      <w:lang w:eastAsia="en-US"/>
    </w:rPr>
  </w:style>
  <w:style w:type="paragraph" w:customStyle="1" w:styleId="Cuerpo">
    <w:name w:val="Cuerpo"/>
    <w:rsid w:val="001834C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TituloI">
    <w:name w:val="Titulo I"/>
    <w:basedOn w:val="Ttulo1"/>
    <w:rsid w:val="00534B61"/>
    <w:pPr>
      <w:keepLines/>
      <w:widowControl/>
      <w:numPr>
        <w:numId w:val="10"/>
      </w:numPr>
      <w:suppressAutoHyphens w:val="0"/>
      <w:autoSpaceDE/>
      <w:spacing w:before="360"/>
      <w:jc w:val="both"/>
    </w:pPr>
    <w:rPr>
      <w:rFonts w:asciiTheme="majorHAnsi" w:eastAsiaTheme="majorEastAsia" w:hAnsiTheme="majorHAnsi"/>
      <w:b w:val="0"/>
      <w:sz w:val="22"/>
      <w:szCs w:val="22"/>
      <w:lang w:eastAsia="en-US"/>
    </w:rPr>
  </w:style>
  <w:style w:type="character" w:styleId="Ttulodellibro">
    <w:name w:val="Book Title"/>
    <w:basedOn w:val="Fuentedeprrafopredeter"/>
    <w:uiPriority w:val="33"/>
    <w:qFormat/>
    <w:rsid w:val="00534B61"/>
    <w:rPr>
      <w:rFonts w:asciiTheme="majorHAnsi" w:hAnsiTheme="majorHAnsi"/>
      <w:b/>
      <w:bCs/>
      <w:caps w:val="0"/>
      <w:smallCaps/>
      <w:color w:val="1F497D" w:themeColor="text2"/>
      <w:spacing w:val="10"/>
      <w:sz w:val="22"/>
    </w:rPr>
  </w:style>
  <w:style w:type="paragraph" w:styleId="TtulodeTDC">
    <w:name w:val="TOC Heading"/>
    <w:basedOn w:val="Ttulo1"/>
    <w:next w:val="Normal"/>
    <w:uiPriority w:val="39"/>
    <w:unhideWhenUsed/>
    <w:qFormat/>
    <w:rsid w:val="004A06D2"/>
    <w:pPr>
      <w:keepLines/>
      <w:widowControl/>
      <w:numPr>
        <w:numId w:val="0"/>
      </w:numPr>
      <w:suppressAutoHyphens w:val="0"/>
      <w:autoSpaceDE/>
      <w:spacing w:before="480" w:line="264" w:lineRule="auto"/>
      <w:outlineLvl w:val="9"/>
    </w:pPr>
    <w:rPr>
      <w:rFonts w:asciiTheme="majorHAnsi" w:eastAsiaTheme="majorEastAsia" w:hAnsiTheme="majorHAnsi" w:cstheme="majorBidi"/>
      <w:sz w:val="32"/>
      <w:szCs w:val="28"/>
      <w:lang w:eastAsia="en-US"/>
    </w:rPr>
  </w:style>
  <w:style w:type="paragraph" w:styleId="TDC1">
    <w:name w:val="toc 1"/>
    <w:basedOn w:val="Normal"/>
    <w:next w:val="Normal"/>
    <w:autoRedefine/>
    <w:uiPriority w:val="39"/>
    <w:unhideWhenUsed/>
    <w:rsid w:val="004A06D2"/>
    <w:pPr>
      <w:widowControl/>
      <w:suppressAutoHyphens w:val="0"/>
      <w:autoSpaceDE/>
      <w:spacing w:after="100" w:line="274" w:lineRule="auto"/>
    </w:pPr>
    <w:rPr>
      <w:rFonts w:asciiTheme="minorHAnsi" w:eastAsiaTheme="minorHAnsi" w:hAnsiTheme="minorHAnsi" w:cstheme="minorBidi"/>
      <w:sz w:val="22"/>
      <w:szCs w:val="22"/>
      <w:lang w:eastAsia="en-US"/>
    </w:rPr>
  </w:style>
  <w:style w:type="paragraph" w:styleId="TDC2">
    <w:name w:val="toc 2"/>
    <w:basedOn w:val="Normal"/>
    <w:next w:val="Normal"/>
    <w:autoRedefine/>
    <w:uiPriority w:val="39"/>
    <w:unhideWhenUsed/>
    <w:rsid w:val="004A06D2"/>
    <w:pPr>
      <w:widowControl/>
      <w:tabs>
        <w:tab w:val="left" w:pos="880"/>
        <w:tab w:val="right" w:leader="dot" w:pos="8828"/>
      </w:tabs>
      <w:suppressAutoHyphens w:val="0"/>
      <w:autoSpaceDE/>
      <w:spacing w:after="100" w:line="274" w:lineRule="auto"/>
      <w:ind w:left="220"/>
    </w:pPr>
    <w:rPr>
      <w:rFonts w:asciiTheme="minorHAnsi" w:eastAsiaTheme="minorHAnsi" w:hAnsiTheme="minorHAnsi" w:cstheme="minorBidi"/>
      <w:b/>
      <w:sz w:val="22"/>
      <w:szCs w:val="22"/>
      <w:lang w:eastAsia="en-US"/>
    </w:rPr>
  </w:style>
  <w:style w:type="character" w:customStyle="1" w:styleId="Ttulo2Car">
    <w:name w:val="Título 2 Car"/>
    <w:basedOn w:val="Fuentedeprrafopredeter"/>
    <w:link w:val="Ttulo2"/>
    <w:uiPriority w:val="9"/>
    <w:semiHidden/>
    <w:rsid w:val="00FE20E7"/>
    <w:rPr>
      <w:rFonts w:asciiTheme="majorHAnsi" w:eastAsiaTheme="majorEastAsia" w:hAnsiTheme="majorHAnsi" w:cstheme="majorBidi"/>
      <w:color w:val="365F91" w:themeColor="accent1" w:themeShade="BF"/>
      <w:sz w:val="26"/>
      <w:szCs w:val="26"/>
      <w:lang w:eastAsia="zh-CN"/>
    </w:rPr>
  </w:style>
  <w:style w:type="table" w:customStyle="1" w:styleId="Tablaconcuadrcula1">
    <w:name w:val="Tabla con cuadrícula1"/>
    <w:basedOn w:val="Tablanormal"/>
    <w:next w:val="Tablaconcuadrcula"/>
    <w:uiPriority w:val="39"/>
    <w:rsid w:val="00BC670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3">
    <w:name w:val="toc 3"/>
    <w:basedOn w:val="Normal"/>
    <w:next w:val="Normal"/>
    <w:autoRedefine/>
    <w:uiPriority w:val="39"/>
    <w:unhideWhenUsed/>
    <w:rsid w:val="00EF0AF4"/>
    <w:pPr>
      <w:spacing w:after="100"/>
      <w:ind w:left="480"/>
    </w:pPr>
  </w:style>
  <w:style w:type="character" w:styleId="Refdecomentario">
    <w:name w:val="annotation reference"/>
    <w:basedOn w:val="Fuentedeprrafopredeter"/>
    <w:uiPriority w:val="99"/>
    <w:semiHidden/>
    <w:unhideWhenUsed/>
    <w:rsid w:val="00EC0EB9"/>
    <w:rPr>
      <w:sz w:val="16"/>
      <w:szCs w:val="16"/>
    </w:rPr>
  </w:style>
  <w:style w:type="paragraph" w:styleId="Textocomentario">
    <w:name w:val="annotation text"/>
    <w:basedOn w:val="Normal"/>
    <w:link w:val="TextocomentarioCar"/>
    <w:uiPriority w:val="99"/>
    <w:semiHidden/>
    <w:unhideWhenUsed/>
    <w:rsid w:val="00EC0EB9"/>
    <w:rPr>
      <w:sz w:val="20"/>
      <w:szCs w:val="20"/>
    </w:rPr>
  </w:style>
  <w:style w:type="character" w:customStyle="1" w:styleId="TextocomentarioCar">
    <w:name w:val="Texto comentario Car"/>
    <w:basedOn w:val="Fuentedeprrafopredeter"/>
    <w:link w:val="Textocomentario"/>
    <w:uiPriority w:val="99"/>
    <w:semiHidden/>
    <w:rsid w:val="00EC0EB9"/>
    <w:rPr>
      <w:lang w:eastAsia="zh-CN"/>
    </w:rPr>
  </w:style>
  <w:style w:type="paragraph" w:styleId="Asuntodelcomentario">
    <w:name w:val="annotation subject"/>
    <w:basedOn w:val="Textocomentario"/>
    <w:next w:val="Textocomentario"/>
    <w:link w:val="AsuntodelcomentarioCar"/>
    <w:uiPriority w:val="99"/>
    <w:semiHidden/>
    <w:unhideWhenUsed/>
    <w:rsid w:val="00EC0EB9"/>
    <w:rPr>
      <w:b/>
      <w:bCs/>
    </w:rPr>
  </w:style>
  <w:style w:type="character" w:customStyle="1" w:styleId="AsuntodelcomentarioCar">
    <w:name w:val="Asunto del comentario Car"/>
    <w:basedOn w:val="TextocomentarioCar"/>
    <w:link w:val="Asuntodelcomentario"/>
    <w:uiPriority w:val="99"/>
    <w:semiHidden/>
    <w:rsid w:val="00EC0EB9"/>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00276">
      <w:bodyDiv w:val="1"/>
      <w:marLeft w:val="0"/>
      <w:marRight w:val="0"/>
      <w:marTop w:val="0"/>
      <w:marBottom w:val="0"/>
      <w:divBdr>
        <w:top w:val="none" w:sz="0" w:space="0" w:color="auto"/>
        <w:left w:val="none" w:sz="0" w:space="0" w:color="auto"/>
        <w:bottom w:val="none" w:sz="0" w:space="0" w:color="auto"/>
        <w:right w:val="none" w:sz="0" w:space="0" w:color="auto"/>
      </w:divBdr>
    </w:div>
    <w:div w:id="228686365">
      <w:bodyDiv w:val="1"/>
      <w:marLeft w:val="0"/>
      <w:marRight w:val="0"/>
      <w:marTop w:val="0"/>
      <w:marBottom w:val="0"/>
      <w:divBdr>
        <w:top w:val="none" w:sz="0" w:space="0" w:color="auto"/>
        <w:left w:val="none" w:sz="0" w:space="0" w:color="auto"/>
        <w:bottom w:val="none" w:sz="0" w:space="0" w:color="auto"/>
        <w:right w:val="none" w:sz="0" w:space="0" w:color="auto"/>
      </w:divBdr>
    </w:div>
    <w:div w:id="232474411">
      <w:bodyDiv w:val="1"/>
      <w:marLeft w:val="0"/>
      <w:marRight w:val="0"/>
      <w:marTop w:val="0"/>
      <w:marBottom w:val="0"/>
      <w:divBdr>
        <w:top w:val="none" w:sz="0" w:space="0" w:color="auto"/>
        <w:left w:val="none" w:sz="0" w:space="0" w:color="auto"/>
        <w:bottom w:val="none" w:sz="0" w:space="0" w:color="auto"/>
        <w:right w:val="none" w:sz="0" w:space="0" w:color="auto"/>
      </w:divBdr>
    </w:div>
    <w:div w:id="345402006">
      <w:bodyDiv w:val="1"/>
      <w:marLeft w:val="0"/>
      <w:marRight w:val="0"/>
      <w:marTop w:val="0"/>
      <w:marBottom w:val="0"/>
      <w:divBdr>
        <w:top w:val="none" w:sz="0" w:space="0" w:color="auto"/>
        <w:left w:val="none" w:sz="0" w:space="0" w:color="auto"/>
        <w:bottom w:val="none" w:sz="0" w:space="0" w:color="auto"/>
        <w:right w:val="none" w:sz="0" w:space="0" w:color="auto"/>
      </w:divBdr>
    </w:div>
    <w:div w:id="416706577">
      <w:bodyDiv w:val="1"/>
      <w:marLeft w:val="0"/>
      <w:marRight w:val="0"/>
      <w:marTop w:val="0"/>
      <w:marBottom w:val="0"/>
      <w:divBdr>
        <w:top w:val="none" w:sz="0" w:space="0" w:color="auto"/>
        <w:left w:val="none" w:sz="0" w:space="0" w:color="auto"/>
        <w:bottom w:val="none" w:sz="0" w:space="0" w:color="auto"/>
        <w:right w:val="none" w:sz="0" w:space="0" w:color="auto"/>
      </w:divBdr>
    </w:div>
    <w:div w:id="621612156">
      <w:bodyDiv w:val="1"/>
      <w:marLeft w:val="0"/>
      <w:marRight w:val="0"/>
      <w:marTop w:val="0"/>
      <w:marBottom w:val="0"/>
      <w:divBdr>
        <w:top w:val="none" w:sz="0" w:space="0" w:color="auto"/>
        <w:left w:val="none" w:sz="0" w:space="0" w:color="auto"/>
        <w:bottom w:val="none" w:sz="0" w:space="0" w:color="auto"/>
        <w:right w:val="none" w:sz="0" w:space="0" w:color="auto"/>
      </w:divBdr>
    </w:div>
    <w:div w:id="655185716">
      <w:bodyDiv w:val="1"/>
      <w:marLeft w:val="0"/>
      <w:marRight w:val="0"/>
      <w:marTop w:val="0"/>
      <w:marBottom w:val="0"/>
      <w:divBdr>
        <w:top w:val="none" w:sz="0" w:space="0" w:color="auto"/>
        <w:left w:val="none" w:sz="0" w:space="0" w:color="auto"/>
        <w:bottom w:val="none" w:sz="0" w:space="0" w:color="auto"/>
        <w:right w:val="none" w:sz="0" w:space="0" w:color="auto"/>
      </w:divBdr>
    </w:div>
    <w:div w:id="737437104">
      <w:bodyDiv w:val="1"/>
      <w:marLeft w:val="0"/>
      <w:marRight w:val="0"/>
      <w:marTop w:val="0"/>
      <w:marBottom w:val="0"/>
      <w:divBdr>
        <w:top w:val="none" w:sz="0" w:space="0" w:color="auto"/>
        <w:left w:val="none" w:sz="0" w:space="0" w:color="auto"/>
        <w:bottom w:val="none" w:sz="0" w:space="0" w:color="auto"/>
        <w:right w:val="none" w:sz="0" w:space="0" w:color="auto"/>
      </w:divBdr>
    </w:div>
    <w:div w:id="760218203">
      <w:bodyDiv w:val="1"/>
      <w:marLeft w:val="0"/>
      <w:marRight w:val="0"/>
      <w:marTop w:val="0"/>
      <w:marBottom w:val="0"/>
      <w:divBdr>
        <w:top w:val="none" w:sz="0" w:space="0" w:color="auto"/>
        <w:left w:val="none" w:sz="0" w:space="0" w:color="auto"/>
        <w:bottom w:val="none" w:sz="0" w:space="0" w:color="auto"/>
        <w:right w:val="none" w:sz="0" w:space="0" w:color="auto"/>
      </w:divBdr>
    </w:div>
    <w:div w:id="1065185829">
      <w:bodyDiv w:val="1"/>
      <w:marLeft w:val="0"/>
      <w:marRight w:val="0"/>
      <w:marTop w:val="0"/>
      <w:marBottom w:val="0"/>
      <w:divBdr>
        <w:top w:val="none" w:sz="0" w:space="0" w:color="auto"/>
        <w:left w:val="none" w:sz="0" w:space="0" w:color="auto"/>
        <w:bottom w:val="none" w:sz="0" w:space="0" w:color="auto"/>
        <w:right w:val="none" w:sz="0" w:space="0" w:color="auto"/>
      </w:divBdr>
    </w:div>
    <w:div w:id="1079988489">
      <w:bodyDiv w:val="1"/>
      <w:marLeft w:val="0"/>
      <w:marRight w:val="0"/>
      <w:marTop w:val="0"/>
      <w:marBottom w:val="0"/>
      <w:divBdr>
        <w:top w:val="none" w:sz="0" w:space="0" w:color="auto"/>
        <w:left w:val="none" w:sz="0" w:space="0" w:color="auto"/>
        <w:bottom w:val="none" w:sz="0" w:space="0" w:color="auto"/>
        <w:right w:val="none" w:sz="0" w:space="0" w:color="auto"/>
      </w:divBdr>
    </w:div>
    <w:div w:id="1101560162">
      <w:bodyDiv w:val="1"/>
      <w:marLeft w:val="0"/>
      <w:marRight w:val="0"/>
      <w:marTop w:val="0"/>
      <w:marBottom w:val="0"/>
      <w:divBdr>
        <w:top w:val="none" w:sz="0" w:space="0" w:color="auto"/>
        <w:left w:val="none" w:sz="0" w:space="0" w:color="auto"/>
        <w:bottom w:val="none" w:sz="0" w:space="0" w:color="auto"/>
        <w:right w:val="none" w:sz="0" w:space="0" w:color="auto"/>
      </w:divBdr>
    </w:div>
    <w:div w:id="1172334792">
      <w:bodyDiv w:val="1"/>
      <w:marLeft w:val="0"/>
      <w:marRight w:val="0"/>
      <w:marTop w:val="0"/>
      <w:marBottom w:val="0"/>
      <w:divBdr>
        <w:top w:val="none" w:sz="0" w:space="0" w:color="auto"/>
        <w:left w:val="none" w:sz="0" w:space="0" w:color="auto"/>
        <w:bottom w:val="none" w:sz="0" w:space="0" w:color="auto"/>
        <w:right w:val="none" w:sz="0" w:space="0" w:color="auto"/>
      </w:divBdr>
    </w:div>
    <w:div w:id="1192258987">
      <w:bodyDiv w:val="1"/>
      <w:marLeft w:val="0"/>
      <w:marRight w:val="0"/>
      <w:marTop w:val="0"/>
      <w:marBottom w:val="0"/>
      <w:divBdr>
        <w:top w:val="none" w:sz="0" w:space="0" w:color="auto"/>
        <w:left w:val="none" w:sz="0" w:space="0" w:color="auto"/>
        <w:bottom w:val="none" w:sz="0" w:space="0" w:color="auto"/>
        <w:right w:val="none" w:sz="0" w:space="0" w:color="auto"/>
      </w:divBdr>
    </w:div>
    <w:div w:id="1194267511">
      <w:bodyDiv w:val="1"/>
      <w:marLeft w:val="0"/>
      <w:marRight w:val="0"/>
      <w:marTop w:val="0"/>
      <w:marBottom w:val="0"/>
      <w:divBdr>
        <w:top w:val="none" w:sz="0" w:space="0" w:color="auto"/>
        <w:left w:val="none" w:sz="0" w:space="0" w:color="auto"/>
        <w:bottom w:val="none" w:sz="0" w:space="0" w:color="auto"/>
        <w:right w:val="none" w:sz="0" w:space="0" w:color="auto"/>
      </w:divBdr>
    </w:div>
    <w:div w:id="1211116354">
      <w:bodyDiv w:val="1"/>
      <w:marLeft w:val="0"/>
      <w:marRight w:val="0"/>
      <w:marTop w:val="0"/>
      <w:marBottom w:val="0"/>
      <w:divBdr>
        <w:top w:val="none" w:sz="0" w:space="0" w:color="auto"/>
        <w:left w:val="none" w:sz="0" w:space="0" w:color="auto"/>
        <w:bottom w:val="none" w:sz="0" w:space="0" w:color="auto"/>
        <w:right w:val="none" w:sz="0" w:space="0" w:color="auto"/>
      </w:divBdr>
    </w:div>
    <w:div w:id="1254704887">
      <w:bodyDiv w:val="1"/>
      <w:marLeft w:val="0"/>
      <w:marRight w:val="0"/>
      <w:marTop w:val="0"/>
      <w:marBottom w:val="0"/>
      <w:divBdr>
        <w:top w:val="none" w:sz="0" w:space="0" w:color="auto"/>
        <w:left w:val="none" w:sz="0" w:space="0" w:color="auto"/>
        <w:bottom w:val="none" w:sz="0" w:space="0" w:color="auto"/>
        <w:right w:val="none" w:sz="0" w:space="0" w:color="auto"/>
      </w:divBdr>
    </w:div>
    <w:div w:id="1268276411">
      <w:bodyDiv w:val="1"/>
      <w:marLeft w:val="0"/>
      <w:marRight w:val="0"/>
      <w:marTop w:val="0"/>
      <w:marBottom w:val="0"/>
      <w:divBdr>
        <w:top w:val="none" w:sz="0" w:space="0" w:color="auto"/>
        <w:left w:val="none" w:sz="0" w:space="0" w:color="auto"/>
        <w:bottom w:val="none" w:sz="0" w:space="0" w:color="auto"/>
        <w:right w:val="none" w:sz="0" w:space="0" w:color="auto"/>
      </w:divBdr>
    </w:div>
    <w:div w:id="1285623975">
      <w:bodyDiv w:val="1"/>
      <w:marLeft w:val="0"/>
      <w:marRight w:val="0"/>
      <w:marTop w:val="0"/>
      <w:marBottom w:val="0"/>
      <w:divBdr>
        <w:top w:val="none" w:sz="0" w:space="0" w:color="auto"/>
        <w:left w:val="none" w:sz="0" w:space="0" w:color="auto"/>
        <w:bottom w:val="none" w:sz="0" w:space="0" w:color="auto"/>
        <w:right w:val="none" w:sz="0" w:space="0" w:color="auto"/>
      </w:divBdr>
    </w:div>
    <w:div w:id="1321275488">
      <w:bodyDiv w:val="1"/>
      <w:marLeft w:val="0"/>
      <w:marRight w:val="0"/>
      <w:marTop w:val="0"/>
      <w:marBottom w:val="0"/>
      <w:divBdr>
        <w:top w:val="none" w:sz="0" w:space="0" w:color="auto"/>
        <w:left w:val="none" w:sz="0" w:space="0" w:color="auto"/>
        <w:bottom w:val="none" w:sz="0" w:space="0" w:color="auto"/>
        <w:right w:val="none" w:sz="0" w:space="0" w:color="auto"/>
      </w:divBdr>
    </w:div>
    <w:div w:id="1373186496">
      <w:bodyDiv w:val="1"/>
      <w:marLeft w:val="0"/>
      <w:marRight w:val="0"/>
      <w:marTop w:val="0"/>
      <w:marBottom w:val="0"/>
      <w:divBdr>
        <w:top w:val="none" w:sz="0" w:space="0" w:color="auto"/>
        <w:left w:val="none" w:sz="0" w:space="0" w:color="auto"/>
        <w:bottom w:val="none" w:sz="0" w:space="0" w:color="auto"/>
        <w:right w:val="none" w:sz="0" w:space="0" w:color="auto"/>
      </w:divBdr>
    </w:div>
    <w:div w:id="1406680292">
      <w:bodyDiv w:val="1"/>
      <w:marLeft w:val="0"/>
      <w:marRight w:val="0"/>
      <w:marTop w:val="0"/>
      <w:marBottom w:val="0"/>
      <w:divBdr>
        <w:top w:val="none" w:sz="0" w:space="0" w:color="auto"/>
        <w:left w:val="none" w:sz="0" w:space="0" w:color="auto"/>
        <w:bottom w:val="none" w:sz="0" w:space="0" w:color="auto"/>
        <w:right w:val="none" w:sz="0" w:space="0" w:color="auto"/>
      </w:divBdr>
    </w:div>
    <w:div w:id="1447038923">
      <w:bodyDiv w:val="1"/>
      <w:marLeft w:val="0"/>
      <w:marRight w:val="0"/>
      <w:marTop w:val="0"/>
      <w:marBottom w:val="0"/>
      <w:divBdr>
        <w:top w:val="none" w:sz="0" w:space="0" w:color="auto"/>
        <w:left w:val="none" w:sz="0" w:space="0" w:color="auto"/>
        <w:bottom w:val="none" w:sz="0" w:space="0" w:color="auto"/>
        <w:right w:val="none" w:sz="0" w:space="0" w:color="auto"/>
      </w:divBdr>
    </w:div>
    <w:div w:id="1470440504">
      <w:bodyDiv w:val="1"/>
      <w:marLeft w:val="0"/>
      <w:marRight w:val="0"/>
      <w:marTop w:val="0"/>
      <w:marBottom w:val="0"/>
      <w:divBdr>
        <w:top w:val="none" w:sz="0" w:space="0" w:color="auto"/>
        <w:left w:val="none" w:sz="0" w:space="0" w:color="auto"/>
        <w:bottom w:val="none" w:sz="0" w:space="0" w:color="auto"/>
        <w:right w:val="none" w:sz="0" w:space="0" w:color="auto"/>
      </w:divBdr>
    </w:div>
    <w:div w:id="1568110307">
      <w:bodyDiv w:val="1"/>
      <w:marLeft w:val="0"/>
      <w:marRight w:val="0"/>
      <w:marTop w:val="0"/>
      <w:marBottom w:val="0"/>
      <w:divBdr>
        <w:top w:val="none" w:sz="0" w:space="0" w:color="auto"/>
        <w:left w:val="none" w:sz="0" w:space="0" w:color="auto"/>
        <w:bottom w:val="none" w:sz="0" w:space="0" w:color="auto"/>
        <w:right w:val="none" w:sz="0" w:space="0" w:color="auto"/>
      </w:divBdr>
    </w:div>
    <w:div w:id="1602957424">
      <w:bodyDiv w:val="1"/>
      <w:marLeft w:val="0"/>
      <w:marRight w:val="0"/>
      <w:marTop w:val="0"/>
      <w:marBottom w:val="0"/>
      <w:divBdr>
        <w:top w:val="none" w:sz="0" w:space="0" w:color="auto"/>
        <w:left w:val="none" w:sz="0" w:space="0" w:color="auto"/>
        <w:bottom w:val="none" w:sz="0" w:space="0" w:color="auto"/>
        <w:right w:val="none" w:sz="0" w:space="0" w:color="auto"/>
      </w:divBdr>
    </w:div>
    <w:div w:id="1657684749">
      <w:bodyDiv w:val="1"/>
      <w:marLeft w:val="0"/>
      <w:marRight w:val="0"/>
      <w:marTop w:val="0"/>
      <w:marBottom w:val="0"/>
      <w:divBdr>
        <w:top w:val="none" w:sz="0" w:space="0" w:color="auto"/>
        <w:left w:val="none" w:sz="0" w:space="0" w:color="auto"/>
        <w:bottom w:val="none" w:sz="0" w:space="0" w:color="auto"/>
        <w:right w:val="none" w:sz="0" w:space="0" w:color="auto"/>
      </w:divBdr>
    </w:div>
    <w:div w:id="1661079514">
      <w:bodyDiv w:val="1"/>
      <w:marLeft w:val="0"/>
      <w:marRight w:val="0"/>
      <w:marTop w:val="0"/>
      <w:marBottom w:val="0"/>
      <w:divBdr>
        <w:top w:val="none" w:sz="0" w:space="0" w:color="auto"/>
        <w:left w:val="none" w:sz="0" w:space="0" w:color="auto"/>
        <w:bottom w:val="none" w:sz="0" w:space="0" w:color="auto"/>
        <w:right w:val="none" w:sz="0" w:space="0" w:color="auto"/>
      </w:divBdr>
    </w:div>
    <w:div w:id="1674651687">
      <w:bodyDiv w:val="1"/>
      <w:marLeft w:val="0"/>
      <w:marRight w:val="0"/>
      <w:marTop w:val="0"/>
      <w:marBottom w:val="0"/>
      <w:divBdr>
        <w:top w:val="none" w:sz="0" w:space="0" w:color="auto"/>
        <w:left w:val="none" w:sz="0" w:space="0" w:color="auto"/>
        <w:bottom w:val="none" w:sz="0" w:space="0" w:color="auto"/>
        <w:right w:val="none" w:sz="0" w:space="0" w:color="auto"/>
      </w:divBdr>
    </w:div>
    <w:div w:id="1790705958">
      <w:bodyDiv w:val="1"/>
      <w:marLeft w:val="0"/>
      <w:marRight w:val="0"/>
      <w:marTop w:val="0"/>
      <w:marBottom w:val="0"/>
      <w:divBdr>
        <w:top w:val="none" w:sz="0" w:space="0" w:color="auto"/>
        <w:left w:val="none" w:sz="0" w:space="0" w:color="auto"/>
        <w:bottom w:val="none" w:sz="0" w:space="0" w:color="auto"/>
        <w:right w:val="none" w:sz="0" w:space="0" w:color="auto"/>
      </w:divBdr>
    </w:div>
    <w:div w:id="1878858585">
      <w:bodyDiv w:val="1"/>
      <w:marLeft w:val="0"/>
      <w:marRight w:val="0"/>
      <w:marTop w:val="0"/>
      <w:marBottom w:val="0"/>
      <w:divBdr>
        <w:top w:val="none" w:sz="0" w:space="0" w:color="auto"/>
        <w:left w:val="none" w:sz="0" w:space="0" w:color="auto"/>
        <w:bottom w:val="none" w:sz="0" w:space="0" w:color="auto"/>
        <w:right w:val="none" w:sz="0" w:space="0" w:color="auto"/>
      </w:divBdr>
    </w:div>
    <w:div w:id="2037415743">
      <w:bodyDiv w:val="1"/>
      <w:marLeft w:val="0"/>
      <w:marRight w:val="0"/>
      <w:marTop w:val="0"/>
      <w:marBottom w:val="0"/>
      <w:divBdr>
        <w:top w:val="none" w:sz="0" w:space="0" w:color="auto"/>
        <w:left w:val="none" w:sz="0" w:space="0" w:color="auto"/>
        <w:bottom w:val="none" w:sz="0" w:space="0" w:color="auto"/>
        <w:right w:val="none" w:sz="0" w:space="0" w:color="auto"/>
      </w:divBdr>
    </w:div>
    <w:div w:id="2100448734">
      <w:bodyDiv w:val="1"/>
      <w:marLeft w:val="0"/>
      <w:marRight w:val="0"/>
      <w:marTop w:val="0"/>
      <w:marBottom w:val="0"/>
      <w:divBdr>
        <w:top w:val="none" w:sz="0" w:space="0" w:color="auto"/>
        <w:left w:val="none" w:sz="0" w:space="0" w:color="auto"/>
        <w:bottom w:val="none" w:sz="0" w:space="0" w:color="auto"/>
        <w:right w:val="none" w:sz="0" w:space="0" w:color="auto"/>
      </w:divBdr>
    </w:div>
    <w:div w:id="212279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image" Target="media/image2.emf"/><Relationship Id="rId19" Type="http://schemas.microsoft.com/office/2007/relationships/diagramDrawing" Target="diagrams/drawing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g"/></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45991D6-03C7-4CAD-9EF6-76BF58312C1D}" type="doc">
      <dgm:prSet loTypeId="urn:microsoft.com/office/officeart/2005/8/layout/hChevron3" loCatId="process" qsTypeId="urn:microsoft.com/office/officeart/2005/8/quickstyle/simple2" qsCatId="simple" csTypeId="urn:microsoft.com/office/officeart/2005/8/colors/accent3_1" csCatId="accent3" phldr="1"/>
      <dgm:spPr/>
    </dgm:pt>
    <dgm:pt modelId="{47F1C816-9E47-4B65-90FA-836C210B5263}">
      <dgm:prSet phldrT="[Texto]"/>
      <dgm:spPr>
        <a:xfrm>
          <a:off x="2678" y="1219396"/>
          <a:ext cx="2342554" cy="937021"/>
        </a:xfrm>
        <a:solidFill>
          <a:sysClr val="window" lastClr="FFFFFF">
            <a:hueOff val="0"/>
            <a:satOff val="0"/>
            <a:lumOff val="0"/>
            <a:alphaOff val="0"/>
          </a:sysClr>
        </a:solidFill>
        <a:ln w="38100" cap="flat" cmpd="sng" algn="ctr">
          <a:solidFill>
            <a:srgbClr val="006600"/>
          </a:solidFill>
          <a:prstDash val="solid"/>
        </a:ln>
        <a:effectLst>
          <a:outerShdw blurRad="40000" dist="20000" dir="5400000" rotWithShape="0">
            <a:srgbClr val="000000">
              <a:alpha val="38000"/>
            </a:srgbClr>
          </a:outerShdw>
        </a:effectLst>
      </dgm:spPr>
      <dgm:t>
        <a:bodyPr/>
        <a:lstStyle/>
        <a:p>
          <a:pPr algn="ctr"/>
          <a:r>
            <a:rPr lang="es-ES_tradnl" dirty="0">
              <a:solidFill>
                <a:sysClr val="windowText" lastClr="000000">
                  <a:hueOff val="0"/>
                  <a:satOff val="0"/>
                  <a:lumOff val="0"/>
                  <a:alphaOff val="0"/>
                </a:sysClr>
              </a:solidFill>
              <a:latin typeface="Calibri"/>
              <a:ea typeface="+mn-ea"/>
              <a:cs typeface="+mn-cs"/>
            </a:rPr>
            <a:t>FASE I</a:t>
          </a:r>
        </a:p>
        <a:p>
          <a:pPr algn="ctr"/>
          <a:r>
            <a:rPr lang="es-ES_tradnl" dirty="0">
              <a:solidFill>
                <a:sysClr val="windowText" lastClr="000000">
                  <a:hueOff val="0"/>
                  <a:satOff val="0"/>
                  <a:lumOff val="0"/>
                  <a:alphaOff val="0"/>
                </a:sysClr>
              </a:solidFill>
              <a:latin typeface="Calibri"/>
              <a:ea typeface="+mn-ea"/>
              <a:cs typeface="+mn-cs"/>
            </a:rPr>
            <a:t>PRE-HOSPITALARIA</a:t>
          </a:r>
          <a:endParaRPr lang="es-MX" dirty="0">
            <a:solidFill>
              <a:sysClr val="windowText" lastClr="000000">
                <a:hueOff val="0"/>
                <a:satOff val="0"/>
                <a:lumOff val="0"/>
                <a:alphaOff val="0"/>
              </a:sysClr>
            </a:solidFill>
            <a:latin typeface="Calibri"/>
            <a:ea typeface="+mn-ea"/>
            <a:cs typeface="+mn-cs"/>
          </a:endParaRPr>
        </a:p>
      </dgm:t>
    </dgm:pt>
    <dgm:pt modelId="{1927D8D0-8E2E-4F5C-AC74-37E07DB174B4}" type="parTrans" cxnId="{9EFB7B50-7A1C-4DB6-A928-77F5A082297E}">
      <dgm:prSet/>
      <dgm:spPr/>
      <dgm:t>
        <a:bodyPr/>
        <a:lstStyle/>
        <a:p>
          <a:pPr algn="ctr"/>
          <a:endParaRPr lang="es-MX"/>
        </a:p>
      </dgm:t>
    </dgm:pt>
    <dgm:pt modelId="{3E3E1ADA-ED15-4739-AF21-D74CAD1D3F6D}" type="sibTrans" cxnId="{9EFB7B50-7A1C-4DB6-A928-77F5A082297E}">
      <dgm:prSet/>
      <dgm:spPr/>
      <dgm:t>
        <a:bodyPr/>
        <a:lstStyle/>
        <a:p>
          <a:pPr algn="ctr"/>
          <a:endParaRPr lang="es-MX"/>
        </a:p>
      </dgm:t>
    </dgm:pt>
    <dgm:pt modelId="{BC35A60A-7E7D-4D4C-B82E-619685068451}">
      <dgm:prSet phldrT="[Texto]"/>
      <dgm:spPr>
        <a:xfrm>
          <a:off x="1896029" y="1219396"/>
          <a:ext cx="2342554" cy="937021"/>
        </a:xfrm>
        <a:solidFill>
          <a:sysClr val="window" lastClr="FFFFFF">
            <a:hueOff val="0"/>
            <a:satOff val="0"/>
            <a:lumOff val="0"/>
            <a:alphaOff val="0"/>
          </a:sysClr>
        </a:solidFill>
        <a:ln w="38100" cap="flat" cmpd="sng" algn="ctr">
          <a:solidFill>
            <a:srgbClr val="006600"/>
          </a:solidFill>
          <a:prstDash val="solid"/>
        </a:ln>
        <a:effectLst>
          <a:outerShdw blurRad="40000" dist="20000" dir="5400000" rotWithShape="0">
            <a:srgbClr val="000000">
              <a:alpha val="38000"/>
            </a:srgbClr>
          </a:outerShdw>
        </a:effectLst>
      </dgm:spPr>
      <dgm:t>
        <a:bodyPr/>
        <a:lstStyle/>
        <a:p>
          <a:pPr algn="ctr"/>
          <a:r>
            <a:rPr lang="es-ES_tradnl">
              <a:solidFill>
                <a:sysClr val="windowText" lastClr="000000">
                  <a:hueOff val="0"/>
                  <a:satOff val="0"/>
                  <a:lumOff val="0"/>
                  <a:alphaOff val="0"/>
                </a:sysClr>
              </a:solidFill>
              <a:latin typeface="Calibri"/>
              <a:ea typeface="+mn-ea"/>
              <a:cs typeface="+mn-cs"/>
            </a:rPr>
            <a:t>FASE II</a:t>
          </a:r>
        </a:p>
        <a:p>
          <a:pPr algn="ctr"/>
          <a:r>
            <a:rPr lang="es-MX">
              <a:solidFill>
                <a:sysClr val="windowText" lastClr="000000">
                  <a:hueOff val="0"/>
                  <a:satOff val="0"/>
                  <a:lumOff val="0"/>
                  <a:alphaOff val="0"/>
                </a:sysClr>
              </a:solidFill>
              <a:latin typeface="Calibri"/>
              <a:ea typeface="+mn-ea"/>
              <a:cs typeface="+mn-cs"/>
            </a:rPr>
            <a:t>TRANS-HOSPITALARIA</a:t>
          </a:r>
          <a:endParaRPr lang="es-MX" dirty="0">
            <a:solidFill>
              <a:sysClr val="windowText" lastClr="000000">
                <a:hueOff val="0"/>
                <a:satOff val="0"/>
                <a:lumOff val="0"/>
                <a:alphaOff val="0"/>
              </a:sysClr>
            </a:solidFill>
            <a:latin typeface="Calibri"/>
            <a:ea typeface="+mn-ea"/>
            <a:cs typeface="+mn-cs"/>
          </a:endParaRPr>
        </a:p>
      </dgm:t>
    </dgm:pt>
    <dgm:pt modelId="{575CAD80-7364-4E42-999C-E1C0826B867B}" type="parTrans" cxnId="{C30A7114-49A5-4790-80A3-CE0D922A3A56}">
      <dgm:prSet/>
      <dgm:spPr/>
      <dgm:t>
        <a:bodyPr/>
        <a:lstStyle/>
        <a:p>
          <a:pPr algn="ctr"/>
          <a:endParaRPr lang="es-MX"/>
        </a:p>
      </dgm:t>
    </dgm:pt>
    <dgm:pt modelId="{0CDD5147-71EB-4506-86FE-1C70ABD57DCF}" type="sibTrans" cxnId="{C30A7114-49A5-4790-80A3-CE0D922A3A56}">
      <dgm:prSet/>
      <dgm:spPr/>
      <dgm:t>
        <a:bodyPr/>
        <a:lstStyle/>
        <a:p>
          <a:pPr algn="ctr"/>
          <a:endParaRPr lang="es-MX"/>
        </a:p>
      </dgm:t>
    </dgm:pt>
    <dgm:pt modelId="{A4ED373E-1B39-4C8C-9219-8998498DA877}">
      <dgm:prSet phldrT="[Texto]"/>
      <dgm:spPr>
        <a:xfrm>
          <a:off x="3753445" y="1219396"/>
          <a:ext cx="2342554" cy="937021"/>
        </a:xfrm>
        <a:solidFill>
          <a:sysClr val="window" lastClr="FFFFFF">
            <a:hueOff val="0"/>
            <a:satOff val="0"/>
            <a:lumOff val="0"/>
            <a:alphaOff val="0"/>
          </a:sysClr>
        </a:solidFill>
        <a:ln w="38100" cap="flat" cmpd="sng" algn="ctr">
          <a:solidFill>
            <a:srgbClr val="006600"/>
          </a:solidFill>
          <a:prstDash val="solid"/>
        </a:ln>
        <a:effectLst>
          <a:outerShdw blurRad="40000" dist="20000" dir="5400000" rotWithShape="0">
            <a:srgbClr val="000000">
              <a:alpha val="38000"/>
            </a:srgbClr>
          </a:outerShdw>
        </a:effectLst>
      </dgm:spPr>
      <dgm:t>
        <a:bodyPr/>
        <a:lstStyle/>
        <a:p>
          <a:pPr algn="ctr"/>
          <a:r>
            <a:rPr lang="es-MX">
              <a:solidFill>
                <a:sysClr val="windowText" lastClr="000000">
                  <a:hueOff val="0"/>
                  <a:satOff val="0"/>
                  <a:lumOff val="0"/>
                  <a:alphaOff val="0"/>
                </a:sysClr>
              </a:solidFill>
              <a:latin typeface="Calibri"/>
              <a:ea typeface="+mn-ea"/>
              <a:cs typeface="+mn-cs"/>
            </a:rPr>
            <a:t>FASE III</a:t>
          </a:r>
        </a:p>
        <a:p>
          <a:pPr algn="ctr"/>
          <a:r>
            <a:rPr lang="es-MX">
              <a:solidFill>
                <a:sysClr val="windowText" lastClr="000000">
                  <a:hueOff val="0"/>
                  <a:satOff val="0"/>
                  <a:lumOff val="0"/>
                  <a:alphaOff val="0"/>
                </a:sysClr>
              </a:solidFill>
              <a:latin typeface="Calibri"/>
              <a:ea typeface="+mn-ea"/>
              <a:cs typeface="+mn-cs"/>
            </a:rPr>
            <a:t> POST-HOSPITALARIA</a:t>
          </a:r>
          <a:endParaRPr lang="es-MX" dirty="0">
            <a:solidFill>
              <a:sysClr val="windowText" lastClr="000000">
                <a:hueOff val="0"/>
                <a:satOff val="0"/>
                <a:lumOff val="0"/>
                <a:alphaOff val="0"/>
              </a:sysClr>
            </a:solidFill>
            <a:latin typeface="Calibri"/>
            <a:ea typeface="+mn-ea"/>
            <a:cs typeface="+mn-cs"/>
          </a:endParaRPr>
        </a:p>
      </dgm:t>
    </dgm:pt>
    <dgm:pt modelId="{D24135DB-A699-4A44-B387-8622104F9E97}" type="parTrans" cxnId="{554DC349-3EBB-4E55-AFA6-045D1F9F4C4E}">
      <dgm:prSet/>
      <dgm:spPr/>
      <dgm:t>
        <a:bodyPr/>
        <a:lstStyle/>
        <a:p>
          <a:pPr algn="ctr"/>
          <a:endParaRPr lang="es-MX"/>
        </a:p>
      </dgm:t>
    </dgm:pt>
    <dgm:pt modelId="{13F600D9-E781-4CD9-BF12-389E030D1CA5}" type="sibTrans" cxnId="{554DC349-3EBB-4E55-AFA6-045D1F9F4C4E}">
      <dgm:prSet/>
      <dgm:spPr/>
      <dgm:t>
        <a:bodyPr/>
        <a:lstStyle/>
        <a:p>
          <a:pPr algn="ctr"/>
          <a:endParaRPr lang="es-MX"/>
        </a:p>
      </dgm:t>
    </dgm:pt>
    <dgm:pt modelId="{26CFF1A6-151A-4735-9B5E-EA9A2AF6EAA0}" type="pres">
      <dgm:prSet presAssocID="{645991D6-03C7-4CAD-9EF6-76BF58312C1D}" presName="Name0" presStyleCnt="0">
        <dgm:presLayoutVars>
          <dgm:dir/>
          <dgm:resizeHandles val="exact"/>
        </dgm:presLayoutVars>
      </dgm:prSet>
      <dgm:spPr/>
    </dgm:pt>
    <dgm:pt modelId="{7FA16CA0-6C1C-47D2-8D88-59DC5C877750}" type="pres">
      <dgm:prSet presAssocID="{47F1C816-9E47-4B65-90FA-836C210B5263}" presName="parTxOnly" presStyleLbl="node1" presStyleIdx="0" presStyleCnt="3" custLinFactNeighborX="4417">
        <dgm:presLayoutVars>
          <dgm:bulletEnabled val="1"/>
        </dgm:presLayoutVars>
      </dgm:prSet>
      <dgm:spPr>
        <a:prstGeom prst="homePlate">
          <a:avLst/>
        </a:prstGeom>
      </dgm:spPr>
      <dgm:t>
        <a:bodyPr/>
        <a:lstStyle/>
        <a:p>
          <a:endParaRPr lang="es-MX"/>
        </a:p>
      </dgm:t>
    </dgm:pt>
    <dgm:pt modelId="{9213E787-7282-4470-A753-2BB6DDC33EA7}" type="pres">
      <dgm:prSet presAssocID="{3E3E1ADA-ED15-4739-AF21-D74CAD1D3F6D}" presName="parSpace" presStyleCnt="0"/>
      <dgm:spPr/>
    </dgm:pt>
    <dgm:pt modelId="{DA5D4B62-4456-489B-B63D-3958DEFB1AB7}" type="pres">
      <dgm:prSet presAssocID="{BC35A60A-7E7D-4D4C-B82E-619685068451}" presName="parTxOnly" presStyleLbl="node1" presStyleIdx="1" presStyleCnt="3" custLinFactNeighborX="4121" custLinFactNeighborY="0">
        <dgm:presLayoutVars>
          <dgm:bulletEnabled val="1"/>
        </dgm:presLayoutVars>
      </dgm:prSet>
      <dgm:spPr>
        <a:prstGeom prst="chevron">
          <a:avLst/>
        </a:prstGeom>
      </dgm:spPr>
      <dgm:t>
        <a:bodyPr/>
        <a:lstStyle/>
        <a:p>
          <a:endParaRPr lang="es-MX"/>
        </a:p>
      </dgm:t>
    </dgm:pt>
    <dgm:pt modelId="{7DE198CE-4B08-4707-9D0E-59E978A4518B}" type="pres">
      <dgm:prSet presAssocID="{0CDD5147-71EB-4506-86FE-1C70ABD57DCF}" presName="parSpace" presStyleCnt="0"/>
      <dgm:spPr/>
    </dgm:pt>
    <dgm:pt modelId="{C8BF23F2-65B7-4711-8B3B-B5E6C56A4D69}" type="pres">
      <dgm:prSet presAssocID="{A4ED373E-1B39-4C8C-9219-8998498DA877}" presName="parTxOnly" presStyleLbl="node1" presStyleIdx="2" presStyleCnt="3" custLinFactNeighborX="2633">
        <dgm:presLayoutVars>
          <dgm:bulletEnabled val="1"/>
        </dgm:presLayoutVars>
      </dgm:prSet>
      <dgm:spPr>
        <a:prstGeom prst="chevron">
          <a:avLst/>
        </a:prstGeom>
      </dgm:spPr>
      <dgm:t>
        <a:bodyPr/>
        <a:lstStyle/>
        <a:p>
          <a:endParaRPr lang="es-MX"/>
        </a:p>
      </dgm:t>
    </dgm:pt>
  </dgm:ptLst>
  <dgm:cxnLst>
    <dgm:cxn modelId="{C30A7114-49A5-4790-80A3-CE0D922A3A56}" srcId="{645991D6-03C7-4CAD-9EF6-76BF58312C1D}" destId="{BC35A60A-7E7D-4D4C-B82E-619685068451}" srcOrd="1" destOrd="0" parTransId="{575CAD80-7364-4E42-999C-E1C0826B867B}" sibTransId="{0CDD5147-71EB-4506-86FE-1C70ABD57DCF}"/>
    <dgm:cxn modelId="{155E9292-D6F9-4B64-8AFB-6AB9ACD828A4}" type="presOf" srcId="{47F1C816-9E47-4B65-90FA-836C210B5263}" destId="{7FA16CA0-6C1C-47D2-8D88-59DC5C877750}" srcOrd="0" destOrd="0" presId="urn:microsoft.com/office/officeart/2005/8/layout/hChevron3"/>
    <dgm:cxn modelId="{EE755439-C704-4625-A401-1F0D724DDD81}" type="presOf" srcId="{BC35A60A-7E7D-4D4C-B82E-619685068451}" destId="{DA5D4B62-4456-489B-B63D-3958DEFB1AB7}" srcOrd="0" destOrd="0" presId="urn:microsoft.com/office/officeart/2005/8/layout/hChevron3"/>
    <dgm:cxn modelId="{145D18E7-80F5-440B-9425-DDE80AC37940}" type="presOf" srcId="{645991D6-03C7-4CAD-9EF6-76BF58312C1D}" destId="{26CFF1A6-151A-4735-9B5E-EA9A2AF6EAA0}" srcOrd="0" destOrd="0" presId="urn:microsoft.com/office/officeart/2005/8/layout/hChevron3"/>
    <dgm:cxn modelId="{54178CEF-2CD5-4773-9AF4-F1DC1A04B3DB}" type="presOf" srcId="{A4ED373E-1B39-4C8C-9219-8998498DA877}" destId="{C8BF23F2-65B7-4711-8B3B-B5E6C56A4D69}" srcOrd="0" destOrd="0" presId="urn:microsoft.com/office/officeart/2005/8/layout/hChevron3"/>
    <dgm:cxn modelId="{9EFB7B50-7A1C-4DB6-A928-77F5A082297E}" srcId="{645991D6-03C7-4CAD-9EF6-76BF58312C1D}" destId="{47F1C816-9E47-4B65-90FA-836C210B5263}" srcOrd="0" destOrd="0" parTransId="{1927D8D0-8E2E-4F5C-AC74-37E07DB174B4}" sibTransId="{3E3E1ADA-ED15-4739-AF21-D74CAD1D3F6D}"/>
    <dgm:cxn modelId="{554DC349-3EBB-4E55-AFA6-045D1F9F4C4E}" srcId="{645991D6-03C7-4CAD-9EF6-76BF58312C1D}" destId="{A4ED373E-1B39-4C8C-9219-8998498DA877}" srcOrd="2" destOrd="0" parTransId="{D24135DB-A699-4A44-B387-8622104F9E97}" sibTransId="{13F600D9-E781-4CD9-BF12-389E030D1CA5}"/>
    <dgm:cxn modelId="{152F7C92-72F7-4EFF-A08E-FD95D5DF95B6}" type="presParOf" srcId="{26CFF1A6-151A-4735-9B5E-EA9A2AF6EAA0}" destId="{7FA16CA0-6C1C-47D2-8D88-59DC5C877750}" srcOrd="0" destOrd="0" presId="urn:microsoft.com/office/officeart/2005/8/layout/hChevron3"/>
    <dgm:cxn modelId="{E2324075-CFB4-45CA-913A-A41EFF995293}" type="presParOf" srcId="{26CFF1A6-151A-4735-9B5E-EA9A2AF6EAA0}" destId="{9213E787-7282-4470-A753-2BB6DDC33EA7}" srcOrd="1" destOrd="0" presId="urn:microsoft.com/office/officeart/2005/8/layout/hChevron3"/>
    <dgm:cxn modelId="{45EB029F-4BF6-491B-8450-C8EECEE3E65F}" type="presParOf" srcId="{26CFF1A6-151A-4735-9B5E-EA9A2AF6EAA0}" destId="{DA5D4B62-4456-489B-B63D-3958DEFB1AB7}" srcOrd="2" destOrd="0" presId="urn:microsoft.com/office/officeart/2005/8/layout/hChevron3"/>
    <dgm:cxn modelId="{AB1BF706-2987-4BD1-A5D8-4F923049B00D}" type="presParOf" srcId="{26CFF1A6-151A-4735-9B5E-EA9A2AF6EAA0}" destId="{7DE198CE-4B08-4707-9D0E-59E978A4518B}" srcOrd="3" destOrd="0" presId="urn:microsoft.com/office/officeart/2005/8/layout/hChevron3"/>
    <dgm:cxn modelId="{F73FDF09-ABDA-4918-A7CB-84C98CC653B6}" type="presParOf" srcId="{26CFF1A6-151A-4735-9B5E-EA9A2AF6EAA0}" destId="{C8BF23F2-65B7-4711-8B3B-B5E6C56A4D69}" srcOrd="4" destOrd="0" presId="urn:microsoft.com/office/officeart/2005/8/layout/hChevron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A16CA0-6C1C-47D2-8D88-59DC5C877750}">
      <dsp:nvSpPr>
        <dsp:cNvPr id="0" name=""/>
        <dsp:cNvSpPr/>
      </dsp:nvSpPr>
      <dsp:spPr>
        <a:xfrm>
          <a:off x="14352" y="136167"/>
          <a:ext cx="1438474" cy="575389"/>
        </a:xfrm>
        <a:prstGeom prst="homePlate">
          <a:avLst/>
        </a:prstGeom>
        <a:solidFill>
          <a:sysClr val="window" lastClr="FFFFFF">
            <a:hueOff val="0"/>
            <a:satOff val="0"/>
            <a:lumOff val="0"/>
            <a:alphaOff val="0"/>
          </a:sysClr>
        </a:solidFill>
        <a:ln w="38100" cap="flat" cmpd="sng" algn="ctr">
          <a:solidFill>
            <a:srgbClr val="006600"/>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3340" tIns="26670" rIns="13335" bIns="26670" numCol="1" spcCol="1270" anchor="ctr" anchorCtr="0">
          <a:noAutofit/>
        </a:bodyPr>
        <a:lstStyle/>
        <a:p>
          <a:pPr lvl="0" algn="ctr" defTabSz="444500">
            <a:lnSpc>
              <a:spcPct val="90000"/>
            </a:lnSpc>
            <a:spcBef>
              <a:spcPct val="0"/>
            </a:spcBef>
            <a:spcAft>
              <a:spcPct val="35000"/>
            </a:spcAft>
          </a:pPr>
          <a:r>
            <a:rPr lang="es-ES_tradnl" sz="1000" kern="1200" dirty="0">
              <a:solidFill>
                <a:sysClr val="windowText" lastClr="000000">
                  <a:hueOff val="0"/>
                  <a:satOff val="0"/>
                  <a:lumOff val="0"/>
                  <a:alphaOff val="0"/>
                </a:sysClr>
              </a:solidFill>
              <a:latin typeface="Calibri"/>
              <a:ea typeface="+mn-ea"/>
              <a:cs typeface="+mn-cs"/>
            </a:rPr>
            <a:t>FASE I</a:t>
          </a:r>
        </a:p>
        <a:p>
          <a:pPr lvl="0" algn="ctr" defTabSz="444500">
            <a:lnSpc>
              <a:spcPct val="90000"/>
            </a:lnSpc>
            <a:spcBef>
              <a:spcPct val="0"/>
            </a:spcBef>
            <a:spcAft>
              <a:spcPct val="35000"/>
            </a:spcAft>
          </a:pPr>
          <a:r>
            <a:rPr lang="es-ES_tradnl" sz="1000" kern="1200" dirty="0">
              <a:solidFill>
                <a:sysClr val="windowText" lastClr="000000">
                  <a:hueOff val="0"/>
                  <a:satOff val="0"/>
                  <a:lumOff val="0"/>
                  <a:alphaOff val="0"/>
                </a:sysClr>
              </a:solidFill>
              <a:latin typeface="Calibri"/>
              <a:ea typeface="+mn-ea"/>
              <a:cs typeface="+mn-cs"/>
            </a:rPr>
            <a:t>PRE-HOSPITALARIA</a:t>
          </a:r>
          <a:endParaRPr lang="es-MX" sz="1000" kern="1200" dirty="0">
            <a:solidFill>
              <a:sysClr val="windowText" lastClr="000000">
                <a:hueOff val="0"/>
                <a:satOff val="0"/>
                <a:lumOff val="0"/>
                <a:alphaOff val="0"/>
              </a:sysClr>
            </a:solidFill>
            <a:latin typeface="Calibri"/>
            <a:ea typeface="+mn-ea"/>
            <a:cs typeface="+mn-cs"/>
          </a:endParaRPr>
        </a:p>
      </dsp:txBody>
      <dsp:txXfrm>
        <a:off x="14352" y="136167"/>
        <a:ext cx="1294627" cy="575389"/>
      </dsp:txXfrm>
    </dsp:sp>
    <dsp:sp modelId="{DA5D4B62-4456-489B-B63D-3958DEFB1AB7}">
      <dsp:nvSpPr>
        <dsp:cNvPr id="0" name=""/>
        <dsp:cNvSpPr/>
      </dsp:nvSpPr>
      <dsp:spPr>
        <a:xfrm>
          <a:off x="1164280" y="136167"/>
          <a:ext cx="1438474" cy="575389"/>
        </a:xfrm>
        <a:prstGeom prst="chevron">
          <a:avLst/>
        </a:prstGeom>
        <a:solidFill>
          <a:sysClr val="window" lastClr="FFFFFF">
            <a:hueOff val="0"/>
            <a:satOff val="0"/>
            <a:lumOff val="0"/>
            <a:alphaOff val="0"/>
          </a:sysClr>
        </a:solidFill>
        <a:ln w="38100" cap="flat" cmpd="sng" algn="ctr">
          <a:solidFill>
            <a:srgbClr val="006600"/>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0005" tIns="26670" rIns="13335" bIns="26670" numCol="1" spcCol="1270" anchor="ctr" anchorCtr="0">
          <a:noAutofit/>
        </a:bodyPr>
        <a:lstStyle/>
        <a:p>
          <a:pPr lvl="0" algn="ctr" defTabSz="444500">
            <a:lnSpc>
              <a:spcPct val="90000"/>
            </a:lnSpc>
            <a:spcBef>
              <a:spcPct val="0"/>
            </a:spcBef>
            <a:spcAft>
              <a:spcPct val="35000"/>
            </a:spcAft>
          </a:pPr>
          <a:r>
            <a:rPr lang="es-ES_tradnl" sz="1000" kern="1200">
              <a:solidFill>
                <a:sysClr val="windowText" lastClr="000000">
                  <a:hueOff val="0"/>
                  <a:satOff val="0"/>
                  <a:lumOff val="0"/>
                  <a:alphaOff val="0"/>
                </a:sysClr>
              </a:solidFill>
              <a:latin typeface="Calibri"/>
              <a:ea typeface="+mn-ea"/>
              <a:cs typeface="+mn-cs"/>
            </a:rPr>
            <a:t>FASE II</a:t>
          </a:r>
        </a:p>
        <a:p>
          <a:pPr lvl="0" algn="ctr" defTabSz="444500">
            <a:lnSpc>
              <a:spcPct val="90000"/>
            </a:lnSpc>
            <a:spcBef>
              <a:spcPct val="0"/>
            </a:spcBef>
            <a:spcAft>
              <a:spcPct val="35000"/>
            </a:spcAft>
          </a:pPr>
          <a:r>
            <a:rPr lang="es-MX" sz="1000" kern="1200">
              <a:solidFill>
                <a:sysClr val="windowText" lastClr="000000">
                  <a:hueOff val="0"/>
                  <a:satOff val="0"/>
                  <a:lumOff val="0"/>
                  <a:alphaOff val="0"/>
                </a:sysClr>
              </a:solidFill>
              <a:latin typeface="Calibri"/>
              <a:ea typeface="+mn-ea"/>
              <a:cs typeface="+mn-cs"/>
            </a:rPr>
            <a:t>TRANS-HOSPITALARIA</a:t>
          </a:r>
          <a:endParaRPr lang="es-MX" sz="1000" kern="1200" dirty="0">
            <a:solidFill>
              <a:sysClr val="windowText" lastClr="000000">
                <a:hueOff val="0"/>
                <a:satOff val="0"/>
                <a:lumOff val="0"/>
                <a:alphaOff val="0"/>
              </a:sysClr>
            </a:solidFill>
            <a:latin typeface="Calibri"/>
            <a:ea typeface="+mn-ea"/>
            <a:cs typeface="+mn-cs"/>
          </a:endParaRPr>
        </a:p>
      </dsp:txBody>
      <dsp:txXfrm>
        <a:off x="1451975" y="136167"/>
        <a:ext cx="863085" cy="575389"/>
      </dsp:txXfrm>
    </dsp:sp>
    <dsp:sp modelId="{C8BF23F2-65B7-4711-8B3B-B5E6C56A4D69}">
      <dsp:nvSpPr>
        <dsp:cNvPr id="0" name=""/>
        <dsp:cNvSpPr/>
      </dsp:nvSpPr>
      <dsp:spPr>
        <a:xfrm>
          <a:off x="2304850" y="136167"/>
          <a:ext cx="1438474" cy="575389"/>
        </a:xfrm>
        <a:prstGeom prst="chevron">
          <a:avLst/>
        </a:prstGeom>
        <a:solidFill>
          <a:sysClr val="window" lastClr="FFFFFF">
            <a:hueOff val="0"/>
            <a:satOff val="0"/>
            <a:lumOff val="0"/>
            <a:alphaOff val="0"/>
          </a:sysClr>
        </a:solidFill>
        <a:ln w="38100" cap="flat" cmpd="sng" algn="ctr">
          <a:solidFill>
            <a:srgbClr val="006600"/>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0005" tIns="26670" rIns="13335" bIns="26670" numCol="1" spcCol="1270" anchor="ctr" anchorCtr="0">
          <a:noAutofit/>
        </a:bodyPr>
        <a:lstStyle/>
        <a:p>
          <a:pPr lvl="0" algn="ctr" defTabSz="444500">
            <a:lnSpc>
              <a:spcPct val="90000"/>
            </a:lnSpc>
            <a:spcBef>
              <a:spcPct val="0"/>
            </a:spcBef>
            <a:spcAft>
              <a:spcPct val="35000"/>
            </a:spcAft>
          </a:pPr>
          <a:r>
            <a:rPr lang="es-MX" sz="1000" kern="1200">
              <a:solidFill>
                <a:sysClr val="windowText" lastClr="000000">
                  <a:hueOff val="0"/>
                  <a:satOff val="0"/>
                  <a:lumOff val="0"/>
                  <a:alphaOff val="0"/>
                </a:sysClr>
              </a:solidFill>
              <a:latin typeface="Calibri"/>
              <a:ea typeface="+mn-ea"/>
              <a:cs typeface="+mn-cs"/>
            </a:rPr>
            <a:t>FASE III</a:t>
          </a:r>
        </a:p>
        <a:p>
          <a:pPr lvl="0" algn="ctr" defTabSz="444500">
            <a:lnSpc>
              <a:spcPct val="90000"/>
            </a:lnSpc>
            <a:spcBef>
              <a:spcPct val="0"/>
            </a:spcBef>
            <a:spcAft>
              <a:spcPct val="35000"/>
            </a:spcAft>
          </a:pPr>
          <a:r>
            <a:rPr lang="es-MX" sz="1000" kern="1200">
              <a:solidFill>
                <a:sysClr val="windowText" lastClr="000000">
                  <a:hueOff val="0"/>
                  <a:satOff val="0"/>
                  <a:lumOff val="0"/>
                  <a:alphaOff val="0"/>
                </a:sysClr>
              </a:solidFill>
              <a:latin typeface="Calibri"/>
              <a:ea typeface="+mn-ea"/>
              <a:cs typeface="+mn-cs"/>
            </a:rPr>
            <a:t> POST-HOSPITALARIA</a:t>
          </a:r>
          <a:endParaRPr lang="es-MX" sz="1000" kern="1200" dirty="0">
            <a:solidFill>
              <a:sysClr val="windowText" lastClr="000000">
                <a:hueOff val="0"/>
                <a:satOff val="0"/>
                <a:lumOff val="0"/>
                <a:alphaOff val="0"/>
              </a:sysClr>
            </a:solidFill>
            <a:latin typeface="Calibri"/>
            <a:ea typeface="+mn-ea"/>
            <a:cs typeface="+mn-cs"/>
          </a:endParaRPr>
        </a:p>
      </dsp:txBody>
      <dsp:txXfrm>
        <a:off x="2592545" y="136167"/>
        <a:ext cx="863085" cy="575389"/>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51F0B-E0E8-4D4C-A0D5-CCD416EAF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16208</Words>
  <Characters>89148</Characters>
  <Application>Microsoft Office Word</Application>
  <DocSecurity>0</DocSecurity>
  <Lines>742</Lines>
  <Paragraphs>210</Paragraphs>
  <ScaleCrop>false</ScaleCrop>
  <HeadingPairs>
    <vt:vector size="2" baseType="variant">
      <vt:variant>
        <vt:lpstr>Título</vt:lpstr>
      </vt:variant>
      <vt:variant>
        <vt:i4>1</vt:i4>
      </vt:variant>
    </vt:vector>
  </HeadingPairs>
  <TitlesOfParts>
    <vt:vector size="1" baseType="lpstr">
      <vt:lpstr>Dr</vt:lpstr>
    </vt:vector>
  </TitlesOfParts>
  <Company>Hewlett-Packard</Company>
  <LinksUpToDate>false</LinksUpToDate>
  <CharactersWithSpaces>105146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creator>MAUCLA</dc:creator>
  <cp:lastModifiedBy>VSUAREZ</cp:lastModifiedBy>
  <cp:revision>2</cp:revision>
  <cp:lastPrinted>2019-02-12T21:26:00Z</cp:lastPrinted>
  <dcterms:created xsi:type="dcterms:W3CDTF">2019-03-14T21:57:00Z</dcterms:created>
  <dcterms:modified xsi:type="dcterms:W3CDTF">2019-03-14T21:57:00Z</dcterms:modified>
</cp:coreProperties>
</file>